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C1" w:rsidRPr="00CE4F5D" w:rsidRDefault="00452CC1" w:rsidP="00B21755">
      <w:pPr>
        <w:spacing w:line="360" w:lineRule="auto"/>
        <w:jc w:val="center"/>
        <w:outlineLvl w:val="0"/>
        <w:rPr>
          <w:b/>
          <w:color w:val="000000" w:themeColor="text1"/>
          <w:sz w:val="28"/>
          <w:szCs w:val="26"/>
        </w:rPr>
      </w:pPr>
      <w:bookmarkStart w:id="0" w:name="_Toc305487021"/>
      <w:bookmarkStart w:id="1" w:name="_Toc346203937"/>
      <w:bookmarkStart w:id="2" w:name="_Toc247639515"/>
      <w:bookmarkStart w:id="3" w:name="_Toc247639687"/>
      <w:bookmarkStart w:id="4" w:name="_Toc247639832"/>
      <w:bookmarkStart w:id="5" w:name="_Toc265516982"/>
      <w:bookmarkStart w:id="6" w:name="_Toc265517202"/>
      <w:bookmarkStart w:id="7" w:name="_Toc265517469"/>
      <w:r w:rsidRPr="00CE4F5D">
        <w:rPr>
          <w:b/>
          <w:color w:val="000000" w:themeColor="text1"/>
          <w:sz w:val="28"/>
          <w:szCs w:val="26"/>
        </w:rPr>
        <w:t>MỤC LỤC</w:t>
      </w:r>
      <w:bookmarkEnd w:id="0"/>
      <w:bookmarkEnd w:id="1"/>
    </w:p>
    <w:bookmarkStart w:id="8" w:name="_Toc277751104"/>
    <w:bookmarkStart w:id="9" w:name="_Toc280189220"/>
    <w:bookmarkStart w:id="10" w:name="_Toc305487022"/>
    <w:p w:rsidR="00713FA1" w:rsidRPr="00CE4F5D" w:rsidRDefault="00632200" w:rsidP="004D5C15">
      <w:pPr>
        <w:pStyle w:val="TOC1"/>
        <w:rPr>
          <w:rStyle w:val="Hyperlink"/>
          <w:color w:val="000000" w:themeColor="text1"/>
          <w:u w:val="none"/>
        </w:rPr>
      </w:pPr>
      <w:r w:rsidRPr="00CE4F5D">
        <w:rPr>
          <w:rStyle w:val="Hyperlink"/>
          <w:color w:val="000000" w:themeColor="text1"/>
          <w:u w:val="none"/>
        </w:rPr>
        <w:fldChar w:fldCharType="begin"/>
      </w:r>
      <w:r w:rsidR="00713FA1" w:rsidRPr="00CE4F5D">
        <w:rPr>
          <w:rStyle w:val="Hyperlink"/>
          <w:color w:val="000000" w:themeColor="text1"/>
          <w:u w:val="none"/>
        </w:rPr>
        <w:instrText xml:space="preserve"> </w:instrText>
      </w:r>
      <w:r w:rsidR="00713FA1" w:rsidRPr="00CE4F5D">
        <w:instrText>HYPERLINK \l "_Toc344544514"</w:instrText>
      </w:r>
      <w:r w:rsidR="00713FA1" w:rsidRPr="00CE4F5D">
        <w:rPr>
          <w:rStyle w:val="Hyperlink"/>
          <w:color w:val="000000" w:themeColor="text1"/>
          <w:u w:val="none"/>
        </w:rPr>
        <w:instrText xml:space="preserve"> </w:instrText>
      </w:r>
      <w:r w:rsidRPr="00CE4F5D">
        <w:rPr>
          <w:rStyle w:val="Hyperlink"/>
          <w:color w:val="000000" w:themeColor="text1"/>
          <w:u w:val="none"/>
        </w:rPr>
        <w:fldChar w:fldCharType="separate"/>
      </w:r>
      <w:r w:rsidR="00027862" w:rsidRPr="00CE4F5D">
        <w:rPr>
          <w:rStyle w:val="Hyperlink"/>
          <w:color w:val="000000" w:themeColor="text1"/>
          <w:u w:val="none"/>
        </w:rPr>
        <w:t>MỤC LỤC</w:t>
      </w:r>
      <w:r w:rsidR="00713FA1" w:rsidRPr="00CE4F5D">
        <w:rPr>
          <w:webHidden/>
        </w:rPr>
        <w:tab/>
      </w:r>
      <w:r w:rsidR="00473A35" w:rsidRPr="00CE4F5D">
        <w:rPr>
          <w:webHidden/>
        </w:rPr>
        <w:t>1</w:t>
      </w:r>
      <w:r w:rsidRPr="00CE4F5D">
        <w:rPr>
          <w:rStyle w:val="Hyperlink"/>
          <w:color w:val="000000" w:themeColor="text1"/>
          <w:u w:val="none"/>
        </w:rPr>
        <w:fldChar w:fldCharType="end"/>
      </w:r>
    </w:p>
    <w:p w:rsidR="00027862" w:rsidRPr="00CE4F5D" w:rsidRDefault="00632200" w:rsidP="004D5C15">
      <w:pPr>
        <w:pStyle w:val="TOC1"/>
        <w:rPr>
          <w:sz w:val="24"/>
          <w:szCs w:val="24"/>
          <w:lang w:val="vi-VN" w:eastAsia="vi-VN"/>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BẢNG</w:t>
        </w:r>
        <w:r w:rsidR="00027862" w:rsidRPr="00CE4F5D">
          <w:rPr>
            <w:webHidden/>
          </w:rPr>
          <w:tab/>
        </w:r>
        <w:r w:rsidR="007F0A6D">
          <w:rPr>
            <w:webHidden/>
          </w:rPr>
          <w:t>3</w:t>
        </w:r>
      </w:hyperlink>
    </w:p>
    <w:p w:rsidR="00027862" w:rsidRPr="00CE4F5D" w:rsidRDefault="00632200" w:rsidP="004D5C15">
      <w:pPr>
        <w:pStyle w:val="TOC1"/>
        <w:rPr>
          <w:rStyle w:val="Hyperlink"/>
          <w:color w:val="000000" w:themeColor="text1"/>
          <w:u w:val="none"/>
        </w:rPr>
      </w:pPr>
      <w:hyperlink w:anchor="_Toc344544514" w:history="1">
        <w:r w:rsidR="00027862" w:rsidRPr="00CE4F5D">
          <w:rPr>
            <w:rStyle w:val="Hyperlink"/>
            <w:color w:val="000000" w:themeColor="text1"/>
            <w:u w:val="none"/>
          </w:rPr>
          <w:t xml:space="preserve">DANH MỤC </w:t>
        </w:r>
        <w:r w:rsidR="00EA55AC" w:rsidRPr="00CE4F5D">
          <w:rPr>
            <w:rStyle w:val="Hyperlink"/>
            <w:color w:val="000000" w:themeColor="text1"/>
            <w:u w:val="none"/>
          </w:rPr>
          <w:t>HÌNH</w:t>
        </w:r>
        <w:r w:rsidR="00027862" w:rsidRPr="00CE4F5D">
          <w:rPr>
            <w:webHidden/>
          </w:rPr>
          <w:tab/>
        </w:r>
        <w:r w:rsidR="007F0A6D">
          <w:rPr>
            <w:webHidden/>
          </w:rPr>
          <w:t>3</w:t>
        </w:r>
      </w:hyperlink>
    </w:p>
    <w:p w:rsidR="006D276C" w:rsidRPr="00CE4F5D" w:rsidRDefault="00632200" w:rsidP="004D5C15">
      <w:pPr>
        <w:pStyle w:val="TOC1"/>
        <w:rPr>
          <w:sz w:val="24"/>
          <w:szCs w:val="24"/>
          <w:lang w:val="vi-VN" w:eastAsia="vi-VN"/>
        </w:rPr>
      </w:pPr>
      <w:hyperlink w:anchor="_Toc344544514" w:history="1">
        <w:r w:rsidR="006D276C" w:rsidRPr="00CE4F5D">
          <w:rPr>
            <w:rStyle w:val="Hyperlink"/>
            <w:color w:val="000000" w:themeColor="text1"/>
            <w:u w:val="none"/>
          </w:rPr>
          <w:t>DANH MỤC TỪ VIẾT TẮT</w:t>
        </w:r>
        <w:r w:rsidR="006D276C" w:rsidRPr="00CE4F5D">
          <w:rPr>
            <w:webHidden/>
          </w:rPr>
          <w:tab/>
        </w:r>
        <w:r w:rsidR="00473A35" w:rsidRPr="00CE4F5D">
          <w:rPr>
            <w:webHidden/>
          </w:rPr>
          <w:t>4</w:t>
        </w:r>
      </w:hyperlink>
    </w:p>
    <w:p w:rsidR="00713FA1" w:rsidRPr="00CE4F5D" w:rsidRDefault="00632200" w:rsidP="004D5C15">
      <w:pPr>
        <w:pStyle w:val="TOC1"/>
        <w:rPr>
          <w:sz w:val="24"/>
          <w:szCs w:val="24"/>
          <w:lang w:val="vi-VN" w:eastAsia="vi-VN"/>
        </w:rPr>
      </w:pPr>
      <w:hyperlink w:anchor="_Toc344544517" w:history="1">
        <w:r w:rsidR="00713FA1" w:rsidRPr="00CE4F5D">
          <w:rPr>
            <w:rStyle w:val="Hyperlink"/>
            <w:color w:val="000000" w:themeColor="text1"/>
            <w:u w:val="none"/>
          </w:rPr>
          <w:t>I. THÔNG TIN CHUNG</w:t>
        </w:r>
        <w:r w:rsidR="00713FA1" w:rsidRPr="00CE4F5D">
          <w:rPr>
            <w:webHidden/>
          </w:rPr>
          <w:tab/>
        </w:r>
        <w:r w:rsidR="007F0A6D">
          <w:rPr>
            <w:webHidden/>
          </w:rPr>
          <w:t>5</w:t>
        </w:r>
      </w:hyperlink>
    </w:p>
    <w:p w:rsidR="00713FA1" w:rsidRPr="00E95B88" w:rsidRDefault="00BB756C" w:rsidP="00786B9A">
      <w:pPr>
        <w:pStyle w:val="TOC2"/>
        <w:rPr>
          <w:sz w:val="24"/>
          <w:szCs w:val="24"/>
          <w:lang w:val="vi-VN" w:eastAsia="vi-VN"/>
        </w:rPr>
      </w:pPr>
      <w:r w:rsidRPr="00CE4F5D">
        <w:t xml:space="preserve"> </w:t>
      </w:r>
      <w:hyperlink w:anchor="_Toc344544518" w:history="1">
        <w:r w:rsidR="00713FA1" w:rsidRPr="00CE4F5D">
          <w:rPr>
            <w:rStyle w:val="Hyperlink"/>
            <w:color w:val="000000" w:themeColor="text1"/>
            <w:u w:val="none"/>
          </w:rPr>
          <w:t>Thông tin liên lạc</w:t>
        </w:r>
        <w:r w:rsidR="00713FA1" w:rsidRPr="00CE4F5D">
          <w:rPr>
            <w:webHidden/>
          </w:rPr>
          <w:tab/>
        </w:r>
        <w:r w:rsidR="007F0A6D">
          <w:rPr>
            <w:webHidden/>
          </w:rPr>
          <w:t>5</w:t>
        </w:r>
      </w:hyperlink>
    </w:p>
    <w:p w:rsidR="00713FA1" w:rsidRPr="00CE4F5D" w:rsidRDefault="00BB756C" w:rsidP="00786B9A">
      <w:pPr>
        <w:pStyle w:val="TOC2"/>
        <w:rPr>
          <w:sz w:val="24"/>
          <w:szCs w:val="24"/>
          <w:lang w:val="vi-VN" w:eastAsia="vi-VN"/>
        </w:rPr>
      </w:pPr>
      <w:r w:rsidRPr="00CE4F5D">
        <w:t xml:space="preserve"> </w:t>
      </w:r>
      <w:hyperlink w:anchor="_Toc344544520" w:history="1">
        <w:r w:rsidR="00713FA1" w:rsidRPr="00CE4F5D">
          <w:rPr>
            <w:rStyle w:val="Hyperlink"/>
            <w:color w:val="000000" w:themeColor="text1"/>
            <w:u w:val="none"/>
          </w:rPr>
          <w:t>Tính chất và quy mô hoạt động</w:t>
        </w:r>
        <w:r w:rsidR="00713FA1" w:rsidRPr="00CE4F5D">
          <w:rPr>
            <w:webHidden/>
          </w:rPr>
          <w:tab/>
        </w:r>
        <w:r w:rsidR="007F0A6D">
          <w:rPr>
            <w:webHidden/>
          </w:rPr>
          <w:t>6</w:t>
        </w:r>
      </w:hyperlink>
    </w:p>
    <w:p w:rsidR="00E95B88" w:rsidRPr="00786B9A" w:rsidRDefault="00BB756C" w:rsidP="00786B9A">
      <w:pPr>
        <w:pStyle w:val="TOC2"/>
        <w:rPr>
          <w:sz w:val="24"/>
          <w:szCs w:val="24"/>
          <w:lang w:val="vi-VN" w:eastAsia="vi-VN"/>
        </w:rPr>
      </w:pPr>
      <w:r w:rsidRPr="00786B9A">
        <w:t xml:space="preserve"> </w:t>
      </w:r>
      <w:hyperlink w:anchor="_Toc344544521" w:history="1">
        <w:r w:rsidR="00713FA1" w:rsidRPr="00786B9A">
          <w:rPr>
            <w:rStyle w:val="Hyperlink"/>
            <w:color w:val="000000" w:themeColor="text1"/>
            <w:u w:val="none"/>
          </w:rPr>
          <w:t>Nhu cầu nguyên liệu và nhiên liệu</w:t>
        </w:r>
        <w:r w:rsidR="00713FA1" w:rsidRPr="00786B9A">
          <w:rPr>
            <w:webHidden/>
          </w:rPr>
          <w:tab/>
        </w:r>
        <w:r w:rsidR="00473A35" w:rsidRPr="00786B9A">
          <w:rPr>
            <w:webHidden/>
          </w:rPr>
          <w:t>7</w:t>
        </w:r>
      </w:hyperlink>
    </w:p>
    <w:p w:rsidR="00713FA1" w:rsidRPr="00E95B88" w:rsidRDefault="00E95B88" w:rsidP="00786B9A">
      <w:pPr>
        <w:pStyle w:val="TOC2"/>
        <w:rPr>
          <w:sz w:val="24"/>
          <w:szCs w:val="24"/>
          <w:lang w:val="vi-VN" w:eastAsia="vi-VN"/>
        </w:rPr>
      </w:pPr>
      <w:r>
        <w:t xml:space="preserve"> </w:t>
      </w:r>
      <w:hyperlink w:anchor="_Toc344544521" w:history="1">
        <w:r w:rsidRPr="00CE4F5D">
          <w:rPr>
            <w:rStyle w:val="Hyperlink"/>
            <w:color w:val="000000" w:themeColor="text1"/>
            <w:u w:val="none"/>
          </w:rPr>
          <w:t xml:space="preserve">Nhu cầu </w:t>
        </w:r>
        <w:r>
          <w:rPr>
            <w:rStyle w:val="Hyperlink"/>
            <w:color w:val="000000" w:themeColor="text1"/>
            <w:u w:val="none"/>
          </w:rPr>
          <w:t>lao động của Khách sạn</w:t>
        </w:r>
        <w:r w:rsidRPr="00CE4F5D">
          <w:rPr>
            <w:webHidden/>
          </w:rPr>
          <w:tab/>
          <w:t>7</w:t>
        </w:r>
      </w:hyperlink>
      <w:r w:rsidRPr="00CE4F5D">
        <w:rPr>
          <w:rStyle w:val="Hyperlink"/>
          <w:color w:val="000000" w:themeColor="text1"/>
          <w:u w:val="none"/>
        </w:rPr>
        <w:t xml:space="preserve"> </w:t>
      </w:r>
      <w:r w:rsidR="00713FA1" w:rsidRPr="00E95B88">
        <w:rPr>
          <w:rStyle w:val="Hyperlink"/>
          <w:color w:val="000000" w:themeColor="text1"/>
          <w:u w:val="none"/>
        </w:rPr>
        <w:t xml:space="preserve"> </w:t>
      </w:r>
    </w:p>
    <w:p w:rsidR="00713FA1" w:rsidRPr="00CE4F5D" w:rsidRDefault="00632200" w:rsidP="004D5C15">
      <w:pPr>
        <w:pStyle w:val="TOC1"/>
        <w:rPr>
          <w:sz w:val="24"/>
          <w:szCs w:val="24"/>
          <w:lang w:val="vi-VN" w:eastAsia="vi-VN"/>
        </w:rPr>
      </w:pPr>
      <w:hyperlink w:anchor="_Toc344544523" w:history="1">
        <w:r w:rsidR="00713FA1" w:rsidRPr="00CE4F5D">
          <w:rPr>
            <w:rStyle w:val="Hyperlink"/>
            <w:iCs w:val="0"/>
            <w:color w:val="000000" w:themeColor="text1"/>
            <w:u w:val="none"/>
          </w:rPr>
          <w:t>II. CÁC NGUỒN GÂY TÁC ĐỘNG MÔI TRƯỜNG</w:t>
        </w:r>
      </w:hyperlink>
      <w:r w:rsidR="007F0A6D">
        <w:tab/>
        <w:t>10</w:t>
      </w:r>
    </w:p>
    <w:p w:rsidR="00713FA1" w:rsidRPr="00CE4F5D" w:rsidRDefault="00632200" w:rsidP="00631006">
      <w:pPr>
        <w:pStyle w:val="TOC2"/>
        <w:numPr>
          <w:ilvl w:val="0"/>
          <w:numId w:val="0"/>
        </w:numPr>
        <w:ind w:left="390" w:hanging="390"/>
        <w:rPr>
          <w:sz w:val="24"/>
          <w:szCs w:val="24"/>
          <w:lang w:val="vi-VN" w:eastAsia="vi-VN"/>
        </w:rPr>
      </w:pPr>
      <w:hyperlink w:anchor="_Toc344544524" w:history="1">
        <w:r w:rsidR="00713FA1" w:rsidRPr="00CE4F5D">
          <w:rPr>
            <w:rStyle w:val="Hyperlink"/>
            <w:iCs/>
            <w:color w:val="000000" w:themeColor="text1"/>
            <w:u w:val="none"/>
          </w:rPr>
          <w:t>2.1.</w:t>
        </w:r>
        <w:r w:rsidR="00713FA1" w:rsidRPr="00CE4F5D">
          <w:rPr>
            <w:rStyle w:val="Hyperlink"/>
            <w:color w:val="000000" w:themeColor="text1"/>
            <w:u w:val="none"/>
          </w:rPr>
          <w:t>Tóm</w:t>
        </w:r>
        <w:r w:rsidR="00713FA1" w:rsidRPr="00CE4F5D">
          <w:rPr>
            <w:rStyle w:val="Hyperlink"/>
            <w:iCs/>
            <w:color w:val="000000" w:themeColor="text1"/>
            <w:u w:val="none"/>
          </w:rPr>
          <w:t xml:space="preserve"> lược số lượng, thực trạng, diễn biến các nguồn gây tác động có liên quan đến chất thải</w:t>
        </w:r>
        <w:r w:rsidR="00713FA1" w:rsidRPr="00CE4F5D">
          <w:rPr>
            <w:webHidden/>
          </w:rPr>
          <w:tab/>
        </w:r>
        <w:r w:rsidR="007F0A6D">
          <w:rPr>
            <w:webHidden/>
          </w:rPr>
          <w:t>10</w:t>
        </w:r>
      </w:hyperlink>
    </w:p>
    <w:p w:rsidR="00713FA1" w:rsidRPr="00CE4F5D" w:rsidRDefault="00632200" w:rsidP="004D5C15">
      <w:pPr>
        <w:pStyle w:val="TOC3"/>
        <w:rPr>
          <w:rFonts w:cs="Times New Roman"/>
          <w:color w:val="000000" w:themeColor="text1"/>
          <w:sz w:val="24"/>
          <w:szCs w:val="24"/>
          <w:lang w:val="vi-VN" w:eastAsia="vi-VN"/>
        </w:rPr>
      </w:pPr>
      <w:hyperlink w:anchor="_Toc344544525" w:history="1">
        <w:r w:rsidR="00713FA1" w:rsidRPr="00CE4F5D">
          <w:rPr>
            <w:rStyle w:val="Hyperlink"/>
            <w:rFonts w:cs="Times New Roman"/>
            <w:color w:val="000000" w:themeColor="text1"/>
            <w:u w:val="none"/>
          </w:rPr>
          <w:t xml:space="preserve">2.1.1. </w:t>
        </w:r>
        <w:r w:rsidR="00FA6515">
          <w:rPr>
            <w:rStyle w:val="Hyperlink"/>
            <w:rFonts w:cs="Times New Roman"/>
            <w:color w:val="000000" w:themeColor="text1"/>
            <w:u w:val="none"/>
          </w:rPr>
          <w:t>Khí thải</w:t>
        </w:r>
        <w:r w:rsidR="00713FA1" w:rsidRPr="00CE4F5D">
          <w:rPr>
            <w:rFonts w:cs="Times New Roman"/>
            <w:webHidden/>
            <w:color w:val="000000" w:themeColor="text1"/>
          </w:rPr>
          <w:tab/>
        </w:r>
        <w:r w:rsidR="007F0A6D">
          <w:rPr>
            <w:rFonts w:cs="Times New Roman"/>
            <w:webHidden/>
            <w:color w:val="000000" w:themeColor="text1"/>
          </w:rPr>
          <w:t>10</w:t>
        </w:r>
      </w:hyperlink>
    </w:p>
    <w:p w:rsidR="00713FA1" w:rsidRPr="00CE4F5D" w:rsidRDefault="00632200" w:rsidP="004D5C15">
      <w:pPr>
        <w:pStyle w:val="TOC3"/>
        <w:rPr>
          <w:rFonts w:cs="Times New Roman"/>
          <w:color w:val="000000" w:themeColor="text1"/>
          <w:sz w:val="24"/>
          <w:szCs w:val="24"/>
          <w:lang w:val="vi-VN" w:eastAsia="vi-VN"/>
        </w:rPr>
      </w:pPr>
      <w:hyperlink w:anchor="_Toc344544526" w:history="1">
        <w:r w:rsidR="00435965" w:rsidRPr="00CE4F5D">
          <w:rPr>
            <w:rStyle w:val="Hyperlink"/>
            <w:rFonts w:cs="Times New Roman"/>
            <w:color w:val="000000" w:themeColor="text1"/>
            <w:u w:val="none"/>
          </w:rPr>
          <w:t xml:space="preserve">2.1.2. </w:t>
        </w:r>
        <w:r w:rsidR="00FA6515">
          <w:rPr>
            <w:rStyle w:val="Hyperlink"/>
            <w:rFonts w:cs="Times New Roman"/>
            <w:color w:val="000000" w:themeColor="text1"/>
            <w:u w:val="none"/>
          </w:rPr>
          <w:t>Nước thải</w:t>
        </w:r>
        <w:r w:rsidR="00713FA1" w:rsidRPr="00CE4F5D">
          <w:rPr>
            <w:rFonts w:cs="Times New Roman"/>
            <w:webHidden/>
            <w:color w:val="000000" w:themeColor="text1"/>
          </w:rPr>
          <w:tab/>
        </w:r>
        <w:r w:rsidR="007F0A6D">
          <w:rPr>
            <w:rFonts w:cs="Times New Roman"/>
            <w:webHidden/>
            <w:color w:val="000000" w:themeColor="text1"/>
          </w:rPr>
          <w:t>13</w:t>
        </w:r>
      </w:hyperlink>
    </w:p>
    <w:p w:rsidR="00713FA1" w:rsidRPr="00CE4F5D" w:rsidRDefault="00632200" w:rsidP="004D5C15">
      <w:pPr>
        <w:pStyle w:val="TOC3"/>
        <w:rPr>
          <w:rFonts w:cs="Times New Roman"/>
          <w:color w:val="000000" w:themeColor="text1"/>
          <w:sz w:val="24"/>
          <w:szCs w:val="24"/>
          <w:lang w:val="vi-VN" w:eastAsia="vi-VN"/>
        </w:rPr>
      </w:pPr>
      <w:hyperlink w:anchor="_Toc344544527" w:history="1">
        <w:r w:rsidR="00713FA1" w:rsidRPr="00CE4F5D">
          <w:rPr>
            <w:rStyle w:val="Hyperlink"/>
            <w:rFonts w:cs="Times New Roman"/>
            <w:color w:val="000000" w:themeColor="text1"/>
            <w:u w:val="none"/>
            <w:lang w:val="pt-BR"/>
          </w:rPr>
          <w:t xml:space="preserve">2.1.3. </w:t>
        </w:r>
        <w:r w:rsidR="00C670BF" w:rsidRPr="00CE4F5D">
          <w:rPr>
            <w:rStyle w:val="Hyperlink"/>
            <w:rFonts w:cs="Times New Roman"/>
            <w:color w:val="000000" w:themeColor="text1"/>
            <w:u w:val="none"/>
            <w:lang w:val="pt-BR"/>
          </w:rPr>
          <w:t>C</w:t>
        </w:r>
        <w:r w:rsidR="00713FA1" w:rsidRPr="00CE4F5D">
          <w:rPr>
            <w:rStyle w:val="Hyperlink"/>
            <w:rFonts w:cs="Times New Roman"/>
            <w:color w:val="000000" w:themeColor="text1"/>
            <w:u w:val="none"/>
            <w:lang w:val="pt-BR"/>
          </w:rPr>
          <w:t>hất thải rắn</w:t>
        </w:r>
        <w:r w:rsidR="000C32C7" w:rsidRPr="00CE4F5D">
          <w:rPr>
            <w:rStyle w:val="Hyperlink"/>
            <w:rFonts w:cs="Times New Roman"/>
            <w:color w:val="000000" w:themeColor="text1"/>
            <w:u w:val="none"/>
            <w:lang w:val="pt-BR"/>
          </w:rPr>
          <w:t xml:space="preserve"> và chất thải nguy hại</w:t>
        </w:r>
        <w:r w:rsidR="00713FA1" w:rsidRPr="00CE4F5D">
          <w:rPr>
            <w:rFonts w:cs="Times New Roman"/>
            <w:webHidden/>
            <w:color w:val="000000" w:themeColor="text1"/>
          </w:rPr>
          <w:tab/>
        </w:r>
        <w:r w:rsidR="007F0A6D">
          <w:rPr>
            <w:rFonts w:cs="Times New Roman"/>
            <w:webHidden/>
            <w:color w:val="000000" w:themeColor="text1"/>
          </w:rPr>
          <w:t>15</w:t>
        </w:r>
      </w:hyperlink>
    </w:p>
    <w:p w:rsidR="00713FA1" w:rsidRPr="00CE4F5D" w:rsidRDefault="00632200" w:rsidP="004D5C15">
      <w:pPr>
        <w:pStyle w:val="TOC3"/>
        <w:rPr>
          <w:rFonts w:cs="Times New Roman"/>
          <w:color w:val="000000" w:themeColor="text1"/>
          <w:sz w:val="24"/>
          <w:szCs w:val="24"/>
          <w:lang w:val="vi-VN" w:eastAsia="vi-VN"/>
        </w:rPr>
      </w:pPr>
      <w:hyperlink w:anchor="_Toc344544531" w:history="1">
        <w:r w:rsidR="00713FA1" w:rsidRPr="00CE4F5D">
          <w:rPr>
            <w:rStyle w:val="Hyperlink"/>
            <w:rFonts w:cs="Times New Roman"/>
            <w:color w:val="000000" w:themeColor="text1"/>
            <w:u w:val="none"/>
          </w:rPr>
          <w:t xml:space="preserve">2.1.4. </w:t>
        </w:r>
        <w:r w:rsidR="00C670BF" w:rsidRPr="00CE4F5D">
          <w:rPr>
            <w:rStyle w:val="Hyperlink"/>
            <w:rFonts w:cs="Times New Roman"/>
            <w:color w:val="000000" w:themeColor="text1"/>
            <w:u w:val="none"/>
          </w:rPr>
          <w:t>T</w:t>
        </w:r>
        <w:r w:rsidR="00713FA1" w:rsidRPr="00CE4F5D">
          <w:rPr>
            <w:rStyle w:val="Hyperlink"/>
            <w:rFonts w:cs="Times New Roman"/>
            <w:color w:val="000000" w:themeColor="text1"/>
            <w:u w:val="none"/>
          </w:rPr>
          <w:t>iếng ồn, độ rung</w:t>
        </w:r>
        <w:r w:rsidR="00713FA1" w:rsidRPr="00CE4F5D">
          <w:rPr>
            <w:rFonts w:cs="Times New Roman"/>
            <w:webHidden/>
            <w:color w:val="000000" w:themeColor="text1"/>
          </w:rPr>
          <w:tab/>
        </w:r>
        <w:r w:rsidR="007F0A6D">
          <w:rPr>
            <w:rFonts w:cs="Times New Roman"/>
            <w:webHidden/>
            <w:color w:val="000000" w:themeColor="text1"/>
          </w:rPr>
          <w:t>16</w:t>
        </w:r>
      </w:hyperlink>
    </w:p>
    <w:p w:rsidR="00713FA1" w:rsidRPr="00CE4F5D" w:rsidRDefault="00632200" w:rsidP="00631006">
      <w:pPr>
        <w:pStyle w:val="TOC2"/>
        <w:numPr>
          <w:ilvl w:val="0"/>
          <w:numId w:val="0"/>
        </w:numPr>
        <w:ind w:left="390" w:hanging="390"/>
        <w:rPr>
          <w:sz w:val="24"/>
          <w:szCs w:val="24"/>
          <w:lang w:val="vi-VN" w:eastAsia="vi-VN"/>
        </w:rPr>
      </w:pPr>
      <w:hyperlink w:anchor="_Toc344544535" w:history="1">
        <w:r w:rsidR="00A0124A" w:rsidRPr="00CE4F5D">
          <w:rPr>
            <w:rStyle w:val="Hyperlink"/>
            <w:color w:val="000000" w:themeColor="text1"/>
            <w:u w:val="none"/>
          </w:rPr>
          <w:t xml:space="preserve">2.2. </w:t>
        </w:r>
        <w:r w:rsidR="00713FA1" w:rsidRPr="00CE4F5D">
          <w:rPr>
            <w:rStyle w:val="Hyperlink"/>
            <w:color w:val="000000" w:themeColor="text1"/>
            <w:u w:val="none"/>
          </w:rPr>
          <w:t xml:space="preserve">Tóm lược </w:t>
        </w:r>
        <w:r w:rsidR="00713FA1" w:rsidRPr="00CE4F5D">
          <w:rPr>
            <w:rStyle w:val="Hyperlink"/>
            <w:iCs/>
            <w:color w:val="000000" w:themeColor="text1"/>
            <w:u w:val="none"/>
          </w:rPr>
          <w:t>số lượng, thực trạng, diễn biến các</w:t>
        </w:r>
        <w:r w:rsidR="00713FA1" w:rsidRPr="00CE4F5D">
          <w:rPr>
            <w:rStyle w:val="Hyperlink"/>
            <w:color w:val="000000" w:themeColor="text1"/>
            <w:u w:val="none"/>
          </w:rPr>
          <w:t xml:space="preserve"> nguồn gây tác động không liên quan đến chất thải (sụt lở, xói mòn, …)</w:t>
        </w:r>
        <w:r w:rsidR="00713FA1" w:rsidRPr="00CE4F5D">
          <w:rPr>
            <w:webHidden/>
          </w:rPr>
          <w:tab/>
        </w:r>
        <w:r w:rsidR="007F0A6D">
          <w:rPr>
            <w:webHidden/>
          </w:rPr>
          <w:t>17</w:t>
        </w:r>
      </w:hyperlink>
    </w:p>
    <w:p w:rsidR="00713FA1" w:rsidRPr="00CE4F5D" w:rsidRDefault="00632200" w:rsidP="004D5C15">
      <w:pPr>
        <w:pStyle w:val="TOC3"/>
        <w:rPr>
          <w:rFonts w:cs="Times New Roman"/>
          <w:color w:val="000000" w:themeColor="text1"/>
          <w:sz w:val="24"/>
          <w:szCs w:val="24"/>
          <w:lang w:val="vi-VN" w:eastAsia="vi-VN"/>
        </w:rPr>
      </w:pPr>
      <w:hyperlink w:anchor="_Toc344544536" w:history="1">
        <w:r w:rsidR="00713FA1" w:rsidRPr="00CE4F5D">
          <w:rPr>
            <w:rStyle w:val="Hyperlink"/>
            <w:rFonts w:cs="Times New Roman"/>
            <w:color w:val="000000" w:themeColor="text1"/>
            <w:u w:val="none"/>
          </w:rPr>
          <w:t>2.2.1. Tai nạn lao động</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_Toc344544536 \h </w:instrText>
        </w:r>
        <w:r w:rsidRPr="00CE4F5D">
          <w:rPr>
            <w:rFonts w:cs="Times New Roman"/>
            <w:webHidden/>
            <w:color w:val="000000" w:themeColor="text1"/>
          </w:rPr>
        </w:r>
        <w:r w:rsidRPr="00CE4F5D">
          <w:rPr>
            <w:rFonts w:cs="Times New Roman"/>
            <w:webHidden/>
            <w:color w:val="000000" w:themeColor="text1"/>
          </w:rPr>
          <w:fldChar w:fldCharType="separate"/>
        </w:r>
        <w:r w:rsidR="00CA33B1">
          <w:rPr>
            <w:rFonts w:cs="Times New Roman"/>
            <w:noProof/>
            <w:webHidden/>
            <w:color w:val="000000" w:themeColor="text1"/>
          </w:rPr>
          <w:t>17</w:t>
        </w:r>
        <w:r w:rsidRPr="00CE4F5D">
          <w:rPr>
            <w:rFonts w:cs="Times New Roman"/>
            <w:webHidden/>
            <w:color w:val="000000" w:themeColor="text1"/>
          </w:rPr>
          <w:fldChar w:fldCharType="end"/>
        </w:r>
      </w:hyperlink>
    </w:p>
    <w:p w:rsidR="00713FA1" w:rsidRPr="00CE4F5D" w:rsidRDefault="00632200" w:rsidP="004D5C15">
      <w:pPr>
        <w:pStyle w:val="TOC3"/>
        <w:rPr>
          <w:rFonts w:cs="Times New Roman"/>
          <w:color w:val="000000" w:themeColor="text1"/>
          <w:sz w:val="24"/>
          <w:szCs w:val="24"/>
          <w:lang w:val="vi-VN" w:eastAsia="vi-VN"/>
        </w:rPr>
      </w:pPr>
      <w:hyperlink w:anchor="_Toc344544537" w:history="1">
        <w:r w:rsidR="00713FA1" w:rsidRPr="00CE4F5D">
          <w:rPr>
            <w:rStyle w:val="Hyperlink"/>
            <w:rFonts w:cs="Times New Roman"/>
            <w:color w:val="000000" w:themeColor="text1"/>
            <w:u w:val="none"/>
          </w:rPr>
          <w:t>2.2.2. Sự cố cháy nổ</w:t>
        </w:r>
        <w:r w:rsidR="00713FA1" w:rsidRPr="00CE4F5D">
          <w:rPr>
            <w:rFonts w:cs="Times New Roman"/>
            <w:webHidden/>
            <w:color w:val="000000" w:themeColor="text1"/>
          </w:rPr>
          <w:tab/>
        </w:r>
        <w:r w:rsidRPr="00CE4F5D">
          <w:rPr>
            <w:rFonts w:cs="Times New Roman"/>
            <w:webHidden/>
            <w:color w:val="000000" w:themeColor="text1"/>
          </w:rPr>
          <w:fldChar w:fldCharType="begin"/>
        </w:r>
        <w:r w:rsidR="00713FA1" w:rsidRPr="00CE4F5D">
          <w:rPr>
            <w:rFonts w:cs="Times New Roman"/>
            <w:webHidden/>
            <w:color w:val="000000" w:themeColor="text1"/>
          </w:rPr>
          <w:instrText xml:space="preserve"> PAGEREF _Toc344544537 \h </w:instrText>
        </w:r>
        <w:r w:rsidRPr="00CE4F5D">
          <w:rPr>
            <w:rFonts w:cs="Times New Roman"/>
            <w:webHidden/>
            <w:color w:val="000000" w:themeColor="text1"/>
          </w:rPr>
        </w:r>
        <w:r w:rsidRPr="00CE4F5D">
          <w:rPr>
            <w:rFonts w:cs="Times New Roman"/>
            <w:webHidden/>
            <w:color w:val="000000" w:themeColor="text1"/>
          </w:rPr>
          <w:fldChar w:fldCharType="separate"/>
        </w:r>
        <w:r w:rsidR="00CA33B1">
          <w:rPr>
            <w:rFonts w:cs="Times New Roman"/>
            <w:noProof/>
            <w:webHidden/>
            <w:color w:val="000000" w:themeColor="text1"/>
          </w:rPr>
          <w:t>17</w:t>
        </w:r>
        <w:r w:rsidRPr="00CE4F5D">
          <w:rPr>
            <w:rFonts w:cs="Times New Roman"/>
            <w:webHidden/>
            <w:color w:val="000000" w:themeColor="text1"/>
          </w:rPr>
          <w:fldChar w:fldCharType="end"/>
        </w:r>
      </w:hyperlink>
    </w:p>
    <w:p w:rsidR="00713FA1" w:rsidRPr="00CE4F5D" w:rsidRDefault="00632200" w:rsidP="004D5C15">
      <w:pPr>
        <w:pStyle w:val="TOC1"/>
        <w:rPr>
          <w:sz w:val="24"/>
          <w:szCs w:val="24"/>
          <w:lang w:val="vi-VN" w:eastAsia="vi-VN"/>
        </w:rPr>
      </w:pPr>
      <w:hyperlink w:anchor="_Toc344544539" w:history="1">
        <w:r w:rsidR="00713FA1" w:rsidRPr="00CE4F5D">
          <w:rPr>
            <w:rStyle w:val="Hyperlink"/>
            <w:iCs w:val="0"/>
            <w:color w:val="000000" w:themeColor="text1"/>
            <w:u w:val="none"/>
          </w:rPr>
          <w:t>III. BIỆN PHÁP GIẢM THIỂU VÀ XỬ LÝ CÁC TÁC ĐỘNG MÔI TRƯỜNG TIÊU CỰC ĐANG ÁP DỤNG VÀ KẾT QUẢ ĐO ĐẠC, PHÂN TÍCH, LẤY MẪU ĐỊNH KỲ CÁC THÔNG SỐ MÔI TRƯỜNG</w:t>
        </w:r>
        <w:r w:rsidR="00713FA1" w:rsidRPr="00CE4F5D">
          <w:rPr>
            <w:webHidden/>
          </w:rPr>
          <w:tab/>
        </w:r>
        <w:r w:rsidR="004245E8">
          <w:rPr>
            <w:webHidden/>
          </w:rPr>
          <w:t>18</w:t>
        </w:r>
      </w:hyperlink>
    </w:p>
    <w:p w:rsidR="00713FA1" w:rsidRPr="00CE4F5D" w:rsidRDefault="00632200" w:rsidP="004D5C15">
      <w:pPr>
        <w:pStyle w:val="TOC3"/>
        <w:rPr>
          <w:rStyle w:val="Hyperlink"/>
          <w:rFonts w:cs="Times New Roman"/>
          <w:color w:val="000000" w:themeColor="text1"/>
          <w:u w:val="none"/>
        </w:rPr>
      </w:pPr>
      <w:hyperlink w:anchor="_Toc344544540" w:history="1">
        <w:r w:rsidR="00713FA1" w:rsidRPr="00CE4F5D">
          <w:rPr>
            <w:rStyle w:val="Hyperlink"/>
            <w:rFonts w:cs="Times New Roman"/>
            <w:color w:val="000000" w:themeColor="text1"/>
            <w:u w:val="none"/>
          </w:rPr>
          <w:t>3.1. Biện pháp giảm thiểu và xử lý các tác động môi trường tiêu cực đang áp dụng</w:t>
        </w:r>
        <w:r w:rsidR="00713FA1" w:rsidRPr="00CE4F5D">
          <w:rPr>
            <w:rStyle w:val="Hyperlink"/>
            <w:rFonts w:cs="Times New Roman"/>
            <w:webHidden/>
            <w:color w:val="000000" w:themeColor="text1"/>
            <w:u w:val="none"/>
          </w:rPr>
          <w:tab/>
        </w:r>
        <w:r w:rsidR="002F57E3">
          <w:rPr>
            <w:rStyle w:val="Hyperlink"/>
            <w:rFonts w:cs="Times New Roman"/>
            <w:webHidden/>
            <w:color w:val="000000" w:themeColor="text1"/>
            <w:u w:val="none"/>
          </w:rPr>
          <w:t>18</w:t>
        </w:r>
      </w:hyperlink>
    </w:p>
    <w:p w:rsidR="00713FA1" w:rsidRPr="00CE4F5D" w:rsidRDefault="00632200" w:rsidP="004D5C15">
      <w:pPr>
        <w:pStyle w:val="TOC3"/>
        <w:rPr>
          <w:rFonts w:cs="Times New Roman"/>
          <w:color w:val="000000" w:themeColor="text1"/>
          <w:sz w:val="24"/>
          <w:szCs w:val="24"/>
          <w:lang w:val="vi-VN" w:eastAsia="vi-VN"/>
        </w:rPr>
      </w:pPr>
      <w:hyperlink w:anchor="_Toc344544541" w:history="1">
        <w:r w:rsidR="00713FA1" w:rsidRPr="00CE4F5D">
          <w:rPr>
            <w:rStyle w:val="Hyperlink"/>
            <w:rFonts w:cs="Times New Roman"/>
            <w:color w:val="000000" w:themeColor="text1"/>
            <w:u w:val="none"/>
          </w:rPr>
          <w:t xml:space="preserve">3.1.1. Đối với </w:t>
        </w:r>
        <w:r w:rsidR="00886654">
          <w:rPr>
            <w:rStyle w:val="Hyperlink"/>
            <w:rFonts w:cs="Times New Roman"/>
            <w:color w:val="000000" w:themeColor="text1"/>
            <w:u w:val="none"/>
          </w:rPr>
          <w:t xml:space="preserve">khí </w:t>
        </w:r>
        <w:r w:rsidR="00713FA1" w:rsidRPr="00CE4F5D">
          <w:rPr>
            <w:rStyle w:val="Hyperlink"/>
            <w:rFonts w:cs="Times New Roman"/>
            <w:color w:val="000000" w:themeColor="text1"/>
            <w:u w:val="none"/>
          </w:rPr>
          <w:t>thải</w:t>
        </w:r>
        <w:r w:rsidR="00713FA1" w:rsidRPr="00CE4F5D">
          <w:rPr>
            <w:rFonts w:cs="Times New Roman"/>
            <w:webHidden/>
            <w:color w:val="000000" w:themeColor="text1"/>
          </w:rPr>
          <w:tab/>
        </w:r>
        <w:r w:rsidR="002F57E3">
          <w:rPr>
            <w:rFonts w:cs="Times New Roman"/>
            <w:webHidden/>
            <w:color w:val="000000" w:themeColor="text1"/>
          </w:rPr>
          <w:t>18</w:t>
        </w:r>
      </w:hyperlink>
    </w:p>
    <w:p w:rsidR="00713FA1" w:rsidRPr="00CE4F5D" w:rsidRDefault="00632200" w:rsidP="004D5C15">
      <w:pPr>
        <w:pStyle w:val="TOC3"/>
        <w:rPr>
          <w:rFonts w:cs="Times New Roman"/>
          <w:color w:val="000000" w:themeColor="text1"/>
          <w:sz w:val="24"/>
          <w:szCs w:val="24"/>
          <w:lang w:val="vi-VN" w:eastAsia="vi-VN"/>
        </w:rPr>
      </w:pPr>
      <w:hyperlink w:anchor="_Toc344544542" w:history="1">
        <w:r w:rsidR="00713FA1" w:rsidRPr="00CE4F5D">
          <w:rPr>
            <w:rStyle w:val="Hyperlink"/>
            <w:rFonts w:cs="Times New Roman"/>
            <w:color w:val="000000" w:themeColor="text1"/>
            <w:u w:val="none"/>
          </w:rPr>
          <w:t xml:space="preserve">3.1.2. Đối với </w:t>
        </w:r>
        <w:r w:rsidR="00886654">
          <w:rPr>
            <w:rStyle w:val="Hyperlink"/>
            <w:rFonts w:cs="Times New Roman"/>
            <w:color w:val="000000" w:themeColor="text1"/>
            <w:u w:val="none"/>
          </w:rPr>
          <w:t>nước</w:t>
        </w:r>
        <w:r w:rsidR="00713FA1" w:rsidRPr="00CE4F5D">
          <w:rPr>
            <w:rStyle w:val="Hyperlink"/>
            <w:rFonts w:cs="Times New Roman"/>
            <w:color w:val="000000" w:themeColor="text1"/>
            <w:u w:val="none"/>
          </w:rPr>
          <w:t xml:space="preserve"> thải</w:t>
        </w:r>
        <w:r w:rsidR="00713FA1" w:rsidRPr="00CE4F5D">
          <w:rPr>
            <w:rFonts w:cs="Times New Roman"/>
            <w:webHidden/>
            <w:color w:val="000000" w:themeColor="text1"/>
          </w:rPr>
          <w:tab/>
        </w:r>
        <w:r w:rsidR="002F57E3">
          <w:rPr>
            <w:rFonts w:cs="Times New Roman"/>
            <w:webHidden/>
            <w:color w:val="000000" w:themeColor="text1"/>
          </w:rPr>
          <w:t>19</w:t>
        </w:r>
      </w:hyperlink>
    </w:p>
    <w:p w:rsidR="00713FA1" w:rsidRPr="00CE4F5D" w:rsidRDefault="00632200" w:rsidP="004D5C15">
      <w:pPr>
        <w:pStyle w:val="TOC3"/>
        <w:rPr>
          <w:rFonts w:cs="Times New Roman"/>
          <w:color w:val="000000" w:themeColor="text1"/>
          <w:sz w:val="24"/>
          <w:szCs w:val="24"/>
          <w:lang w:val="vi-VN" w:eastAsia="vi-VN"/>
        </w:rPr>
      </w:pPr>
      <w:hyperlink w:anchor="_Toc344544543" w:history="1">
        <w:r w:rsidR="00713FA1" w:rsidRPr="00CE4F5D">
          <w:rPr>
            <w:rStyle w:val="Hyperlink"/>
            <w:rFonts w:cs="Times New Roman"/>
            <w:color w:val="000000" w:themeColor="text1"/>
            <w:u w:val="none"/>
          </w:rPr>
          <w:t>3.1.3. Đối với chất thải rắn và chất thải nguy hại</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632200" w:rsidP="004D5C15">
      <w:pPr>
        <w:pStyle w:val="TOC3"/>
        <w:rPr>
          <w:rFonts w:cs="Times New Roman"/>
          <w:color w:val="000000" w:themeColor="text1"/>
          <w:sz w:val="24"/>
          <w:szCs w:val="24"/>
          <w:lang w:val="vi-VN" w:eastAsia="vi-VN"/>
        </w:rPr>
      </w:pPr>
      <w:hyperlink w:anchor="_Toc344544545" w:history="1">
        <w:r w:rsidR="00713FA1" w:rsidRPr="00CE4F5D">
          <w:rPr>
            <w:rStyle w:val="Hyperlink"/>
            <w:rFonts w:cs="Times New Roman"/>
            <w:color w:val="000000" w:themeColor="text1"/>
            <w:u w:val="none"/>
          </w:rPr>
          <w:t>3.1.4. Đối với tiếng ồn, độ rung</w:t>
        </w:r>
        <w:r w:rsidR="00713FA1" w:rsidRPr="00CE4F5D">
          <w:rPr>
            <w:rFonts w:cs="Times New Roman"/>
            <w:webHidden/>
            <w:color w:val="000000" w:themeColor="text1"/>
          </w:rPr>
          <w:tab/>
        </w:r>
        <w:r w:rsidR="00A30D06" w:rsidRPr="00CE4F5D">
          <w:rPr>
            <w:rFonts w:cs="Times New Roman"/>
            <w:webHidden/>
            <w:color w:val="000000" w:themeColor="text1"/>
          </w:rPr>
          <w:t>20</w:t>
        </w:r>
      </w:hyperlink>
    </w:p>
    <w:p w:rsidR="00713FA1" w:rsidRPr="00CE4F5D" w:rsidRDefault="00632200" w:rsidP="004D5C15">
      <w:pPr>
        <w:pStyle w:val="TOC3"/>
        <w:rPr>
          <w:rFonts w:cs="Times New Roman"/>
          <w:color w:val="000000" w:themeColor="text1"/>
          <w:sz w:val="24"/>
          <w:szCs w:val="24"/>
          <w:lang w:val="vi-VN" w:eastAsia="vi-VN"/>
        </w:rPr>
      </w:pPr>
      <w:hyperlink w:anchor="_Toc344544546" w:history="1">
        <w:r w:rsidR="00713FA1" w:rsidRPr="00CE4F5D">
          <w:rPr>
            <w:rStyle w:val="Hyperlink"/>
            <w:rFonts w:cs="Times New Roman"/>
            <w:color w:val="000000" w:themeColor="text1"/>
            <w:u w:val="none"/>
            <w:lang w:val="pt-BR"/>
          </w:rPr>
          <w:t>3.1.5.  Đối với các tác động khác không liên quan đến chất thải</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632200" w:rsidP="00786B9A">
      <w:pPr>
        <w:pStyle w:val="TOC2"/>
        <w:rPr>
          <w:sz w:val="24"/>
          <w:szCs w:val="24"/>
          <w:lang w:val="vi-VN" w:eastAsia="vi-VN"/>
        </w:rPr>
      </w:pPr>
      <w:hyperlink w:anchor="_Toc344544547" w:history="1">
        <w:r w:rsidR="00713FA1" w:rsidRPr="00CE4F5D">
          <w:rPr>
            <w:rStyle w:val="Hyperlink"/>
            <w:color w:val="000000" w:themeColor="text1"/>
            <w:u w:val="none"/>
            <w:lang w:val="pt-BR"/>
          </w:rPr>
          <w:t>3.2. Kết quả đo đạc, phân tích lấy mẫu định kỳ các thông số môi trường</w:t>
        </w:r>
        <w:r w:rsidR="00713FA1" w:rsidRPr="00CE4F5D">
          <w:rPr>
            <w:webHidden/>
          </w:rPr>
          <w:tab/>
        </w:r>
        <w:r w:rsidR="00A30D06" w:rsidRPr="00CE4F5D">
          <w:rPr>
            <w:webHidden/>
          </w:rPr>
          <w:t>21</w:t>
        </w:r>
      </w:hyperlink>
    </w:p>
    <w:p w:rsidR="00713FA1" w:rsidRPr="00CE4F5D" w:rsidRDefault="00632200" w:rsidP="004D5C15">
      <w:pPr>
        <w:pStyle w:val="TOC3"/>
        <w:rPr>
          <w:rFonts w:cs="Times New Roman"/>
          <w:color w:val="000000" w:themeColor="text1"/>
          <w:sz w:val="24"/>
          <w:szCs w:val="24"/>
          <w:lang w:val="vi-VN" w:eastAsia="vi-VN"/>
        </w:rPr>
      </w:pPr>
      <w:hyperlink w:anchor="_Toc344544548" w:history="1">
        <w:r w:rsidR="00A0124A" w:rsidRPr="00CE4F5D">
          <w:rPr>
            <w:rStyle w:val="Hyperlink"/>
            <w:rFonts w:cs="Times New Roman"/>
            <w:color w:val="000000" w:themeColor="text1"/>
            <w:u w:val="none"/>
            <w:lang w:val="vi-VN"/>
          </w:rPr>
          <w:t xml:space="preserve">3.2.1. </w:t>
        </w:r>
        <w:r w:rsidR="00713FA1" w:rsidRPr="00CE4F5D">
          <w:rPr>
            <w:rStyle w:val="Hyperlink"/>
            <w:rFonts w:cs="Times New Roman"/>
            <w:color w:val="000000" w:themeColor="text1"/>
            <w:u w:val="none"/>
            <w:lang w:val="vi-VN"/>
          </w:rPr>
          <w:t xml:space="preserve">Chất lượng </w:t>
        </w:r>
        <w:r w:rsidR="00633B37">
          <w:rPr>
            <w:rStyle w:val="Hyperlink"/>
            <w:rFonts w:cs="Times New Roman"/>
            <w:color w:val="000000" w:themeColor="text1"/>
            <w:u w:val="none"/>
          </w:rPr>
          <w:t>không khí-tiếng ồn</w:t>
        </w:r>
        <w:r w:rsidR="00713FA1" w:rsidRPr="00CE4F5D">
          <w:rPr>
            <w:rFonts w:cs="Times New Roman"/>
            <w:webHidden/>
            <w:color w:val="000000" w:themeColor="text1"/>
          </w:rPr>
          <w:tab/>
        </w:r>
        <w:r w:rsidR="00A30D06" w:rsidRPr="00CE4F5D">
          <w:rPr>
            <w:rFonts w:cs="Times New Roman"/>
            <w:webHidden/>
            <w:color w:val="000000" w:themeColor="text1"/>
          </w:rPr>
          <w:t>21</w:t>
        </w:r>
      </w:hyperlink>
    </w:p>
    <w:p w:rsidR="00713FA1" w:rsidRPr="00CE4F5D" w:rsidRDefault="00632200" w:rsidP="004D5C15">
      <w:pPr>
        <w:pStyle w:val="TOC3"/>
        <w:rPr>
          <w:rFonts w:cs="Times New Roman"/>
          <w:color w:val="000000" w:themeColor="text1"/>
          <w:sz w:val="24"/>
          <w:szCs w:val="24"/>
          <w:lang w:val="vi-VN" w:eastAsia="vi-VN"/>
        </w:rPr>
      </w:pPr>
      <w:hyperlink w:anchor="_Toc344544549" w:history="1">
        <w:r w:rsidR="00A0124A" w:rsidRPr="00CE4F5D">
          <w:rPr>
            <w:rStyle w:val="Hyperlink"/>
            <w:rFonts w:cs="Times New Roman"/>
            <w:color w:val="000000" w:themeColor="text1"/>
            <w:u w:val="none"/>
          </w:rPr>
          <w:t xml:space="preserve">3.2.2. </w:t>
        </w:r>
        <w:r w:rsidR="00713FA1" w:rsidRPr="00CE4F5D">
          <w:rPr>
            <w:rStyle w:val="Hyperlink"/>
            <w:rFonts w:cs="Times New Roman"/>
            <w:color w:val="000000" w:themeColor="text1"/>
            <w:u w:val="none"/>
          </w:rPr>
          <w:t xml:space="preserve">Chất lượng môi trường </w:t>
        </w:r>
        <w:r w:rsidR="00633B37">
          <w:rPr>
            <w:rStyle w:val="Hyperlink"/>
            <w:rFonts w:cs="Times New Roman"/>
            <w:color w:val="000000" w:themeColor="text1"/>
            <w:u w:val="none"/>
          </w:rPr>
          <w:t>nước</w:t>
        </w:r>
        <w:r w:rsidR="00713FA1" w:rsidRPr="00CE4F5D">
          <w:rPr>
            <w:rFonts w:cs="Times New Roman"/>
            <w:webHidden/>
            <w:color w:val="000000" w:themeColor="text1"/>
          </w:rPr>
          <w:tab/>
        </w:r>
        <w:r w:rsidR="00A30D06" w:rsidRPr="00CE4F5D">
          <w:rPr>
            <w:rFonts w:cs="Times New Roman"/>
            <w:webHidden/>
            <w:color w:val="000000" w:themeColor="text1"/>
          </w:rPr>
          <w:t>24</w:t>
        </w:r>
      </w:hyperlink>
    </w:p>
    <w:p w:rsidR="00713FA1" w:rsidRPr="00CE4F5D" w:rsidRDefault="00632200" w:rsidP="004D5C15">
      <w:pPr>
        <w:pStyle w:val="TOC1"/>
        <w:rPr>
          <w:sz w:val="24"/>
          <w:szCs w:val="24"/>
          <w:lang w:val="vi-VN" w:eastAsia="vi-VN"/>
        </w:rPr>
      </w:pPr>
      <w:hyperlink w:anchor="_Toc344544551" w:history="1">
        <w:r w:rsidR="00713FA1" w:rsidRPr="00CE4F5D">
          <w:rPr>
            <w:rStyle w:val="Hyperlink"/>
            <w:color w:val="000000" w:themeColor="text1"/>
            <w:u w:val="none"/>
          </w:rPr>
          <w:t>IV. KẾT LUẬN VÀ KIẾN NGHỊ</w:t>
        </w:r>
        <w:r w:rsidR="00713FA1" w:rsidRPr="00CE4F5D">
          <w:rPr>
            <w:webHidden/>
          </w:rPr>
          <w:tab/>
        </w:r>
        <w:r w:rsidR="00A30D06" w:rsidRPr="00CE4F5D">
          <w:rPr>
            <w:webHidden/>
          </w:rPr>
          <w:t>26</w:t>
        </w:r>
      </w:hyperlink>
    </w:p>
    <w:p w:rsidR="00713FA1" w:rsidRPr="00CE4F5D" w:rsidRDefault="00632200" w:rsidP="004D5C15">
      <w:pPr>
        <w:pStyle w:val="TOC1"/>
        <w:rPr>
          <w:b w:val="0"/>
          <w:sz w:val="24"/>
          <w:szCs w:val="24"/>
          <w:lang w:val="vi-VN" w:eastAsia="vi-VN"/>
        </w:rPr>
      </w:pPr>
      <w:hyperlink w:anchor="_Toc344544552" w:history="1">
        <w:r w:rsidR="00713FA1" w:rsidRPr="00CE4F5D">
          <w:rPr>
            <w:rStyle w:val="Hyperlink"/>
            <w:b w:val="0"/>
            <w:color w:val="000000" w:themeColor="text1"/>
            <w:u w:val="none"/>
          </w:rPr>
          <w:t>1. Kết luận</w:t>
        </w:r>
        <w:r w:rsidR="00713FA1" w:rsidRPr="00CE4F5D">
          <w:rPr>
            <w:b w:val="0"/>
            <w:webHidden/>
          </w:rPr>
          <w:tab/>
        </w:r>
        <w:r w:rsidR="00A30D06" w:rsidRPr="00CE4F5D">
          <w:rPr>
            <w:b w:val="0"/>
            <w:webHidden/>
          </w:rPr>
          <w:t>26</w:t>
        </w:r>
      </w:hyperlink>
    </w:p>
    <w:p w:rsidR="00713FA1" w:rsidRPr="00CE4F5D" w:rsidRDefault="00632200" w:rsidP="004D5C15">
      <w:pPr>
        <w:pStyle w:val="TOC1"/>
        <w:rPr>
          <w:b w:val="0"/>
          <w:sz w:val="24"/>
          <w:szCs w:val="24"/>
          <w:lang w:val="vi-VN" w:eastAsia="vi-VN"/>
        </w:rPr>
      </w:pPr>
      <w:hyperlink w:anchor="_Toc344544553" w:history="1">
        <w:r w:rsidR="00713FA1" w:rsidRPr="00CE4F5D">
          <w:rPr>
            <w:rStyle w:val="Hyperlink"/>
            <w:b w:val="0"/>
            <w:color w:val="000000" w:themeColor="text1"/>
            <w:u w:val="none"/>
          </w:rPr>
          <w:t>2. Cam kết</w:t>
        </w:r>
        <w:r w:rsidR="00713FA1" w:rsidRPr="00CE4F5D">
          <w:rPr>
            <w:b w:val="0"/>
            <w:webHidden/>
          </w:rPr>
          <w:tab/>
        </w:r>
        <w:r w:rsidR="00A30D06" w:rsidRPr="00CE4F5D">
          <w:rPr>
            <w:b w:val="0"/>
            <w:webHidden/>
          </w:rPr>
          <w:t>26</w:t>
        </w:r>
      </w:hyperlink>
    </w:p>
    <w:p w:rsidR="00713FA1" w:rsidRPr="00CE4F5D" w:rsidRDefault="00632200" w:rsidP="004D5C15">
      <w:pPr>
        <w:pStyle w:val="TOC1"/>
      </w:pPr>
      <w:hyperlink w:anchor="_Toc344544554" w:history="1">
        <w:r w:rsidR="00713FA1" w:rsidRPr="00CE4F5D">
          <w:rPr>
            <w:rStyle w:val="Hyperlink"/>
            <w:b w:val="0"/>
            <w:color w:val="000000" w:themeColor="text1"/>
            <w:u w:val="none"/>
            <w:lang w:val="nl-NL"/>
          </w:rPr>
          <w:t>3.</w:t>
        </w:r>
        <w:r w:rsidR="00A0124A" w:rsidRPr="00CE4F5D">
          <w:rPr>
            <w:rStyle w:val="Hyperlink"/>
            <w:b w:val="0"/>
            <w:color w:val="000000" w:themeColor="text1"/>
            <w:u w:val="none"/>
            <w:lang w:val="nl-NL"/>
          </w:rPr>
          <w:t xml:space="preserve"> </w:t>
        </w:r>
        <w:r w:rsidR="00713FA1" w:rsidRPr="00CE4F5D">
          <w:rPr>
            <w:rStyle w:val="Hyperlink"/>
            <w:b w:val="0"/>
            <w:color w:val="000000" w:themeColor="text1"/>
            <w:u w:val="none"/>
            <w:lang w:val="nl-NL"/>
          </w:rPr>
          <w:t>Kiến nghị</w:t>
        </w:r>
        <w:r w:rsidR="00713FA1" w:rsidRPr="00CE4F5D">
          <w:rPr>
            <w:b w:val="0"/>
            <w:webHidden/>
          </w:rPr>
          <w:tab/>
        </w:r>
        <w:r w:rsidR="00A30D06" w:rsidRPr="00CE4F5D">
          <w:rPr>
            <w:b w:val="0"/>
            <w:webHidden/>
          </w:rPr>
          <w:t>27</w:t>
        </w:r>
      </w:hyperlink>
    </w:p>
    <w:p w:rsidR="00A30D06" w:rsidRPr="00CE4F5D" w:rsidRDefault="00632200" w:rsidP="00A30D06">
      <w:pPr>
        <w:pStyle w:val="TOC1"/>
        <w:rPr>
          <w:sz w:val="24"/>
          <w:szCs w:val="24"/>
          <w:lang w:val="vi-VN" w:eastAsia="vi-VN"/>
        </w:rPr>
      </w:pPr>
      <w:hyperlink w:anchor="_Toc344544554" w:history="1">
        <w:r w:rsidR="00E95B88">
          <w:rPr>
            <w:rStyle w:val="Hyperlink"/>
            <w:color w:val="000000" w:themeColor="text1"/>
            <w:u w:val="none"/>
            <w:lang w:val="nl-NL"/>
          </w:rPr>
          <w:t xml:space="preserve">PHỤ LỤC </w:t>
        </w:r>
        <w:r w:rsidR="00A30D06" w:rsidRPr="00CE4F5D">
          <w:rPr>
            <w:webHidden/>
          </w:rPr>
          <w:tab/>
          <w:t>28</w:t>
        </w:r>
      </w:hyperlink>
    </w:p>
    <w:p w:rsidR="00A30D06" w:rsidRPr="00CE4F5D" w:rsidRDefault="00A30D06" w:rsidP="00A30D06">
      <w:pPr>
        <w:rPr>
          <w:lang w:val="de-DE"/>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4D5C15">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002C22" w:rsidRPr="00CE4F5D" w:rsidRDefault="00002C22" w:rsidP="00BE6EF1">
      <w:pPr>
        <w:spacing w:line="360" w:lineRule="auto"/>
        <w:jc w:val="both"/>
        <w:outlineLvl w:val="0"/>
        <w:rPr>
          <w:color w:val="000000" w:themeColor="text1"/>
          <w:sz w:val="26"/>
          <w:szCs w:val="26"/>
        </w:rPr>
      </w:pPr>
    </w:p>
    <w:p w:rsidR="001A4238" w:rsidRPr="00CE4F5D" w:rsidRDefault="001A4238" w:rsidP="00BE6EF1">
      <w:pPr>
        <w:pStyle w:val="Heading1"/>
        <w:tabs>
          <w:tab w:val="center" w:pos="4535"/>
          <w:tab w:val="left" w:pos="6990"/>
        </w:tabs>
        <w:spacing w:before="120" w:after="120" w:line="360" w:lineRule="auto"/>
        <w:jc w:val="left"/>
        <w:rPr>
          <w:b w:val="0"/>
          <w:bCs w:val="0"/>
          <w:color w:val="000000" w:themeColor="text1"/>
          <w:sz w:val="26"/>
          <w:szCs w:val="26"/>
        </w:rPr>
      </w:pPr>
      <w:bookmarkStart w:id="11" w:name="_Toc280189221"/>
      <w:bookmarkStart w:id="12" w:name="_Toc305416679"/>
      <w:bookmarkStart w:id="13" w:name="_Toc305487023"/>
      <w:bookmarkStart w:id="14" w:name="_Toc346203939"/>
      <w:bookmarkEnd w:id="8"/>
      <w:bookmarkEnd w:id="9"/>
      <w:bookmarkEnd w:id="10"/>
    </w:p>
    <w:p w:rsidR="001A4238" w:rsidRPr="00CE4F5D" w:rsidRDefault="001A4238" w:rsidP="00EA77AA">
      <w:pPr>
        <w:pStyle w:val="Heading1"/>
        <w:tabs>
          <w:tab w:val="center" w:pos="4535"/>
          <w:tab w:val="left" w:pos="6990"/>
        </w:tabs>
        <w:spacing w:before="120" w:after="120" w:line="360" w:lineRule="auto"/>
        <w:rPr>
          <w:b w:val="0"/>
          <w:bCs w:val="0"/>
          <w:color w:val="000000" w:themeColor="text1"/>
          <w:sz w:val="26"/>
          <w:szCs w:val="26"/>
        </w:rPr>
      </w:pPr>
    </w:p>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EA77AA" w:rsidRPr="00CE4F5D" w:rsidRDefault="00EA77AA" w:rsidP="00EA77AA"/>
    <w:p w:rsidR="001A4238" w:rsidRPr="00CE4F5D" w:rsidRDefault="006D276C" w:rsidP="00D7151F">
      <w:pPr>
        <w:pStyle w:val="Heading1"/>
        <w:tabs>
          <w:tab w:val="center" w:pos="4535"/>
          <w:tab w:val="left" w:pos="6990"/>
        </w:tabs>
        <w:spacing w:before="120" w:after="120" w:line="360" w:lineRule="auto"/>
        <w:jc w:val="center"/>
        <w:rPr>
          <w:color w:val="000000" w:themeColor="text1"/>
          <w:sz w:val="28"/>
          <w:szCs w:val="26"/>
        </w:rPr>
      </w:pPr>
      <w:bookmarkStart w:id="15" w:name="_Toc280189222"/>
      <w:bookmarkStart w:id="16" w:name="_Toc305416680"/>
      <w:bookmarkStart w:id="17" w:name="_Toc305487024"/>
      <w:bookmarkEnd w:id="11"/>
      <w:bookmarkEnd w:id="12"/>
      <w:bookmarkEnd w:id="13"/>
      <w:bookmarkEnd w:id="14"/>
      <w:r w:rsidRPr="00CE4F5D">
        <w:rPr>
          <w:color w:val="000000" w:themeColor="text1"/>
          <w:sz w:val="28"/>
          <w:szCs w:val="26"/>
        </w:rPr>
        <w:lastRenderedPageBreak/>
        <w:t>DANH MỤC BẢNG</w:t>
      </w:r>
    </w:p>
    <w:p w:rsidR="00452CC1" w:rsidRPr="00CE4F5D" w:rsidRDefault="00632200" w:rsidP="00DF168C">
      <w:pPr>
        <w:pStyle w:val="TableofFigures"/>
        <w:tabs>
          <w:tab w:val="right" w:leader="dot" w:pos="9060"/>
        </w:tabs>
        <w:spacing w:line="360" w:lineRule="auto"/>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\h \z \t "Bảng" \c </w:instrText>
      </w:r>
      <w:r w:rsidRPr="00CE4F5D">
        <w:rPr>
          <w:color w:val="000000" w:themeColor="text1"/>
          <w:sz w:val="26"/>
          <w:szCs w:val="26"/>
        </w:rPr>
        <w:fldChar w:fldCharType="separate"/>
      </w:r>
      <w:hyperlink w:anchor="_Toc343679584" w:history="1">
        <w:r w:rsidR="006D276C" w:rsidRPr="00CE4F5D">
          <w:rPr>
            <w:rStyle w:val="Hyperlink"/>
            <w:noProof/>
            <w:color w:val="000000" w:themeColor="text1"/>
            <w:sz w:val="26"/>
            <w:szCs w:val="26"/>
            <w:lang w:val="nb-NO"/>
          </w:rPr>
          <w:t xml:space="preserve">Bảng 1. </w:t>
        </w:r>
        <w:r w:rsidR="00452CC1" w:rsidRPr="00CE4F5D">
          <w:rPr>
            <w:rStyle w:val="Hyperlink"/>
            <w:noProof/>
            <w:color w:val="000000" w:themeColor="text1"/>
            <w:sz w:val="26"/>
            <w:szCs w:val="26"/>
            <w:lang w:val="nb-NO"/>
          </w:rPr>
          <w:t xml:space="preserve">Danh mục máy móc thiết bị của Khách sạn </w:t>
        </w:r>
        <w:r w:rsidR="00670679" w:rsidRPr="00CE4F5D">
          <w:rPr>
            <w:rStyle w:val="Hyperlink"/>
            <w:noProof/>
            <w:color w:val="000000" w:themeColor="text1"/>
            <w:sz w:val="26"/>
            <w:szCs w:val="26"/>
            <w:lang w:val="nb-NO"/>
          </w:rPr>
          <w:t>Kiều Hương</w:t>
        </w:r>
        <w:r w:rsidR="00452CC1" w:rsidRPr="00CE4F5D">
          <w:rPr>
            <w:noProof/>
            <w:webHidden/>
            <w:color w:val="000000" w:themeColor="text1"/>
            <w:sz w:val="26"/>
            <w:szCs w:val="26"/>
          </w:rPr>
          <w:tab/>
        </w:r>
        <w:r w:rsidR="004E02AE" w:rsidRPr="00CE4F5D">
          <w:rPr>
            <w:noProof/>
            <w:webHidden/>
            <w:color w:val="000000" w:themeColor="text1"/>
            <w:sz w:val="26"/>
            <w:szCs w:val="26"/>
          </w:rPr>
          <w:t>7</w:t>
        </w:r>
      </w:hyperlink>
    </w:p>
    <w:p w:rsidR="00452CC1" w:rsidRPr="00CE4F5D" w:rsidRDefault="00632200" w:rsidP="00DF168C">
      <w:pPr>
        <w:pStyle w:val="TableofFigures"/>
        <w:tabs>
          <w:tab w:val="right" w:leader="dot" w:pos="9060"/>
        </w:tabs>
        <w:spacing w:line="360" w:lineRule="auto"/>
        <w:rPr>
          <w:noProof/>
          <w:color w:val="000000" w:themeColor="text1"/>
          <w:sz w:val="26"/>
          <w:szCs w:val="26"/>
        </w:rPr>
      </w:pPr>
      <w:hyperlink w:anchor="_Toc343679585" w:history="1">
        <w:r w:rsidR="00452CC1" w:rsidRPr="00CE4F5D">
          <w:rPr>
            <w:rStyle w:val="Hyperlink"/>
            <w:noProof/>
            <w:color w:val="000000" w:themeColor="text1"/>
            <w:sz w:val="26"/>
            <w:szCs w:val="26"/>
            <w:lang w:val="de-DE"/>
          </w:rPr>
          <w:t>Bảng 2. Nhu cầu sử dụng điện của khách sạn</w:t>
        </w:r>
        <w:r w:rsidR="00452CC1" w:rsidRPr="00CE4F5D">
          <w:rPr>
            <w:noProof/>
            <w:webHidden/>
            <w:color w:val="000000" w:themeColor="text1"/>
            <w:sz w:val="26"/>
            <w:szCs w:val="26"/>
          </w:rPr>
          <w:tab/>
        </w:r>
        <w:r w:rsidR="004E02AE" w:rsidRPr="00CE4F5D">
          <w:rPr>
            <w:noProof/>
            <w:webHidden/>
            <w:color w:val="000000" w:themeColor="text1"/>
            <w:sz w:val="26"/>
            <w:szCs w:val="26"/>
          </w:rPr>
          <w:t>8</w:t>
        </w:r>
      </w:hyperlink>
    </w:p>
    <w:p w:rsidR="00452CC1" w:rsidRPr="00CE4F5D" w:rsidRDefault="00632200" w:rsidP="00DF168C">
      <w:pPr>
        <w:pStyle w:val="TableofFigures"/>
        <w:tabs>
          <w:tab w:val="right" w:leader="dot" w:pos="9060"/>
        </w:tabs>
        <w:spacing w:line="360" w:lineRule="auto"/>
      </w:pPr>
      <w:hyperlink w:anchor="_Toc343679586" w:history="1">
        <w:r w:rsidR="00452CC1" w:rsidRPr="00CE4F5D">
          <w:rPr>
            <w:rStyle w:val="Hyperlink"/>
            <w:noProof/>
            <w:color w:val="000000" w:themeColor="text1"/>
            <w:sz w:val="26"/>
            <w:szCs w:val="26"/>
            <w:lang w:val="de-DE"/>
          </w:rPr>
          <w:t>Bảng 3. Nhu cầu sử dụng nước của khách sạn</w:t>
        </w:r>
        <w:r w:rsidR="00452CC1" w:rsidRPr="00CE4F5D">
          <w:rPr>
            <w:noProof/>
            <w:webHidden/>
            <w:color w:val="000000" w:themeColor="text1"/>
            <w:sz w:val="26"/>
            <w:szCs w:val="26"/>
          </w:rPr>
          <w:tab/>
        </w:r>
        <w:r w:rsidR="00633B37">
          <w:rPr>
            <w:noProof/>
            <w:webHidden/>
            <w:color w:val="000000" w:themeColor="text1"/>
            <w:sz w:val="26"/>
            <w:szCs w:val="26"/>
          </w:rPr>
          <w:t>9</w:t>
        </w:r>
      </w:hyperlink>
    </w:p>
    <w:p w:rsidR="004E02AE" w:rsidRPr="00CE4F5D" w:rsidRDefault="00632200"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4. Đặc tính kỹ thuật của máy phát điện dự phòng</w:t>
        </w:r>
        <w:r w:rsidR="004E02AE" w:rsidRPr="00CE4F5D">
          <w:rPr>
            <w:noProof/>
            <w:webHidden/>
            <w:color w:val="000000" w:themeColor="text1"/>
            <w:sz w:val="26"/>
            <w:szCs w:val="26"/>
          </w:rPr>
          <w:tab/>
          <w:t>12</w:t>
        </w:r>
      </w:hyperlink>
    </w:p>
    <w:p w:rsidR="00452CC1" w:rsidRPr="00CE4F5D" w:rsidRDefault="00632200" w:rsidP="00DF168C">
      <w:pPr>
        <w:pStyle w:val="TableofFigures"/>
        <w:tabs>
          <w:tab w:val="right" w:leader="dot" w:pos="9060"/>
        </w:tabs>
        <w:spacing w:line="360" w:lineRule="auto"/>
        <w:rPr>
          <w:noProof/>
          <w:color w:val="000000" w:themeColor="text1"/>
          <w:sz w:val="26"/>
          <w:szCs w:val="26"/>
        </w:rPr>
      </w:pPr>
      <w:hyperlink w:anchor="_Toc343679605" w:history="1">
        <w:r w:rsidR="00452CC1" w:rsidRPr="00CE4F5D">
          <w:rPr>
            <w:rStyle w:val="Hyperlink"/>
            <w:noProof/>
            <w:color w:val="000000" w:themeColor="text1"/>
            <w:sz w:val="26"/>
            <w:szCs w:val="26"/>
            <w:lang w:val="pt-PT"/>
          </w:rPr>
          <w:t>Bảng 5.</w:t>
        </w:r>
        <w:r w:rsidR="006D276C" w:rsidRPr="00CE4F5D">
          <w:rPr>
            <w:rStyle w:val="Hyperlink"/>
            <w:noProof/>
            <w:color w:val="000000" w:themeColor="text1"/>
            <w:sz w:val="26"/>
            <w:szCs w:val="26"/>
            <w:lang w:val="pt-PT"/>
          </w:rPr>
          <w:t xml:space="preserve"> </w:t>
        </w:r>
        <w:r w:rsidR="00452CC1" w:rsidRPr="00CE4F5D">
          <w:rPr>
            <w:rStyle w:val="Hyperlink"/>
            <w:noProof/>
            <w:color w:val="000000" w:themeColor="text1"/>
            <w:sz w:val="26"/>
            <w:szCs w:val="26"/>
            <w:lang w:val="pt-PT"/>
          </w:rPr>
          <w:t>Hệ số phát thải khi sử dụng dầu DO ( kg/1000 lít)</w:t>
        </w:r>
        <w:r w:rsidR="00452CC1" w:rsidRPr="00CE4F5D">
          <w:rPr>
            <w:noProof/>
            <w:webHidden/>
            <w:color w:val="000000" w:themeColor="text1"/>
            <w:sz w:val="26"/>
            <w:szCs w:val="26"/>
          </w:rPr>
          <w:tab/>
          <w:t>1</w:t>
        </w:r>
        <w:r w:rsidR="004E02AE" w:rsidRPr="00CE4F5D">
          <w:rPr>
            <w:noProof/>
            <w:webHidden/>
            <w:color w:val="000000" w:themeColor="text1"/>
            <w:sz w:val="26"/>
            <w:szCs w:val="26"/>
          </w:rPr>
          <w:t>2</w:t>
        </w:r>
      </w:hyperlink>
    </w:p>
    <w:p w:rsidR="00452CC1" w:rsidRPr="00CE4F5D" w:rsidRDefault="00632200" w:rsidP="00DF168C">
      <w:pPr>
        <w:pStyle w:val="TableofFigures"/>
        <w:tabs>
          <w:tab w:val="right" w:leader="dot" w:pos="9060"/>
        </w:tabs>
        <w:spacing w:line="360" w:lineRule="auto"/>
        <w:rPr>
          <w:noProof/>
          <w:color w:val="000000" w:themeColor="text1"/>
          <w:sz w:val="26"/>
          <w:szCs w:val="26"/>
        </w:rPr>
      </w:pPr>
      <w:hyperlink w:anchor="_Toc343679606" w:history="1">
        <w:r w:rsidR="00452CC1" w:rsidRPr="00CE4F5D">
          <w:rPr>
            <w:rStyle w:val="Hyperlink"/>
            <w:noProof/>
            <w:color w:val="000000" w:themeColor="text1"/>
            <w:sz w:val="26"/>
            <w:szCs w:val="26"/>
          </w:rPr>
          <w:t>Bảng 6. Kết quả đo vi khí hậu, tiếng ồn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_Toc343679606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CA33B1">
          <w:rPr>
            <w:noProof/>
            <w:webHidden/>
            <w:color w:val="000000" w:themeColor="text1"/>
            <w:sz w:val="26"/>
            <w:szCs w:val="26"/>
          </w:rPr>
          <w:t>23</w:t>
        </w:r>
        <w:r w:rsidRPr="00CE4F5D">
          <w:rPr>
            <w:noProof/>
            <w:webHidden/>
            <w:color w:val="000000" w:themeColor="text1"/>
            <w:sz w:val="26"/>
            <w:szCs w:val="26"/>
          </w:rPr>
          <w:fldChar w:fldCharType="end"/>
        </w:r>
      </w:hyperlink>
    </w:p>
    <w:p w:rsidR="00452CC1" w:rsidRPr="00CE4F5D" w:rsidRDefault="00632200" w:rsidP="00DF168C">
      <w:pPr>
        <w:pStyle w:val="TableofFigures"/>
        <w:tabs>
          <w:tab w:val="right" w:leader="dot" w:pos="9060"/>
        </w:tabs>
        <w:spacing w:line="360" w:lineRule="auto"/>
      </w:pPr>
      <w:hyperlink w:anchor="_Toc343679607" w:history="1">
        <w:r w:rsidR="00452CC1" w:rsidRPr="00CE4F5D">
          <w:rPr>
            <w:rStyle w:val="Hyperlink"/>
            <w:noProof/>
            <w:color w:val="000000" w:themeColor="text1"/>
            <w:sz w:val="26"/>
            <w:szCs w:val="26"/>
          </w:rPr>
          <w:t>Bảng 7. Kết quả phân tích bên trong và khu vực xung quanh khách sạn</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_Toc343679607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CA33B1">
          <w:rPr>
            <w:noProof/>
            <w:webHidden/>
            <w:color w:val="000000" w:themeColor="text1"/>
            <w:sz w:val="26"/>
            <w:szCs w:val="26"/>
          </w:rPr>
          <w:t>23</w:t>
        </w:r>
        <w:r w:rsidRPr="00CE4F5D">
          <w:rPr>
            <w:noProof/>
            <w:webHidden/>
            <w:color w:val="000000" w:themeColor="text1"/>
            <w:sz w:val="26"/>
            <w:szCs w:val="26"/>
          </w:rPr>
          <w:fldChar w:fldCharType="end"/>
        </w:r>
      </w:hyperlink>
    </w:p>
    <w:p w:rsidR="004E02AE" w:rsidRPr="00CE4F5D" w:rsidRDefault="00632200" w:rsidP="00DF168C">
      <w:pPr>
        <w:pStyle w:val="TableofFigures"/>
        <w:tabs>
          <w:tab w:val="right" w:leader="dot" w:pos="9060"/>
        </w:tabs>
        <w:spacing w:line="360" w:lineRule="auto"/>
        <w:rPr>
          <w:noProof/>
          <w:color w:val="000000" w:themeColor="text1"/>
          <w:sz w:val="26"/>
          <w:szCs w:val="26"/>
        </w:rPr>
      </w:pPr>
      <w:hyperlink w:anchor="_Toc343679586" w:history="1">
        <w:r w:rsidR="004E02AE" w:rsidRPr="00CE4F5D">
          <w:rPr>
            <w:rStyle w:val="Hyperlink"/>
            <w:noProof/>
            <w:color w:val="000000" w:themeColor="text1"/>
            <w:sz w:val="26"/>
            <w:szCs w:val="26"/>
            <w:lang w:val="de-DE"/>
          </w:rPr>
          <w:t>Bảng 8. Kết quả chất lượng khí thải máy phát điện</w:t>
        </w:r>
        <w:r w:rsidR="004E02AE" w:rsidRPr="00CE4F5D">
          <w:rPr>
            <w:noProof/>
            <w:webHidden/>
            <w:color w:val="000000" w:themeColor="text1"/>
            <w:sz w:val="26"/>
            <w:szCs w:val="26"/>
          </w:rPr>
          <w:tab/>
          <w:t>2</w:t>
        </w:r>
        <w:r w:rsidR="00633B37">
          <w:rPr>
            <w:noProof/>
            <w:webHidden/>
            <w:color w:val="000000" w:themeColor="text1"/>
            <w:sz w:val="26"/>
            <w:szCs w:val="26"/>
          </w:rPr>
          <w:t>4</w:t>
        </w:r>
      </w:hyperlink>
    </w:p>
    <w:p w:rsidR="00452CC1" w:rsidRPr="00CE4F5D" w:rsidRDefault="00632200" w:rsidP="00DF168C">
      <w:pPr>
        <w:pStyle w:val="TableofFigures"/>
        <w:tabs>
          <w:tab w:val="right" w:leader="dot" w:pos="9060"/>
        </w:tabs>
        <w:spacing w:line="360" w:lineRule="auto"/>
      </w:pPr>
      <w:hyperlink w:anchor="_Toc343679608" w:history="1">
        <w:r w:rsidR="006D276C" w:rsidRPr="00CE4F5D">
          <w:rPr>
            <w:rStyle w:val="Hyperlink"/>
            <w:noProof/>
            <w:color w:val="000000" w:themeColor="text1"/>
            <w:sz w:val="26"/>
            <w:szCs w:val="26"/>
            <w:lang w:val="nb-NO"/>
          </w:rPr>
          <w:t xml:space="preserve">Bảng </w:t>
        </w:r>
        <w:r w:rsidR="004E02AE" w:rsidRPr="00CE4F5D">
          <w:rPr>
            <w:rStyle w:val="Hyperlink"/>
            <w:noProof/>
            <w:color w:val="000000" w:themeColor="text1"/>
            <w:sz w:val="26"/>
            <w:szCs w:val="26"/>
            <w:lang w:val="nb-NO"/>
          </w:rPr>
          <w:t>9</w:t>
        </w:r>
        <w:r w:rsidR="006D276C" w:rsidRPr="00CE4F5D">
          <w:rPr>
            <w:rStyle w:val="Hyperlink"/>
            <w:noProof/>
            <w:color w:val="000000" w:themeColor="text1"/>
            <w:sz w:val="26"/>
            <w:szCs w:val="26"/>
            <w:lang w:val="nb-NO"/>
          </w:rPr>
          <w:t xml:space="preserve">. </w:t>
        </w:r>
        <w:r w:rsidR="00452CC1" w:rsidRPr="00CE4F5D">
          <w:rPr>
            <w:rStyle w:val="Hyperlink"/>
            <w:noProof/>
            <w:color w:val="000000" w:themeColor="text1"/>
            <w:sz w:val="26"/>
            <w:szCs w:val="26"/>
            <w:lang w:val="nb-NO"/>
          </w:rPr>
          <w:t>Kết quả phân tích chất lượng nước thải sinh hoạt</w:t>
        </w:r>
        <w:r w:rsidR="00452CC1" w:rsidRPr="00CE4F5D">
          <w:rPr>
            <w:noProof/>
            <w:webHidden/>
            <w:color w:val="000000" w:themeColor="text1"/>
            <w:sz w:val="26"/>
            <w:szCs w:val="26"/>
          </w:rPr>
          <w:tab/>
        </w:r>
        <w:r w:rsidRPr="00CE4F5D">
          <w:rPr>
            <w:noProof/>
            <w:webHidden/>
            <w:color w:val="000000" w:themeColor="text1"/>
            <w:sz w:val="26"/>
            <w:szCs w:val="26"/>
          </w:rPr>
          <w:fldChar w:fldCharType="begin"/>
        </w:r>
        <w:r w:rsidR="00452CC1" w:rsidRPr="00CE4F5D">
          <w:rPr>
            <w:noProof/>
            <w:webHidden/>
            <w:color w:val="000000" w:themeColor="text1"/>
            <w:sz w:val="26"/>
            <w:szCs w:val="26"/>
          </w:rPr>
          <w:instrText xml:space="preserve"> PAGEREF _Toc343679608 \h </w:instrText>
        </w:r>
        <w:r w:rsidRPr="00CE4F5D">
          <w:rPr>
            <w:noProof/>
            <w:webHidden/>
            <w:color w:val="000000" w:themeColor="text1"/>
            <w:sz w:val="26"/>
            <w:szCs w:val="26"/>
          </w:rPr>
        </w:r>
        <w:r w:rsidRPr="00CE4F5D">
          <w:rPr>
            <w:noProof/>
            <w:webHidden/>
            <w:color w:val="000000" w:themeColor="text1"/>
            <w:sz w:val="26"/>
            <w:szCs w:val="26"/>
          </w:rPr>
          <w:fldChar w:fldCharType="separate"/>
        </w:r>
        <w:r w:rsidR="00CA33B1">
          <w:rPr>
            <w:noProof/>
            <w:webHidden/>
            <w:color w:val="000000" w:themeColor="text1"/>
            <w:sz w:val="26"/>
            <w:szCs w:val="26"/>
          </w:rPr>
          <w:t>24</w:t>
        </w:r>
        <w:r w:rsidRPr="00CE4F5D">
          <w:rPr>
            <w:noProof/>
            <w:webHidden/>
            <w:color w:val="000000" w:themeColor="text1"/>
            <w:sz w:val="26"/>
            <w:szCs w:val="26"/>
          </w:rPr>
          <w:fldChar w:fldCharType="end"/>
        </w:r>
      </w:hyperlink>
    </w:p>
    <w:p w:rsidR="004E02AE" w:rsidRPr="00CE4F5D" w:rsidRDefault="004E02AE" w:rsidP="004E02AE"/>
    <w:p w:rsidR="00452CC1" w:rsidRPr="00CE4F5D" w:rsidRDefault="00452CC1" w:rsidP="00BE6EF1">
      <w:pPr>
        <w:spacing w:line="360" w:lineRule="auto"/>
        <w:jc w:val="both"/>
        <w:rPr>
          <w:color w:val="000000" w:themeColor="text1"/>
          <w:sz w:val="26"/>
          <w:szCs w:val="26"/>
        </w:rPr>
      </w:pPr>
    </w:p>
    <w:p w:rsidR="00D26BEB" w:rsidRPr="00CE4F5D" w:rsidRDefault="00632200" w:rsidP="00BE6EF1">
      <w:pPr>
        <w:pStyle w:val="Bng"/>
        <w:jc w:val="both"/>
        <w:outlineLvl w:val="9"/>
        <w:rPr>
          <w:color w:val="000000" w:themeColor="text1"/>
        </w:rPr>
      </w:pPr>
      <w:r w:rsidRPr="00CE4F5D">
        <w:rPr>
          <w:color w:val="000000" w:themeColor="text1"/>
        </w:rPr>
        <w:fldChar w:fldCharType="end"/>
      </w:r>
      <w:bookmarkStart w:id="18" w:name="_Toc346203940"/>
      <w:bookmarkStart w:id="19" w:name="_Toc343679689"/>
      <w:bookmarkEnd w:id="2"/>
      <w:bookmarkEnd w:id="3"/>
      <w:bookmarkEnd w:id="4"/>
      <w:bookmarkEnd w:id="5"/>
      <w:bookmarkEnd w:id="6"/>
      <w:bookmarkEnd w:id="7"/>
      <w:bookmarkEnd w:id="15"/>
      <w:bookmarkEnd w:id="16"/>
      <w:bookmarkEnd w:id="17"/>
    </w:p>
    <w:p w:rsidR="00452CC1" w:rsidRPr="00CE4F5D" w:rsidRDefault="00452CC1" w:rsidP="008C1513">
      <w:pPr>
        <w:pStyle w:val="Bng"/>
        <w:spacing w:after="120"/>
        <w:outlineLvl w:val="9"/>
        <w:rPr>
          <w:color w:val="000000" w:themeColor="text1"/>
          <w:sz w:val="28"/>
        </w:rPr>
      </w:pPr>
      <w:r w:rsidRPr="00CE4F5D">
        <w:rPr>
          <w:b/>
          <w:color w:val="000000" w:themeColor="text1"/>
          <w:sz w:val="28"/>
        </w:rPr>
        <w:t>DANH MỤC HÌNH</w:t>
      </w:r>
      <w:bookmarkEnd w:id="18"/>
    </w:p>
    <w:p w:rsidR="00452CC1" w:rsidRPr="00CE4F5D" w:rsidRDefault="00632200" w:rsidP="008C1513">
      <w:pPr>
        <w:pStyle w:val="TableofFigures"/>
        <w:tabs>
          <w:tab w:val="right" w:leader="dot" w:pos="9060"/>
        </w:tabs>
        <w:spacing w:after="120" w:line="360" w:lineRule="auto"/>
        <w:jc w:val="both"/>
        <w:rPr>
          <w:noProof/>
          <w:color w:val="000000" w:themeColor="text1"/>
          <w:sz w:val="26"/>
          <w:szCs w:val="26"/>
        </w:rPr>
      </w:pPr>
      <w:r w:rsidRPr="00CE4F5D">
        <w:rPr>
          <w:color w:val="000000" w:themeColor="text1"/>
          <w:sz w:val="26"/>
          <w:szCs w:val="26"/>
        </w:rPr>
        <w:fldChar w:fldCharType="begin"/>
      </w:r>
      <w:r w:rsidR="00452CC1" w:rsidRPr="00CE4F5D">
        <w:rPr>
          <w:color w:val="000000" w:themeColor="text1"/>
          <w:sz w:val="26"/>
          <w:szCs w:val="26"/>
        </w:rPr>
        <w:instrText xml:space="preserve"> TOC \c "Hình" </w:instrText>
      </w:r>
      <w:r w:rsidRPr="00CE4F5D">
        <w:rPr>
          <w:color w:val="000000" w:themeColor="text1"/>
          <w:sz w:val="26"/>
          <w:szCs w:val="26"/>
        </w:rPr>
        <w:fldChar w:fldCharType="separate"/>
      </w:r>
      <w:r w:rsidR="006D276C" w:rsidRPr="00CE4F5D">
        <w:rPr>
          <w:noProof/>
          <w:color w:val="000000" w:themeColor="text1"/>
          <w:sz w:val="26"/>
          <w:szCs w:val="26"/>
        </w:rPr>
        <w:t xml:space="preserve">Hình 1. </w:t>
      </w:r>
      <w:r w:rsidR="00452CC1" w:rsidRPr="00CE4F5D">
        <w:rPr>
          <w:noProof/>
          <w:color w:val="000000" w:themeColor="text1"/>
          <w:sz w:val="26"/>
          <w:szCs w:val="26"/>
        </w:rPr>
        <w:t xml:space="preserve">Sơ đồ xử lý nước thải sinh hoạt Khách sạn </w:t>
      </w:r>
      <w:r w:rsidR="00670679" w:rsidRPr="00CE4F5D">
        <w:rPr>
          <w:noProof/>
          <w:color w:val="000000" w:themeColor="text1"/>
          <w:sz w:val="26"/>
          <w:szCs w:val="26"/>
        </w:rPr>
        <w:t>Kiều Hương</w:t>
      </w:r>
      <w:r w:rsidR="00452CC1" w:rsidRPr="00CE4F5D">
        <w:rPr>
          <w:noProof/>
          <w:color w:val="000000" w:themeColor="text1"/>
          <w:sz w:val="26"/>
          <w:szCs w:val="26"/>
        </w:rPr>
        <w:tab/>
      </w:r>
      <w:r w:rsidRPr="00CE4F5D">
        <w:rPr>
          <w:noProof/>
          <w:color w:val="000000" w:themeColor="text1"/>
          <w:sz w:val="26"/>
          <w:szCs w:val="26"/>
        </w:rPr>
        <w:fldChar w:fldCharType="begin"/>
      </w:r>
      <w:r w:rsidR="00452CC1" w:rsidRPr="00CE4F5D">
        <w:rPr>
          <w:noProof/>
          <w:color w:val="000000" w:themeColor="text1"/>
          <w:sz w:val="26"/>
          <w:szCs w:val="26"/>
        </w:rPr>
        <w:instrText xml:space="preserve"> PAGEREF _Toc343680206 \h </w:instrText>
      </w:r>
      <w:r w:rsidRPr="00CE4F5D">
        <w:rPr>
          <w:noProof/>
          <w:color w:val="000000" w:themeColor="text1"/>
          <w:sz w:val="26"/>
          <w:szCs w:val="26"/>
        </w:rPr>
      </w:r>
      <w:r w:rsidRPr="00CE4F5D">
        <w:rPr>
          <w:noProof/>
          <w:color w:val="000000" w:themeColor="text1"/>
          <w:sz w:val="26"/>
          <w:szCs w:val="26"/>
        </w:rPr>
        <w:fldChar w:fldCharType="separate"/>
      </w:r>
      <w:r w:rsidR="00CA33B1">
        <w:rPr>
          <w:noProof/>
          <w:color w:val="000000" w:themeColor="text1"/>
          <w:sz w:val="26"/>
          <w:szCs w:val="26"/>
        </w:rPr>
        <w:t>19</w:t>
      </w:r>
      <w:r w:rsidRPr="00CE4F5D">
        <w:rPr>
          <w:noProof/>
          <w:color w:val="000000" w:themeColor="text1"/>
          <w:sz w:val="26"/>
          <w:szCs w:val="26"/>
        </w:rPr>
        <w:fldChar w:fldCharType="end"/>
      </w:r>
    </w:p>
    <w:p w:rsidR="00452CC1" w:rsidRPr="00CE4F5D" w:rsidRDefault="00632200" w:rsidP="008C1513">
      <w:pPr>
        <w:pStyle w:val="Bng"/>
        <w:spacing w:after="120"/>
        <w:jc w:val="both"/>
        <w:outlineLvl w:val="9"/>
        <w:rPr>
          <w:color w:val="000000" w:themeColor="text1"/>
        </w:rPr>
      </w:pPr>
      <w:r w:rsidRPr="00CE4F5D">
        <w:rPr>
          <w:color w:val="000000" w:themeColor="text1"/>
        </w:rPr>
        <w:fldChar w:fldCharType="end"/>
      </w:r>
    </w:p>
    <w:p w:rsidR="00452CC1" w:rsidRPr="00CE4F5D" w:rsidRDefault="00452CC1" w:rsidP="00BE6EF1">
      <w:pPr>
        <w:pStyle w:val="Hnh"/>
        <w:outlineLvl w:val="0"/>
        <w:rPr>
          <w:b/>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CE4F5D" w:rsidRDefault="00452CC1" w:rsidP="00BE6EF1">
      <w:pPr>
        <w:pStyle w:val="Hnh"/>
        <w:outlineLvl w:val="0"/>
        <w:rPr>
          <w:color w:val="000000" w:themeColor="text1"/>
        </w:rPr>
      </w:pPr>
    </w:p>
    <w:p w:rsidR="00452CC1" w:rsidRPr="004A6788" w:rsidRDefault="004A6788" w:rsidP="004A6788">
      <w:pPr>
        <w:pStyle w:val="Hnh"/>
        <w:jc w:val="center"/>
        <w:outlineLvl w:val="0"/>
        <w:rPr>
          <w:b/>
          <w:iCs/>
          <w:color w:val="000000" w:themeColor="text1"/>
        </w:rPr>
      </w:pPr>
      <w:bookmarkStart w:id="20" w:name="_Toc6480247"/>
      <w:r w:rsidRPr="00CE4F5D">
        <w:rPr>
          <w:b/>
          <w:color w:val="000000" w:themeColor="text1"/>
          <w:sz w:val="28"/>
        </w:rPr>
        <w:lastRenderedPageBreak/>
        <w:t>DANH MỤC TỪ VIẾT TẮT</w:t>
      </w:r>
      <w:bookmarkEnd w:id="20"/>
    </w:p>
    <w:tbl>
      <w:tblPr>
        <w:tblpPr w:leftFromText="180" w:rightFromText="180" w:vertAnchor="text" w:horzAnchor="margin" w:tblpY="327"/>
        <w:tblW w:w="0" w:type="auto"/>
        <w:tblCellMar>
          <w:left w:w="10" w:type="dxa"/>
          <w:right w:w="10" w:type="dxa"/>
        </w:tblCellMar>
        <w:tblLook w:val="04A0"/>
      </w:tblPr>
      <w:tblGrid>
        <w:gridCol w:w="2039"/>
        <w:gridCol w:w="6714"/>
      </w:tblGrid>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BTNMT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Bộ Tài nguyên và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BVMT</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Bảo vệ môi trường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NTSH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Nước thải sinh hoạt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hóa học</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CTNH</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nguy hại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CTR</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Chất thải rắn</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BOD</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Nhu cầu ôxy sinh hóa</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KCX</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Khu chế xuất</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HTXLNT</w:t>
            </w:r>
          </w:p>
        </w:tc>
        <w:tc>
          <w:tcPr>
            <w:tcW w:w="6714" w:type="dxa"/>
            <w:shd w:val="clear" w:color="auto" w:fill="auto"/>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Hệ thống xử lý nước thải</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Nitơ</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Photpho</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TSS</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Tổng chất rắn lơ lửng</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NĐ-CP</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Nghị định Chính phủ</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PCCC</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Phòng cháy chữa cháy</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QCVN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Quy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TCVN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Tiêu chuẩn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TP.HCM</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Thành phố Hồ Chí Minh</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VN</w:t>
            </w: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r w:rsidRPr="00CE4F5D">
              <w:rPr>
                <w:color w:val="000000" w:themeColor="text1"/>
                <w:sz w:val="26"/>
                <w:szCs w:val="26"/>
              </w:rPr>
              <w:t>: Việt Nam</w:t>
            </w:r>
          </w:p>
        </w:tc>
      </w:tr>
      <w:tr w:rsidR="004A6788" w:rsidRPr="00CE4F5D" w:rsidTr="004A6788">
        <w:trPr>
          <w:trHeight w:val="1"/>
        </w:trPr>
        <w:tc>
          <w:tcPr>
            <w:tcW w:w="2039"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c>
          <w:tcPr>
            <w:tcW w:w="6714" w:type="dxa"/>
            <w:shd w:val="clear" w:color="000000" w:fill="FFFFFF"/>
            <w:tcMar>
              <w:left w:w="108" w:type="dxa"/>
              <w:right w:w="108" w:type="dxa"/>
            </w:tcMar>
          </w:tcPr>
          <w:p w:rsidR="004A6788" w:rsidRPr="00CE4F5D" w:rsidRDefault="004A6788" w:rsidP="004A6788">
            <w:pPr>
              <w:spacing w:line="360" w:lineRule="auto"/>
              <w:rPr>
                <w:color w:val="000000" w:themeColor="text1"/>
                <w:sz w:val="26"/>
                <w:szCs w:val="26"/>
              </w:rPr>
            </w:pPr>
          </w:p>
        </w:tc>
      </w:tr>
    </w:tbl>
    <w:p w:rsidR="00D7151F" w:rsidRPr="00CE4F5D" w:rsidRDefault="00D7151F" w:rsidP="00BE6EF1">
      <w:pPr>
        <w:pStyle w:val="Hnh"/>
        <w:outlineLvl w:val="0"/>
        <w:rPr>
          <w:color w:val="000000" w:themeColor="text1"/>
        </w:rPr>
      </w:pPr>
    </w:p>
    <w:p w:rsidR="00A01069" w:rsidRPr="004A6788" w:rsidRDefault="003013FF" w:rsidP="004E2A0E">
      <w:pPr>
        <w:pStyle w:val="Hnh"/>
        <w:outlineLvl w:val="0"/>
        <w:rPr>
          <w:b/>
          <w:iCs/>
          <w:color w:val="000000" w:themeColor="text1"/>
        </w:rPr>
      </w:pPr>
      <w:bookmarkStart w:id="21" w:name="_Toc346203941"/>
      <w:r w:rsidRPr="00CE4F5D">
        <w:rPr>
          <w:color w:val="000000" w:themeColor="text1"/>
        </w:rPr>
        <w:t xml:space="preserve">            </w:t>
      </w:r>
      <w:r w:rsidR="004A6788">
        <w:rPr>
          <w:color w:val="000000" w:themeColor="text1"/>
        </w:rPr>
        <w:t xml:space="preserve">                       </w:t>
      </w:r>
      <w:r w:rsidRPr="00CE4F5D">
        <w:rPr>
          <w:color w:val="000000" w:themeColor="text1"/>
        </w:rPr>
        <w:t xml:space="preserve">                                                                                                                                                                                                                                                                                                                                                                                                                              </w:t>
      </w:r>
      <w:r w:rsidR="00632200" w:rsidRPr="00632200">
        <w:rPr>
          <w:b/>
          <w:color w:val="000000" w:themeColor="text1"/>
        </w:rPr>
        <w:fldChar w:fldCharType="begin"/>
      </w:r>
      <w:r w:rsidR="00A01069" w:rsidRPr="00CE4F5D">
        <w:rPr>
          <w:b/>
          <w:color w:val="000000" w:themeColor="text1"/>
        </w:rPr>
        <w:instrText xml:space="preserve"> TOC \o \h \z \u </w:instrText>
      </w:r>
      <w:r w:rsidR="00632200" w:rsidRPr="00632200">
        <w:rPr>
          <w:b/>
          <w:color w:val="000000" w:themeColor="text1"/>
        </w:rPr>
        <w:fldChar w:fldCharType="separate"/>
      </w:r>
    </w:p>
    <w:p w:rsidR="00393F0F" w:rsidRPr="00CE4F5D" w:rsidRDefault="00393F0F" w:rsidP="004E2A0E">
      <w:pPr>
        <w:shd w:val="clear" w:color="auto" w:fill="FFFFFF"/>
        <w:spacing w:line="360" w:lineRule="auto"/>
        <w:jc w:val="center"/>
        <w:rPr>
          <w:b/>
          <w:color w:val="000000" w:themeColor="text1"/>
          <w:sz w:val="26"/>
          <w:szCs w:val="26"/>
        </w:rPr>
      </w:pPr>
    </w:p>
    <w:p w:rsidR="00A01069" w:rsidRPr="00CE4F5D" w:rsidRDefault="00A01069" w:rsidP="004E2A0E">
      <w:pPr>
        <w:pStyle w:val="Heading1"/>
        <w:tabs>
          <w:tab w:val="center" w:pos="1980"/>
        </w:tabs>
        <w:spacing w:before="0" w:after="0" w:line="360" w:lineRule="auto"/>
        <w:rPr>
          <w:color w:val="000000" w:themeColor="text1"/>
          <w:sz w:val="26"/>
          <w:szCs w:val="26"/>
        </w:rPr>
      </w:pPr>
    </w:p>
    <w:p w:rsidR="00A01069" w:rsidRPr="00CE4F5D" w:rsidRDefault="00A01069" w:rsidP="004E2A0E">
      <w:pPr>
        <w:spacing w:line="360" w:lineRule="auto"/>
        <w:rPr>
          <w:color w:val="000000" w:themeColor="text1"/>
          <w:sz w:val="26"/>
          <w:szCs w:val="26"/>
        </w:rPr>
      </w:pPr>
    </w:p>
    <w:p w:rsidR="00A01069" w:rsidRPr="00CE4F5D" w:rsidRDefault="00A01069" w:rsidP="004E2A0E">
      <w:pPr>
        <w:spacing w:line="360" w:lineRule="auto"/>
        <w:rPr>
          <w:color w:val="000000" w:themeColor="text1"/>
          <w:sz w:val="26"/>
          <w:szCs w:val="26"/>
        </w:rPr>
      </w:pPr>
    </w:p>
    <w:tbl>
      <w:tblPr>
        <w:tblpPr w:leftFromText="180" w:rightFromText="180" w:vertAnchor="text" w:horzAnchor="margin" w:tblpY="182"/>
        <w:tblW w:w="10118" w:type="dxa"/>
        <w:tblLook w:val="04A0"/>
      </w:tblPr>
      <w:tblGrid>
        <w:gridCol w:w="3941"/>
        <w:gridCol w:w="6177"/>
      </w:tblGrid>
      <w:tr w:rsidR="00A01069" w:rsidRPr="00F655CE" w:rsidTr="00856F43">
        <w:trPr>
          <w:trHeight w:val="982"/>
        </w:trPr>
        <w:tc>
          <w:tcPr>
            <w:tcW w:w="3941" w:type="dxa"/>
          </w:tcPr>
          <w:p w:rsidR="00EA0B10" w:rsidRPr="00F655CE" w:rsidRDefault="00A01069" w:rsidP="004E2A0E">
            <w:pPr>
              <w:spacing w:line="360" w:lineRule="auto"/>
              <w:rPr>
                <w:b/>
                <w:color w:val="000000" w:themeColor="text1"/>
              </w:rPr>
            </w:pPr>
            <w:bookmarkStart w:id="22" w:name="_Toc312095019"/>
            <w:r w:rsidRPr="00F655CE">
              <w:rPr>
                <w:b/>
                <w:color w:val="000000" w:themeColor="text1"/>
              </w:rPr>
              <w:lastRenderedPageBreak/>
              <w:t>CÔNG TY TNHH</w:t>
            </w:r>
            <w:bookmarkEnd w:id="22"/>
            <w:r w:rsidR="00856F43" w:rsidRPr="00F655CE">
              <w:rPr>
                <w:b/>
                <w:color w:val="000000" w:themeColor="text1"/>
              </w:rPr>
              <w:t xml:space="preserve"> KIỀU </w:t>
            </w:r>
            <w:r w:rsidR="00EA0B10" w:rsidRPr="00F655CE">
              <w:rPr>
                <w:b/>
                <w:color w:val="000000" w:themeColor="text1"/>
              </w:rPr>
              <w:t>HƯƠNG</w:t>
            </w:r>
          </w:p>
          <w:p w:rsidR="00A01069" w:rsidRPr="00F655CE" w:rsidRDefault="00A01069" w:rsidP="004E2A0E">
            <w:pPr>
              <w:spacing w:line="360" w:lineRule="auto"/>
              <w:jc w:val="center"/>
              <w:rPr>
                <w:b/>
                <w:color w:val="000000" w:themeColor="text1"/>
              </w:rPr>
            </w:pPr>
          </w:p>
        </w:tc>
        <w:tc>
          <w:tcPr>
            <w:tcW w:w="6177" w:type="dxa"/>
          </w:tcPr>
          <w:p w:rsidR="00A01069" w:rsidRPr="00F655CE" w:rsidRDefault="00A01069" w:rsidP="004E2A0E">
            <w:pPr>
              <w:spacing w:line="360" w:lineRule="auto"/>
              <w:jc w:val="center"/>
              <w:rPr>
                <w:b/>
                <w:bCs/>
                <w:iCs/>
                <w:color w:val="000000" w:themeColor="text1"/>
              </w:rPr>
            </w:pPr>
            <w:bookmarkStart w:id="23" w:name="_Toc281841247"/>
            <w:bookmarkStart w:id="24" w:name="_Toc6480251"/>
            <w:bookmarkStart w:id="25" w:name="_Toc312095021"/>
            <w:r w:rsidRPr="00F655CE">
              <w:rPr>
                <w:b/>
                <w:bCs/>
                <w:iCs/>
                <w:color w:val="000000" w:themeColor="text1"/>
              </w:rPr>
              <w:t>CỘNG HÒA XÃ HỘI CHỦ NGHĨA VIỆT NAM</w:t>
            </w:r>
            <w:bookmarkEnd w:id="23"/>
            <w:bookmarkEnd w:id="24"/>
            <w:bookmarkEnd w:id="25"/>
          </w:p>
          <w:p w:rsidR="00A01069" w:rsidRPr="00F655CE" w:rsidRDefault="00A01069" w:rsidP="004E2A0E">
            <w:pPr>
              <w:spacing w:line="360" w:lineRule="auto"/>
              <w:jc w:val="center"/>
              <w:rPr>
                <w:b/>
                <w:bCs/>
                <w:iCs/>
                <w:color w:val="000000" w:themeColor="text1"/>
              </w:rPr>
            </w:pPr>
            <w:bookmarkStart w:id="26" w:name="_Toc281841248"/>
            <w:bookmarkStart w:id="27" w:name="_Toc6480252"/>
            <w:bookmarkStart w:id="28" w:name="_Toc312095022"/>
            <w:r w:rsidRPr="00F655CE">
              <w:rPr>
                <w:b/>
                <w:bCs/>
                <w:iCs/>
                <w:color w:val="000000" w:themeColor="text1"/>
              </w:rPr>
              <w:t>Độc lập – Tự do – Hạnh phúc</w:t>
            </w:r>
            <w:bookmarkEnd w:id="26"/>
            <w:bookmarkEnd w:id="27"/>
            <w:bookmarkEnd w:id="28"/>
          </w:p>
          <w:p w:rsidR="00A01069" w:rsidRPr="00F655CE" w:rsidRDefault="00A01069" w:rsidP="004E2A0E">
            <w:pPr>
              <w:spacing w:line="360" w:lineRule="auto"/>
              <w:jc w:val="center"/>
              <w:rPr>
                <w:b/>
                <w:color w:val="000000" w:themeColor="text1"/>
              </w:rPr>
            </w:pPr>
            <w:r w:rsidRPr="00F655CE">
              <w:rPr>
                <w:b/>
                <w:bCs/>
                <w:iCs/>
                <w:color w:val="000000" w:themeColor="text1"/>
              </w:rPr>
              <w:sym w:font="Wingdings" w:char="F096"/>
            </w:r>
            <w:r w:rsidRPr="00F655CE">
              <w:rPr>
                <w:b/>
                <w:bCs/>
                <w:iCs/>
                <w:color w:val="000000" w:themeColor="text1"/>
              </w:rPr>
              <w:sym w:font="Wingdings" w:char="F096"/>
            </w:r>
            <w:r w:rsidRPr="00F655CE">
              <w:rPr>
                <w:b/>
                <w:bCs/>
                <w:iCs/>
                <w:color w:val="000000" w:themeColor="text1"/>
              </w:rPr>
              <w:sym w:font="Wingdings" w:char="F07B"/>
            </w:r>
            <w:r w:rsidRPr="00F655CE">
              <w:rPr>
                <w:b/>
                <w:bCs/>
                <w:iCs/>
                <w:color w:val="000000" w:themeColor="text1"/>
              </w:rPr>
              <w:sym w:font="Wingdings" w:char="F097"/>
            </w:r>
            <w:r w:rsidRPr="00F655CE">
              <w:rPr>
                <w:b/>
                <w:bCs/>
                <w:iCs/>
                <w:color w:val="000000" w:themeColor="text1"/>
              </w:rPr>
              <w:sym w:font="Wingdings" w:char="F097"/>
            </w:r>
          </w:p>
        </w:tc>
      </w:tr>
    </w:tbl>
    <w:p w:rsidR="00586189" w:rsidRPr="00586189" w:rsidRDefault="00586189" w:rsidP="004E2A0E">
      <w:pPr>
        <w:pStyle w:val="Heading1"/>
        <w:tabs>
          <w:tab w:val="center" w:pos="1980"/>
        </w:tabs>
        <w:spacing w:before="0" w:after="0" w:line="360" w:lineRule="auto"/>
        <w:jc w:val="right"/>
        <w:rPr>
          <w:b w:val="0"/>
          <w:i/>
          <w:color w:val="000000" w:themeColor="text1"/>
          <w:sz w:val="26"/>
          <w:szCs w:val="26"/>
        </w:rPr>
      </w:pPr>
      <w:r>
        <w:rPr>
          <w:color w:val="000000" w:themeColor="text1"/>
          <w:sz w:val="26"/>
          <w:szCs w:val="26"/>
        </w:rPr>
        <w:tab/>
      </w:r>
      <w:bookmarkStart w:id="29" w:name="_Toc281841249"/>
      <w:bookmarkStart w:id="30" w:name="_Toc6480253"/>
      <w:bookmarkStart w:id="31" w:name="_Toc312095023"/>
      <w:bookmarkStart w:id="32" w:name="_Toc344544515"/>
      <w:r w:rsidR="004A6788">
        <w:rPr>
          <w:b w:val="0"/>
          <w:i/>
          <w:color w:val="000000" w:themeColor="text1"/>
          <w:sz w:val="26"/>
          <w:szCs w:val="26"/>
        </w:rPr>
        <w:t>TP.Hồ Chí Minh, tháng</w:t>
      </w:r>
      <w:bookmarkEnd w:id="29"/>
      <w:bookmarkEnd w:id="30"/>
      <w:bookmarkEnd w:id="31"/>
      <w:bookmarkEnd w:id="32"/>
      <w:r w:rsidR="002C2BE6">
        <w:rPr>
          <w:b w:val="0"/>
          <w:i/>
          <w:color w:val="000000" w:themeColor="text1"/>
          <w:sz w:val="26"/>
          <w:szCs w:val="26"/>
        </w:rPr>
        <w:t xml:space="preserve"> 05 năm 2014</w:t>
      </w:r>
    </w:p>
    <w:p w:rsidR="00586189" w:rsidRPr="00CE4F5D" w:rsidRDefault="00586189" w:rsidP="004E2A0E">
      <w:pPr>
        <w:pStyle w:val="Heading1"/>
        <w:tabs>
          <w:tab w:val="center" w:pos="1980"/>
        </w:tabs>
        <w:spacing w:before="0" w:after="0" w:line="360" w:lineRule="auto"/>
        <w:jc w:val="center"/>
        <w:rPr>
          <w:color w:val="000000" w:themeColor="text1"/>
          <w:sz w:val="28"/>
          <w:szCs w:val="26"/>
        </w:rPr>
      </w:pPr>
      <w:bookmarkStart w:id="33" w:name="_Toc281841250"/>
      <w:bookmarkStart w:id="34" w:name="_Toc6480254"/>
      <w:bookmarkStart w:id="35" w:name="_Toc312095024"/>
      <w:bookmarkStart w:id="36" w:name="_Toc344544516"/>
      <w:r w:rsidRPr="00CE4F5D">
        <w:rPr>
          <w:color w:val="000000" w:themeColor="text1"/>
          <w:sz w:val="28"/>
          <w:szCs w:val="26"/>
        </w:rPr>
        <w:t>BÁO CÁO GIÁM SÁT MÔI TRƯỜNG ĐỊNH KỲ</w:t>
      </w:r>
      <w:bookmarkEnd w:id="33"/>
      <w:bookmarkEnd w:id="34"/>
      <w:bookmarkEnd w:id="35"/>
      <w:bookmarkEnd w:id="36"/>
    </w:p>
    <w:p w:rsidR="00586189" w:rsidRPr="00CE4F5D" w:rsidRDefault="00586189" w:rsidP="004E2A0E">
      <w:pPr>
        <w:spacing w:line="360" w:lineRule="auto"/>
        <w:jc w:val="center"/>
        <w:rPr>
          <w:b/>
          <w:color w:val="000000" w:themeColor="text1"/>
          <w:sz w:val="28"/>
          <w:szCs w:val="26"/>
        </w:rPr>
      </w:pPr>
      <w:r w:rsidRPr="00CE4F5D">
        <w:rPr>
          <w:b/>
          <w:color w:val="000000" w:themeColor="text1"/>
          <w:sz w:val="28"/>
          <w:szCs w:val="26"/>
        </w:rPr>
        <w:t>SÁU THÁNG</w:t>
      </w:r>
      <w:r w:rsidR="0025146A">
        <w:rPr>
          <w:b/>
          <w:color w:val="000000" w:themeColor="text1"/>
          <w:sz w:val="28"/>
          <w:szCs w:val="26"/>
        </w:rPr>
        <w:t xml:space="preserve"> </w:t>
      </w:r>
      <w:r w:rsidR="002C2BE6">
        <w:rPr>
          <w:b/>
          <w:color w:val="000000" w:themeColor="text1"/>
          <w:sz w:val="28"/>
          <w:szCs w:val="26"/>
        </w:rPr>
        <w:t>ĐẦU NĂM 2014</w:t>
      </w:r>
    </w:p>
    <w:p w:rsidR="00A01069" w:rsidRPr="00CE4F5D" w:rsidRDefault="00A01069" w:rsidP="004E2A0E">
      <w:pPr>
        <w:pStyle w:val="Heading1"/>
        <w:tabs>
          <w:tab w:val="left" w:pos="6438"/>
        </w:tabs>
        <w:spacing w:before="0" w:after="0" w:line="360" w:lineRule="auto"/>
        <w:rPr>
          <w:color w:val="000000" w:themeColor="text1"/>
          <w:sz w:val="26"/>
          <w:szCs w:val="26"/>
        </w:rPr>
      </w:pPr>
    </w:p>
    <w:p w:rsidR="00452CC1" w:rsidRPr="00586189" w:rsidRDefault="00632200" w:rsidP="004E2A0E">
      <w:pPr>
        <w:pStyle w:val="Heading1"/>
        <w:tabs>
          <w:tab w:val="center" w:pos="1980"/>
        </w:tabs>
        <w:spacing w:before="0" w:after="0" w:line="360" w:lineRule="auto"/>
        <w:rPr>
          <w:b w:val="0"/>
          <w:i/>
          <w:color w:val="000000" w:themeColor="text1"/>
          <w:sz w:val="26"/>
          <w:szCs w:val="26"/>
        </w:rPr>
      </w:pPr>
      <w:r w:rsidRPr="00CE4F5D">
        <w:rPr>
          <w:color w:val="000000" w:themeColor="text1"/>
          <w:sz w:val="26"/>
          <w:szCs w:val="26"/>
        </w:rPr>
        <w:fldChar w:fldCharType="end"/>
      </w:r>
      <w:r w:rsidR="00586189">
        <w:rPr>
          <w:color w:val="000000" w:themeColor="text1"/>
          <w:sz w:val="26"/>
          <w:szCs w:val="26"/>
        </w:rPr>
        <w:t>I</w:t>
      </w:r>
      <w:r w:rsidR="00586189" w:rsidRPr="00586189">
        <w:rPr>
          <w:color w:val="000000" w:themeColor="text1"/>
          <w:sz w:val="26"/>
          <w:szCs w:val="26"/>
        </w:rPr>
        <w:t xml:space="preserve">. </w:t>
      </w:r>
      <w:r w:rsidR="00452CC1" w:rsidRPr="00586189">
        <w:rPr>
          <w:color w:val="000000" w:themeColor="text1"/>
          <w:sz w:val="26"/>
          <w:szCs w:val="26"/>
        </w:rPr>
        <w:t>THÔNG TIN CHUNG</w:t>
      </w:r>
      <w:bookmarkEnd w:id="19"/>
      <w:bookmarkEnd w:id="21"/>
    </w:p>
    <w:p w:rsidR="00452CC1" w:rsidRPr="00CE4F5D" w:rsidRDefault="00C976FC" w:rsidP="004E2A0E">
      <w:pPr>
        <w:pStyle w:val="BodyText"/>
        <w:tabs>
          <w:tab w:val="left" w:pos="540"/>
        </w:tabs>
        <w:spacing w:line="360" w:lineRule="auto"/>
        <w:ind w:left="539" w:hanging="539"/>
        <w:jc w:val="both"/>
        <w:outlineLvl w:val="1"/>
        <w:rPr>
          <w:b/>
          <w:bCs/>
          <w:color w:val="000000" w:themeColor="text1"/>
          <w:szCs w:val="26"/>
        </w:rPr>
      </w:pPr>
      <w:bookmarkStart w:id="37" w:name="_Toc247639516"/>
      <w:bookmarkStart w:id="38" w:name="_Toc265517203"/>
      <w:bookmarkStart w:id="39" w:name="_Toc265517470"/>
      <w:bookmarkStart w:id="40" w:name="_Toc276980439"/>
      <w:bookmarkStart w:id="41" w:name="_Toc305222899"/>
      <w:bookmarkStart w:id="42" w:name="_Toc305223089"/>
      <w:bookmarkStart w:id="43" w:name="_Toc305487025"/>
      <w:bookmarkStart w:id="44" w:name="_Toc346203942"/>
      <w:r w:rsidRPr="00CE4F5D">
        <w:rPr>
          <w:b/>
          <w:bCs/>
          <w:color w:val="000000" w:themeColor="text1"/>
          <w:szCs w:val="26"/>
        </w:rPr>
        <w:t xml:space="preserve">1.1. </w:t>
      </w:r>
      <w:r w:rsidR="00452CC1" w:rsidRPr="00CE4F5D">
        <w:rPr>
          <w:b/>
          <w:bCs/>
          <w:color w:val="000000" w:themeColor="text1"/>
          <w:szCs w:val="26"/>
        </w:rPr>
        <w:t>Thông tin liên lạc</w:t>
      </w:r>
      <w:bookmarkEnd w:id="37"/>
      <w:bookmarkEnd w:id="38"/>
      <w:bookmarkEnd w:id="39"/>
      <w:bookmarkEnd w:id="40"/>
      <w:bookmarkEnd w:id="41"/>
      <w:bookmarkEnd w:id="42"/>
      <w:bookmarkEnd w:id="43"/>
      <w:bookmarkEnd w:id="44"/>
    </w:p>
    <w:p w:rsidR="00452CC1" w:rsidRPr="00CE4F5D" w:rsidRDefault="00452CC1" w:rsidP="004E2A0E">
      <w:pPr>
        <w:spacing w:line="360" w:lineRule="auto"/>
        <w:jc w:val="both"/>
        <w:rPr>
          <w:color w:val="000000" w:themeColor="text1"/>
          <w:sz w:val="26"/>
          <w:szCs w:val="26"/>
        </w:rPr>
      </w:pPr>
      <w:r w:rsidRPr="00CE4F5D">
        <w:rPr>
          <w:b/>
          <w:color w:val="000000" w:themeColor="text1"/>
          <w:sz w:val="26"/>
          <w:szCs w:val="26"/>
        </w:rPr>
        <w:t xml:space="preserve">Tên </w:t>
      </w:r>
      <w:r w:rsidR="00393F0F" w:rsidRPr="00CE4F5D">
        <w:rPr>
          <w:b/>
          <w:color w:val="000000" w:themeColor="text1"/>
          <w:sz w:val="26"/>
          <w:szCs w:val="26"/>
        </w:rPr>
        <w:t>doanh nghiệp:</w:t>
      </w:r>
      <w:r w:rsidR="00393F0F" w:rsidRPr="00CE4F5D">
        <w:rPr>
          <w:color w:val="000000" w:themeColor="text1"/>
          <w:sz w:val="26"/>
          <w:szCs w:val="26"/>
        </w:rPr>
        <w:t xml:space="preserve"> Công ty TNHH </w:t>
      </w:r>
      <w:r w:rsidRPr="00CE4F5D">
        <w:rPr>
          <w:color w:val="000000" w:themeColor="text1"/>
          <w:sz w:val="26"/>
          <w:szCs w:val="26"/>
        </w:rPr>
        <w:t>Kiều Hương</w:t>
      </w:r>
    </w:p>
    <w:p w:rsidR="00452CC1" w:rsidRPr="00CE4F5D" w:rsidRDefault="00452CC1" w:rsidP="004E2A0E">
      <w:pPr>
        <w:spacing w:line="360" w:lineRule="auto"/>
        <w:jc w:val="both"/>
        <w:rPr>
          <w:color w:val="000000" w:themeColor="text1"/>
          <w:sz w:val="26"/>
          <w:szCs w:val="26"/>
        </w:rPr>
      </w:pPr>
      <w:r w:rsidRPr="00CE4F5D">
        <w:rPr>
          <w:b/>
          <w:color w:val="000000" w:themeColor="text1"/>
          <w:sz w:val="26"/>
          <w:szCs w:val="26"/>
        </w:rPr>
        <w:t>Địa chỉ:</w:t>
      </w:r>
      <w:r w:rsidRPr="00CE4F5D">
        <w:rPr>
          <w:color w:val="000000" w:themeColor="text1"/>
          <w:sz w:val="26"/>
          <w:szCs w:val="26"/>
        </w:rPr>
        <w:t xml:space="preserve"> 2</w:t>
      </w:r>
      <w:r w:rsidR="00591848">
        <w:rPr>
          <w:color w:val="000000" w:themeColor="text1"/>
          <w:sz w:val="26"/>
          <w:szCs w:val="26"/>
        </w:rPr>
        <w:t xml:space="preserve">7 </w:t>
      </w:r>
      <w:r w:rsidRPr="00CE4F5D">
        <w:rPr>
          <w:color w:val="000000" w:themeColor="text1"/>
          <w:sz w:val="26"/>
          <w:szCs w:val="26"/>
        </w:rPr>
        <w:t>Bà Huyện Thanh Quan, p</w:t>
      </w:r>
      <w:r w:rsidR="009C63EE">
        <w:rPr>
          <w:color w:val="000000" w:themeColor="text1"/>
          <w:sz w:val="26"/>
          <w:szCs w:val="26"/>
        </w:rPr>
        <w:t>hường 6, quận 3, TP.HCM</w:t>
      </w:r>
    </w:p>
    <w:p w:rsidR="006A5BBB" w:rsidRPr="00CE4F5D" w:rsidRDefault="00452CC1" w:rsidP="004E2A0E">
      <w:pPr>
        <w:spacing w:line="360" w:lineRule="auto"/>
        <w:jc w:val="both"/>
        <w:rPr>
          <w:color w:val="000000" w:themeColor="text1"/>
          <w:sz w:val="26"/>
          <w:szCs w:val="26"/>
        </w:rPr>
      </w:pPr>
      <w:r w:rsidRPr="00CE4F5D">
        <w:rPr>
          <w:b/>
          <w:color w:val="000000" w:themeColor="text1"/>
          <w:sz w:val="26"/>
          <w:szCs w:val="26"/>
        </w:rPr>
        <w:t>Điện thoại:</w:t>
      </w:r>
      <w:r w:rsidRPr="00CE4F5D">
        <w:rPr>
          <w:color w:val="000000" w:themeColor="text1"/>
          <w:sz w:val="26"/>
          <w:szCs w:val="26"/>
        </w:rPr>
        <w:t xml:space="preserve"> 0908 413 467</w:t>
      </w:r>
    </w:p>
    <w:p w:rsidR="00452CC1" w:rsidRPr="00CE4F5D" w:rsidRDefault="00452CC1" w:rsidP="004E2A0E">
      <w:pPr>
        <w:spacing w:line="360" w:lineRule="auto"/>
        <w:jc w:val="both"/>
        <w:rPr>
          <w:color w:val="000000" w:themeColor="text1"/>
          <w:sz w:val="26"/>
          <w:szCs w:val="26"/>
        </w:rPr>
      </w:pPr>
      <w:r w:rsidRPr="00CE4F5D">
        <w:rPr>
          <w:b/>
          <w:color w:val="000000" w:themeColor="text1"/>
          <w:sz w:val="26"/>
          <w:szCs w:val="26"/>
        </w:rPr>
        <w:t>Người đại diện:</w:t>
      </w:r>
      <w:r w:rsidRPr="00CE4F5D">
        <w:rPr>
          <w:color w:val="000000" w:themeColor="text1"/>
          <w:sz w:val="26"/>
          <w:szCs w:val="26"/>
        </w:rPr>
        <w:t xml:space="preserve"> Hoàng Đình Lục</w:t>
      </w:r>
    </w:p>
    <w:p w:rsidR="00452CC1" w:rsidRPr="00CE4F5D" w:rsidRDefault="00452CC1" w:rsidP="004E2A0E">
      <w:pPr>
        <w:spacing w:line="360" w:lineRule="auto"/>
        <w:jc w:val="both"/>
        <w:rPr>
          <w:color w:val="000000" w:themeColor="text1"/>
          <w:sz w:val="26"/>
          <w:szCs w:val="26"/>
        </w:rPr>
      </w:pPr>
      <w:r w:rsidRPr="00CE4F5D">
        <w:rPr>
          <w:b/>
          <w:color w:val="000000" w:themeColor="text1"/>
          <w:sz w:val="26"/>
          <w:szCs w:val="26"/>
        </w:rPr>
        <w:t>Chức vụ:</w:t>
      </w:r>
      <w:r w:rsidRPr="00CE4F5D">
        <w:rPr>
          <w:color w:val="000000" w:themeColor="text1"/>
          <w:sz w:val="26"/>
          <w:szCs w:val="26"/>
        </w:rPr>
        <w:t xml:space="preserve"> Giám đốc</w:t>
      </w:r>
    </w:p>
    <w:p w:rsidR="00452CC1" w:rsidRPr="00CE4F5D" w:rsidRDefault="00452CC1" w:rsidP="004E2A0E">
      <w:pPr>
        <w:spacing w:line="360" w:lineRule="auto"/>
        <w:jc w:val="both"/>
        <w:rPr>
          <w:color w:val="000000" w:themeColor="text1"/>
          <w:sz w:val="26"/>
          <w:szCs w:val="26"/>
        </w:rPr>
      </w:pPr>
      <w:r w:rsidRPr="00CE4F5D">
        <w:rPr>
          <w:color w:val="000000" w:themeColor="text1"/>
          <w:sz w:val="26"/>
          <w:szCs w:val="26"/>
        </w:rPr>
        <w:t>Giấy chứng nhận đăng ký kinh doanh số 4102057243 đăng ký lần đầu ngày 2 tháng 01 năm 2008.</w:t>
      </w:r>
    </w:p>
    <w:p w:rsidR="00452CC1" w:rsidRPr="00CE4F5D" w:rsidRDefault="00452CC1" w:rsidP="004E2A0E">
      <w:pPr>
        <w:spacing w:line="360" w:lineRule="auto"/>
        <w:jc w:val="both"/>
        <w:rPr>
          <w:color w:val="000000" w:themeColor="text1"/>
          <w:sz w:val="26"/>
          <w:szCs w:val="26"/>
        </w:rPr>
      </w:pPr>
      <w:r w:rsidRPr="00CE4F5D">
        <w:rPr>
          <w:b/>
          <w:color w:val="000000" w:themeColor="text1"/>
          <w:sz w:val="26"/>
          <w:szCs w:val="26"/>
        </w:rPr>
        <w:t>Ngành nghề:</w:t>
      </w:r>
      <w:r w:rsidRPr="00CE4F5D">
        <w:rPr>
          <w:color w:val="000000" w:themeColor="text1"/>
          <w:sz w:val="26"/>
          <w:szCs w:val="26"/>
        </w:rPr>
        <w:t xml:space="preserve"> Kinh doanh khách sạn (đạt tiêu chuẩn sao).</w:t>
      </w:r>
    </w:p>
    <w:p w:rsidR="00452CC1" w:rsidRPr="00CE4F5D" w:rsidRDefault="00452CC1" w:rsidP="004E2A0E">
      <w:pPr>
        <w:autoSpaceDE w:val="0"/>
        <w:autoSpaceDN w:val="0"/>
        <w:adjustRightInd w:val="0"/>
        <w:spacing w:line="360" w:lineRule="auto"/>
        <w:ind w:firstLine="360"/>
        <w:jc w:val="both"/>
        <w:rPr>
          <w:color w:val="000000" w:themeColor="text1"/>
          <w:sz w:val="26"/>
          <w:szCs w:val="26"/>
        </w:rPr>
      </w:pPr>
      <w:r w:rsidRPr="00CE4F5D">
        <w:rPr>
          <w:color w:val="000000" w:themeColor="text1"/>
          <w:sz w:val="26"/>
          <w:szCs w:val="26"/>
        </w:rPr>
        <w:t>Khách sạn Kiều Hương của Công Ty TNHH Kiều Hương</w:t>
      </w:r>
      <w:r w:rsidRPr="00CE4F5D">
        <w:rPr>
          <w:color w:val="000000" w:themeColor="text1"/>
          <w:sz w:val="26"/>
          <w:szCs w:val="26"/>
          <w:lang w:val="vi-VN"/>
        </w:rPr>
        <w:t xml:space="preserve"> tọa lạc tại số </w:t>
      </w:r>
      <w:r w:rsidRPr="00CE4F5D">
        <w:rPr>
          <w:color w:val="000000" w:themeColor="text1"/>
          <w:sz w:val="26"/>
          <w:szCs w:val="26"/>
        </w:rPr>
        <w:t>2</w:t>
      </w:r>
      <w:r w:rsidR="00121F8F" w:rsidRPr="00CE4F5D">
        <w:rPr>
          <w:color w:val="000000" w:themeColor="text1"/>
          <w:sz w:val="26"/>
          <w:szCs w:val="26"/>
        </w:rPr>
        <w:t xml:space="preserve">7, </w:t>
      </w:r>
      <w:r w:rsidRPr="00CE4F5D">
        <w:rPr>
          <w:color w:val="000000" w:themeColor="text1"/>
          <w:sz w:val="26"/>
          <w:szCs w:val="26"/>
        </w:rPr>
        <w:t>Bà Huyện Thanh Quan, P</w:t>
      </w:r>
      <w:r w:rsidR="00481877">
        <w:rPr>
          <w:color w:val="000000" w:themeColor="text1"/>
          <w:sz w:val="26"/>
          <w:szCs w:val="26"/>
        </w:rPr>
        <w:t>hường 6, Quận 3, TP. HCM</w:t>
      </w:r>
      <w:r w:rsidRPr="00CE4F5D">
        <w:rPr>
          <w:color w:val="000000" w:themeColor="text1"/>
          <w:sz w:val="26"/>
          <w:szCs w:val="26"/>
          <w:lang w:val="vi-VN"/>
        </w:rPr>
        <w:t xml:space="preserve">. </w:t>
      </w:r>
      <w:r w:rsidR="00121F8F" w:rsidRPr="00CE4F5D">
        <w:rPr>
          <w:color w:val="000000" w:themeColor="text1"/>
          <w:sz w:val="26"/>
          <w:szCs w:val="26"/>
        </w:rPr>
        <w:t>Các mặt tiếp giáp của Khách sạn cụ thể như sau:</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trái</w:t>
      </w:r>
      <w:r w:rsidRPr="00CE4F5D">
        <w:rPr>
          <w:color w:val="000000" w:themeColor="text1"/>
          <w:sz w:val="26"/>
          <w:szCs w:val="26"/>
          <w:lang w:val="vi-VN"/>
        </w:rPr>
        <w:t xml:space="preserve"> giáp </w:t>
      </w:r>
      <w:r w:rsidRPr="00CE4F5D">
        <w:rPr>
          <w:color w:val="000000" w:themeColor="text1"/>
          <w:sz w:val="26"/>
          <w:szCs w:val="26"/>
        </w:rPr>
        <w:t>Khách sạn Hoàng Vinh</w:t>
      </w:r>
      <w:r w:rsidRPr="00CE4F5D">
        <w:rPr>
          <w:color w:val="000000" w:themeColor="text1"/>
          <w:sz w:val="26"/>
          <w:szCs w:val="26"/>
          <w:lang w:val="vi-VN"/>
        </w:rPr>
        <w:t>;</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Phía phải giáp nhà dân;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lang w:val="vi-VN"/>
        </w:rPr>
        <w:t xml:space="preserve">Phía </w:t>
      </w:r>
      <w:r w:rsidRPr="00CE4F5D">
        <w:rPr>
          <w:color w:val="000000" w:themeColor="text1"/>
          <w:sz w:val="26"/>
          <w:szCs w:val="26"/>
        </w:rPr>
        <w:t>sau</w:t>
      </w:r>
      <w:r w:rsidRPr="00CE4F5D">
        <w:rPr>
          <w:color w:val="000000" w:themeColor="text1"/>
          <w:sz w:val="26"/>
          <w:szCs w:val="26"/>
          <w:lang w:val="vi-VN"/>
        </w:rPr>
        <w:t xml:space="preserve"> giáp hẻm 129 Võ Văn Tần;</w:t>
      </w:r>
    </w:p>
    <w:p w:rsidR="00452CC1" w:rsidRPr="00CE4F5D" w:rsidRDefault="00452CC1" w:rsidP="009226FB">
      <w:pPr>
        <w:pStyle w:val="ListParagraph"/>
        <w:numPr>
          <w:ilvl w:val="0"/>
          <w:numId w:val="9"/>
        </w:numPr>
        <w:tabs>
          <w:tab w:val="left" w:pos="1080"/>
        </w:tabs>
        <w:spacing w:line="360" w:lineRule="auto"/>
        <w:ind w:left="1080"/>
        <w:jc w:val="both"/>
        <w:rPr>
          <w:color w:val="000000" w:themeColor="text1"/>
          <w:sz w:val="26"/>
          <w:szCs w:val="26"/>
          <w:lang w:val="vi-VN"/>
        </w:rPr>
      </w:pPr>
      <w:r w:rsidRPr="00CE4F5D">
        <w:rPr>
          <w:color w:val="000000" w:themeColor="text1"/>
          <w:sz w:val="26"/>
          <w:szCs w:val="26"/>
        </w:rPr>
        <w:t>Phía trước giáp đường Bà Huyện Thanh Quan;</w:t>
      </w:r>
    </w:p>
    <w:p w:rsidR="00BF1D68" w:rsidRPr="00BF1D68" w:rsidRDefault="00452CC1" w:rsidP="004E2A0E">
      <w:pPr>
        <w:spacing w:line="360" w:lineRule="auto"/>
        <w:ind w:firstLine="360"/>
        <w:jc w:val="both"/>
        <w:rPr>
          <w:color w:val="000000" w:themeColor="text1"/>
          <w:sz w:val="26"/>
          <w:szCs w:val="26"/>
        </w:rPr>
      </w:pPr>
      <w:r w:rsidRPr="00CE4F5D">
        <w:rPr>
          <w:color w:val="000000" w:themeColor="text1"/>
          <w:sz w:val="26"/>
          <w:szCs w:val="26"/>
          <w:lang w:val="vi-VN"/>
        </w:rPr>
        <w:t>Mặt bằng tổng thể của công ty được thể hiện trong Phụ lục.</w:t>
      </w:r>
    </w:p>
    <w:p w:rsidR="00452CC1" w:rsidRPr="00CE4F5D" w:rsidRDefault="00452CC1" w:rsidP="009226FB">
      <w:pPr>
        <w:pStyle w:val="ListParagraph"/>
        <w:numPr>
          <w:ilvl w:val="0"/>
          <w:numId w:val="23"/>
        </w:numPr>
        <w:spacing w:line="360" w:lineRule="auto"/>
        <w:jc w:val="both"/>
        <w:rPr>
          <w:b/>
          <w:color w:val="000000" w:themeColor="text1"/>
          <w:sz w:val="26"/>
          <w:szCs w:val="26"/>
        </w:rPr>
      </w:pPr>
      <w:r w:rsidRPr="00CE4F5D">
        <w:rPr>
          <w:b/>
          <w:color w:val="000000" w:themeColor="text1"/>
          <w:sz w:val="26"/>
          <w:szCs w:val="26"/>
        </w:rPr>
        <w:t>Cơ sở hạ tầng, cơ sở vật chất</w:t>
      </w:r>
      <w:r w:rsidR="00D31787" w:rsidRPr="00CE4F5D">
        <w:rPr>
          <w:b/>
          <w:color w:val="000000" w:themeColor="text1"/>
          <w:sz w:val="26"/>
          <w:szCs w:val="26"/>
        </w:rPr>
        <w:t xml:space="preserve"> </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AB7A59" w:rsidRPr="003E51CD">
        <w:rPr>
          <w:sz w:val="26"/>
          <w:szCs w:val="26"/>
        </w:rPr>
        <w:t xml:space="preserve">sàn </w:t>
      </w:r>
      <w:r w:rsidRPr="003E51CD">
        <w:rPr>
          <w:sz w:val="26"/>
          <w:szCs w:val="26"/>
        </w:rPr>
        <w:t xml:space="preserve">xây dựng là </w:t>
      </w:r>
      <w:r w:rsidR="00AB7A59" w:rsidRPr="003E51CD">
        <w:rPr>
          <w:sz w:val="26"/>
          <w:szCs w:val="26"/>
        </w:rPr>
        <w:t>120</w:t>
      </w:r>
      <w:r w:rsidRPr="003E51CD">
        <w:rPr>
          <w:sz w:val="26"/>
          <w:szCs w:val="26"/>
        </w:rPr>
        <w:t xml:space="preserve"> m</w:t>
      </w:r>
      <w:r w:rsidRPr="003E51CD">
        <w:rPr>
          <w:sz w:val="26"/>
          <w:szCs w:val="26"/>
          <w:vertAlign w:val="superscript"/>
        </w:rPr>
        <w:t>2</w:t>
      </w:r>
      <w:r w:rsidR="002F154C" w:rsidRPr="003E51CD">
        <w:rPr>
          <w:sz w:val="26"/>
          <w:szCs w:val="26"/>
        </w:rPr>
        <w:t>;</w:t>
      </w:r>
    </w:p>
    <w:p w:rsidR="003E51CD" w:rsidRDefault="00936E3B" w:rsidP="00AA75E2">
      <w:pPr>
        <w:pStyle w:val="ListParagraph"/>
        <w:numPr>
          <w:ilvl w:val="0"/>
          <w:numId w:val="39"/>
        </w:numPr>
        <w:spacing w:line="360" w:lineRule="auto"/>
        <w:jc w:val="both"/>
        <w:rPr>
          <w:sz w:val="26"/>
          <w:szCs w:val="26"/>
        </w:rPr>
      </w:pPr>
      <w:r w:rsidRPr="003E51CD">
        <w:rPr>
          <w:sz w:val="26"/>
          <w:szCs w:val="26"/>
        </w:rPr>
        <w:t xml:space="preserve">Diện tích </w:t>
      </w:r>
      <w:r w:rsidR="00AB7A59" w:rsidRPr="003E51CD">
        <w:rPr>
          <w:sz w:val="26"/>
          <w:szCs w:val="26"/>
        </w:rPr>
        <w:t>hoạt động</w:t>
      </w:r>
      <w:r w:rsidRPr="003E51CD">
        <w:rPr>
          <w:sz w:val="26"/>
          <w:szCs w:val="26"/>
        </w:rPr>
        <w:t xml:space="preserve"> là </w:t>
      </w:r>
      <w:r w:rsidR="00AB7A59" w:rsidRPr="003E51CD">
        <w:rPr>
          <w:sz w:val="26"/>
          <w:szCs w:val="26"/>
        </w:rPr>
        <w:t>1200</w:t>
      </w:r>
      <w:r w:rsidRPr="003E51CD">
        <w:rPr>
          <w:sz w:val="26"/>
          <w:szCs w:val="26"/>
        </w:rPr>
        <w:t xml:space="preserve"> m</w:t>
      </w:r>
      <w:r w:rsidRPr="003E51CD">
        <w:rPr>
          <w:sz w:val="26"/>
          <w:szCs w:val="26"/>
          <w:vertAlign w:val="superscript"/>
        </w:rPr>
        <w:t>2</w:t>
      </w:r>
      <w:r w:rsidR="00AB7A59" w:rsidRPr="003E51CD">
        <w:rPr>
          <w:sz w:val="26"/>
          <w:szCs w:val="26"/>
        </w:rPr>
        <w:t>;</w:t>
      </w:r>
    </w:p>
    <w:p w:rsidR="003E51CD" w:rsidRDefault="00936E3B" w:rsidP="00AA75E2">
      <w:pPr>
        <w:pStyle w:val="ListParagraph"/>
        <w:numPr>
          <w:ilvl w:val="0"/>
          <w:numId w:val="39"/>
        </w:numPr>
        <w:spacing w:line="360" w:lineRule="auto"/>
        <w:jc w:val="both"/>
        <w:rPr>
          <w:sz w:val="26"/>
          <w:szCs w:val="26"/>
        </w:rPr>
      </w:pPr>
      <w:r w:rsidRPr="003E51CD">
        <w:rPr>
          <w:sz w:val="26"/>
          <w:szCs w:val="26"/>
        </w:rPr>
        <w:lastRenderedPageBreak/>
        <w:t>Kết cấu nhà: Tường gạch, sàn bê tông cốt thép, mái bê tông cốt thép</w:t>
      </w:r>
    </w:p>
    <w:p w:rsidR="00936E3B" w:rsidRPr="003E51CD" w:rsidRDefault="00936E3B" w:rsidP="00AA75E2">
      <w:pPr>
        <w:pStyle w:val="ListParagraph"/>
        <w:numPr>
          <w:ilvl w:val="0"/>
          <w:numId w:val="39"/>
        </w:numPr>
        <w:spacing w:line="360" w:lineRule="auto"/>
        <w:jc w:val="both"/>
        <w:rPr>
          <w:sz w:val="26"/>
          <w:szCs w:val="26"/>
        </w:rPr>
      </w:pPr>
      <w:r w:rsidRPr="003E51CD">
        <w:rPr>
          <w:sz w:val="26"/>
          <w:szCs w:val="26"/>
        </w:rPr>
        <w:t xml:space="preserve"> Diện tích sàn xây dựng bao gồm:</w:t>
      </w:r>
    </w:p>
    <w:p w:rsidR="003E51CD" w:rsidRDefault="00936E3B" w:rsidP="00AA75E2">
      <w:pPr>
        <w:pStyle w:val="ListParagraph"/>
        <w:numPr>
          <w:ilvl w:val="0"/>
          <w:numId w:val="40"/>
        </w:numPr>
        <w:spacing w:line="360" w:lineRule="auto"/>
        <w:jc w:val="both"/>
        <w:rPr>
          <w:sz w:val="26"/>
          <w:szCs w:val="26"/>
        </w:rPr>
      </w:pPr>
      <w:r w:rsidRPr="003E51CD">
        <w:rPr>
          <w:sz w:val="26"/>
          <w:szCs w:val="26"/>
        </w:rPr>
        <w:t>01 tầng hầm dùng làm nhà để xe, bồn chứa nước, máy phát điện dự phòng (với diện tích 87,76m</w:t>
      </w:r>
      <w:r w:rsidRPr="003E51CD">
        <w:rPr>
          <w:sz w:val="26"/>
          <w:szCs w:val="26"/>
          <w:vertAlign w:val="superscript"/>
        </w:rPr>
        <w:t>2</w:t>
      </w:r>
      <w:r w:rsidRPr="003E51CD">
        <w:rPr>
          <w:sz w:val="26"/>
          <w:szCs w:val="26"/>
        </w:rPr>
        <w:t xml:space="preserve">); </w:t>
      </w:r>
    </w:p>
    <w:p w:rsidR="003E51CD" w:rsidRDefault="00936E3B" w:rsidP="00AA75E2">
      <w:pPr>
        <w:pStyle w:val="ListParagraph"/>
        <w:numPr>
          <w:ilvl w:val="0"/>
          <w:numId w:val="40"/>
        </w:numPr>
        <w:spacing w:line="360" w:lineRule="auto"/>
        <w:jc w:val="both"/>
        <w:rPr>
          <w:sz w:val="26"/>
          <w:szCs w:val="26"/>
        </w:rPr>
      </w:pPr>
      <w:r w:rsidRPr="003E51CD">
        <w:rPr>
          <w:sz w:val="26"/>
          <w:szCs w:val="26"/>
        </w:rPr>
        <w:t>01 tầng lửng làm khu vực tiếp tân ( với diện tích 76.93m</w:t>
      </w:r>
      <w:r w:rsidRPr="003E51CD">
        <w:rPr>
          <w:sz w:val="26"/>
          <w:szCs w:val="26"/>
          <w:vertAlign w:val="superscript"/>
        </w:rPr>
        <w:t>2</w:t>
      </w:r>
      <w:r w:rsidRPr="003E51CD">
        <w:rPr>
          <w:sz w:val="26"/>
          <w:szCs w:val="26"/>
        </w:rPr>
        <w:t xml:space="preserve"> )</w:t>
      </w:r>
    </w:p>
    <w:p w:rsidR="00936E3B" w:rsidRPr="003E51CD" w:rsidRDefault="009571CD" w:rsidP="00AA75E2">
      <w:pPr>
        <w:pStyle w:val="ListParagraph"/>
        <w:numPr>
          <w:ilvl w:val="0"/>
          <w:numId w:val="40"/>
        </w:numPr>
        <w:spacing w:line="360" w:lineRule="auto"/>
        <w:jc w:val="both"/>
        <w:rPr>
          <w:sz w:val="26"/>
          <w:szCs w:val="26"/>
        </w:rPr>
      </w:pPr>
      <w:r w:rsidRPr="003E51CD">
        <w:rPr>
          <w:sz w:val="26"/>
          <w:szCs w:val="26"/>
        </w:rPr>
        <w:t>08 tầng lầu</w:t>
      </w:r>
      <w:r w:rsidRPr="003E51CD">
        <w:rPr>
          <w:color w:val="000000" w:themeColor="text1"/>
          <w:szCs w:val="26"/>
        </w:rPr>
        <w:t xml:space="preserve">: </w:t>
      </w:r>
    </w:p>
    <w:p w:rsidR="003E51CD" w:rsidRDefault="00936E3B" w:rsidP="00AA75E2">
      <w:pPr>
        <w:pStyle w:val="ListParagraph"/>
        <w:numPr>
          <w:ilvl w:val="0"/>
          <w:numId w:val="41"/>
        </w:numPr>
        <w:spacing w:line="360" w:lineRule="auto"/>
        <w:jc w:val="both"/>
        <w:rPr>
          <w:sz w:val="26"/>
          <w:szCs w:val="26"/>
        </w:rPr>
      </w:pPr>
      <w:r w:rsidRPr="003E51CD">
        <w:rPr>
          <w:sz w:val="26"/>
          <w:szCs w:val="26"/>
        </w:rPr>
        <w:t>Tầng 1: (20,65m x 4,25</w:t>
      </w:r>
      <w:r w:rsidR="00BC6CB9" w:rsidRPr="003E51CD">
        <w:rPr>
          <w:sz w:val="26"/>
          <w:szCs w:val="26"/>
        </w:rPr>
        <w:t xml:space="preserve"> </w:t>
      </w:r>
      <w:r w:rsidRPr="003E51CD">
        <w:rPr>
          <w:sz w:val="26"/>
          <w:szCs w:val="26"/>
        </w:rPr>
        <w:t>m)=87,76m</w:t>
      </w:r>
      <w:r w:rsidRPr="003E51CD">
        <w:rPr>
          <w:sz w:val="26"/>
          <w:szCs w:val="26"/>
          <w:vertAlign w:val="superscript"/>
        </w:rPr>
        <w:t>2</w:t>
      </w:r>
      <w:r w:rsidR="006D5FA3" w:rsidRPr="003E51CD">
        <w:rPr>
          <w:sz w:val="26"/>
          <w:szCs w:val="26"/>
        </w:rPr>
        <w:t xml:space="preserve"> </w:t>
      </w:r>
    </w:p>
    <w:p w:rsidR="003E51CD" w:rsidRDefault="00936E3B" w:rsidP="00AA75E2">
      <w:pPr>
        <w:pStyle w:val="ListParagraph"/>
        <w:numPr>
          <w:ilvl w:val="0"/>
          <w:numId w:val="41"/>
        </w:numPr>
        <w:spacing w:line="360" w:lineRule="auto"/>
        <w:jc w:val="both"/>
        <w:rPr>
          <w:sz w:val="26"/>
          <w:szCs w:val="26"/>
        </w:rPr>
      </w:pPr>
      <w:r w:rsidRPr="003E51CD">
        <w:rPr>
          <w:sz w:val="26"/>
          <w:szCs w:val="26"/>
        </w:rPr>
        <w:t>Tầng 2,</w:t>
      </w:r>
      <w:r w:rsidR="00007F7D" w:rsidRPr="003E51CD">
        <w:rPr>
          <w:sz w:val="26"/>
          <w:szCs w:val="26"/>
        </w:rPr>
        <w:t xml:space="preserve"> </w:t>
      </w:r>
      <w:r w:rsidRPr="003E51CD">
        <w:rPr>
          <w:sz w:val="26"/>
          <w:szCs w:val="26"/>
        </w:rPr>
        <w:t>3,</w:t>
      </w:r>
      <w:r w:rsidR="00007F7D" w:rsidRPr="003E51CD">
        <w:rPr>
          <w:sz w:val="26"/>
          <w:szCs w:val="26"/>
        </w:rPr>
        <w:t xml:space="preserve"> </w:t>
      </w:r>
      <w:r w:rsidRPr="003E51CD">
        <w:rPr>
          <w:sz w:val="26"/>
          <w:szCs w:val="26"/>
        </w:rPr>
        <w:t>4,</w:t>
      </w:r>
      <w:r w:rsidR="00007F7D" w:rsidRPr="003E51CD">
        <w:rPr>
          <w:sz w:val="26"/>
          <w:szCs w:val="26"/>
        </w:rPr>
        <w:t xml:space="preserve"> </w:t>
      </w:r>
      <w:r w:rsidRPr="003E51CD">
        <w:rPr>
          <w:sz w:val="26"/>
          <w:szCs w:val="26"/>
        </w:rPr>
        <w:t>5,</w:t>
      </w:r>
      <w:r w:rsidR="00007F7D" w:rsidRPr="003E51CD">
        <w:rPr>
          <w:sz w:val="26"/>
          <w:szCs w:val="26"/>
        </w:rPr>
        <w:t xml:space="preserve"> </w:t>
      </w:r>
      <w:r w:rsidRPr="003E51CD">
        <w:rPr>
          <w:sz w:val="26"/>
          <w:szCs w:val="26"/>
        </w:rPr>
        <w:t>6: (21,85m x 4,25m) x 5 tầng = 464,30m</w:t>
      </w:r>
      <w:r w:rsidRPr="003E51CD">
        <w:rPr>
          <w:sz w:val="26"/>
          <w:szCs w:val="26"/>
          <w:vertAlign w:val="superscript"/>
        </w:rPr>
        <w:t>2</w:t>
      </w:r>
      <w:r w:rsidR="006D5FA3" w:rsidRPr="003E51CD">
        <w:rPr>
          <w:sz w:val="26"/>
          <w:szCs w:val="26"/>
          <w:highlight w:val="yellow"/>
        </w:rPr>
        <w:t xml:space="preserve"> </w:t>
      </w:r>
    </w:p>
    <w:p w:rsidR="00936E3B" w:rsidRPr="003E51CD" w:rsidRDefault="00936E3B" w:rsidP="00AA75E2">
      <w:pPr>
        <w:pStyle w:val="ListParagraph"/>
        <w:numPr>
          <w:ilvl w:val="0"/>
          <w:numId w:val="41"/>
        </w:numPr>
        <w:spacing w:line="360" w:lineRule="auto"/>
        <w:jc w:val="both"/>
        <w:rPr>
          <w:sz w:val="26"/>
          <w:szCs w:val="26"/>
        </w:rPr>
      </w:pPr>
      <w:r w:rsidRPr="003E51CD">
        <w:rPr>
          <w:sz w:val="26"/>
          <w:szCs w:val="26"/>
        </w:rPr>
        <w:t>Tầng 7,</w:t>
      </w:r>
      <w:r w:rsidR="005F4253" w:rsidRPr="003E51CD">
        <w:rPr>
          <w:sz w:val="26"/>
          <w:szCs w:val="26"/>
        </w:rPr>
        <w:t xml:space="preserve"> </w:t>
      </w:r>
      <w:r w:rsidR="009A3513" w:rsidRPr="003E51CD">
        <w:rPr>
          <w:sz w:val="26"/>
          <w:szCs w:val="26"/>
        </w:rPr>
        <w:t>8</w:t>
      </w:r>
      <w:r w:rsidRPr="003E51CD">
        <w:rPr>
          <w:sz w:val="26"/>
          <w:szCs w:val="26"/>
        </w:rPr>
        <w:t>: (18,1m x 4,25m) x2 tầng = 119,86 m</w:t>
      </w:r>
      <w:r w:rsidRPr="003E51CD">
        <w:rPr>
          <w:sz w:val="26"/>
          <w:szCs w:val="26"/>
          <w:vertAlign w:val="superscript"/>
        </w:rPr>
        <w:t>2</w:t>
      </w:r>
      <w:r w:rsidR="006D5FA3" w:rsidRPr="003E51CD">
        <w:rPr>
          <w:sz w:val="26"/>
          <w:szCs w:val="26"/>
          <w:highlight w:val="yellow"/>
        </w:rPr>
        <w:t xml:space="preserve"> </w:t>
      </w:r>
    </w:p>
    <w:p w:rsidR="003E51CD" w:rsidRPr="003E51CD" w:rsidRDefault="00936E3B" w:rsidP="00AA75E2">
      <w:pPr>
        <w:pStyle w:val="ListParagraph"/>
        <w:numPr>
          <w:ilvl w:val="0"/>
          <w:numId w:val="42"/>
        </w:numPr>
        <w:spacing w:line="360" w:lineRule="auto"/>
        <w:jc w:val="both"/>
        <w:rPr>
          <w:sz w:val="26"/>
          <w:szCs w:val="26"/>
        </w:rPr>
      </w:pPr>
      <w:r w:rsidRPr="003E51CD">
        <w:rPr>
          <w:sz w:val="26"/>
          <w:szCs w:val="26"/>
        </w:rPr>
        <w:t>Ban công tầng 2,3,4,5,6: ( 0,9m x 4,25m ) x 5 tầng = 19,13 m</w:t>
      </w:r>
      <w:r w:rsidRPr="003E51CD">
        <w:rPr>
          <w:sz w:val="26"/>
          <w:szCs w:val="26"/>
          <w:vertAlign w:val="superscript"/>
        </w:rPr>
        <w:t>2</w:t>
      </w:r>
    </w:p>
    <w:p w:rsidR="00936E3B" w:rsidRPr="003E51CD" w:rsidRDefault="00936E3B" w:rsidP="00AA75E2">
      <w:pPr>
        <w:pStyle w:val="ListParagraph"/>
        <w:numPr>
          <w:ilvl w:val="0"/>
          <w:numId w:val="42"/>
        </w:numPr>
        <w:spacing w:line="360" w:lineRule="auto"/>
        <w:jc w:val="both"/>
        <w:rPr>
          <w:sz w:val="26"/>
          <w:szCs w:val="26"/>
        </w:rPr>
      </w:pPr>
      <w:r w:rsidRPr="003E51CD">
        <w:rPr>
          <w:sz w:val="26"/>
          <w:szCs w:val="26"/>
        </w:rPr>
        <w:t>Mái che cầu thang: (5,5m x 4,25m) = 23,38 m</w:t>
      </w:r>
      <w:r w:rsidRPr="003E51CD">
        <w:rPr>
          <w:sz w:val="26"/>
          <w:szCs w:val="26"/>
          <w:vertAlign w:val="superscript"/>
        </w:rPr>
        <w:t>2</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cấp điện bao gồm điện 3 pha.</w:t>
      </w:r>
    </w:p>
    <w:p w:rsidR="00936E3B"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Hệ thống thông tin liên lạc: internet, điện thoại, fax</w:t>
      </w:r>
    </w:p>
    <w:p w:rsidR="00452CC1" w:rsidRPr="00CE4F5D" w:rsidRDefault="00452CC1" w:rsidP="00AA75E2">
      <w:pPr>
        <w:pStyle w:val="ListParagraph"/>
        <w:numPr>
          <w:ilvl w:val="0"/>
          <w:numId w:val="25"/>
        </w:numPr>
        <w:spacing w:line="360" w:lineRule="auto"/>
        <w:jc w:val="both"/>
        <w:rPr>
          <w:sz w:val="26"/>
          <w:szCs w:val="26"/>
        </w:rPr>
      </w:pPr>
      <w:r w:rsidRPr="00CE4F5D">
        <w:rPr>
          <w:color w:val="000000" w:themeColor="text1"/>
          <w:sz w:val="26"/>
          <w:szCs w:val="26"/>
        </w:rPr>
        <w:t xml:space="preserve">Hệ thống </w:t>
      </w:r>
      <w:r w:rsidR="00F632CE">
        <w:rPr>
          <w:color w:val="000000" w:themeColor="text1"/>
          <w:sz w:val="26"/>
          <w:szCs w:val="26"/>
        </w:rPr>
        <w:t>PCCC</w:t>
      </w:r>
      <w:r w:rsidRPr="00CE4F5D">
        <w:rPr>
          <w:color w:val="000000" w:themeColor="text1"/>
          <w:sz w:val="26"/>
          <w:szCs w:val="26"/>
        </w:rPr>
        <w:t>:</w:t>
      </w:r>
    </w:p>
    <w:p w:rsidR="00E82B27"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Nước thủy cục, xây bồn chứa nước dưới tầng hầm thể tích 18m</w:t>
      </w:r>
      <w:r w:rsidRPr="00E82B27">
        <w:rPr>
          <w:color w:val="000000" w:themeColor="text1"/>
          <w:sz w:val="26"/>
          <w:szCs w:val="26"/>
          <w:vertAlign w:val="superscript"/>
        </w:rPr>
        <w:t>3</w:t>
      </w:r>
    </w:p>
    <w:p w:rsidR="00E82B27" w:rsidRDefault="00665849"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Bình chữa cháy CO</w:t>
      </w:r>
      <w:r w:rsidRPr="00E82B27">
        <w:rPr>
          <w:color w:val="000000" w:themeColor="text1"/>
          <w:sz w:val="26"/>
          <w:szCs w:val="26"/>
          <w:vertAlign w:val="subscript"/>
        </w:rPr>
        <w:t>2</w:t>
      </w:r>
      <w:r w:rsidR="00452CC1" w:rsidRPr="00E82B27">
        <w:rPr>
          <w:color w:val="000000" w:themeColor="text1"/>
          <w:sz w:val="26"/>
          <w:szCs w:val="26"/>
        </w:rPr>
        <w:t>, bình bột khô được phân bổ đều ở các khu vực</w:t>
      </w:r>
    </w:p>
    <w:p w:rsidR="00452CC1" w:rsidRPr="00E82B27" w:rsidRDefault="00452CC1" w:rsidP="00AA75E2">
      <w:pPr>
        <w:pStyle w:val="ListParagraph"/>
        <w:numPr>
          <w:ilvl w:val="0"/>
          <w:numId w:val="28"/>
        </w:numPr>
        <w:spacing w:line="360" w:lineRule="auto"/>
        <w:jc w:val="both"/>
        <w:rPr>
          <w:color w:val="000000" w:themeColor="text1"/>
          <w:sz w:val="26"/>
          <w:szCs w:val="26"/>
        </w:rPr>
      </w:pPr>
      <w:r w:rsidRPr="00E82B27">
        <w:rPr>
          <w:color w:val="000000" w:themeColor="text1"/>
          <w:sz w:val="26"/>
          <w:szCs w:val="26"/>
        </w:rPr>
        <w:t xml:space="preserve">Đội ngũ nhân viên được đào tạo nghiệp vụ </w:t>
      </w:r>
      <w:r w:rsidR="00506A26" w:rsidRPr="00E82B27">
        <w:rPr>
          <w:color w:val="000000" w:themeColor="text1"/>
          <w:sz w:val="26"/>
          <w:szCs w:val="26"/>
        </w:rPr>
        <w:t>PCCC</w:t>
      </w:r>
      <w:r w:rsidRPr="00E82B27">
        <w:rPr>
          <w:color w:val="000000" w:themeColor="text1"/>
          <w:sz w:val="26"/>
          <w:szCs w:val="26"/>
        </w:rPr>
        <w:t xml:space="preserve"> theo quy định</w:t>
      </w:r>
    </w:p>
    <w:p w:rsidR="00452CC1" w:rsidRPr="00CE4F5D" w:rsidRDefault="00452CC1" w:rsidP="00BF1D68">
      <w:pPr>
        <w:spacing w:line="360" w:lineRule="auto"/>
        <w:jc w:val="both"/>
        <w:rPr>
          <w:color w:val="000000" w:themeColor="text1"/>
          <w:sz w:val="26"/>
          <w:szCs w:val="26"/>
        </w:rPr>
      </w:pPr>
      <w:r w:rsidRPr="00CE4F5D">
        <w:rPr>
          <w:color w:val="000000" w:themeColor="text1"/>
          <w:sz w:val="26"/>
          <w:szCs w:val="26"/>
        </w:rPr>
        <w:t>Tòa nhà tọa lạc tại khu vực trung tâm quận 3, vị trí thông thoáng, hệ thống thông tin liên lạc hiện đại cùng với các lối đi rộng rãi, khu vực vệ sinh rộng, riêng biệt và bãi đậu xe được bố trí hợp lý.</w:t>
      </w:r>
    </w:p>
    <w:p w:rsidR="00452CC1" w:rsidRPr="00CE4F5D" w:rsidRDefault="00FA165D" w:rsidP="004E2A0E">
      <w:pPr>
        <w:pStyle w:val="BodyText"/>
        <w:tabs>
          <w:tab w:val="left" w:pos="540"/>
        </w:tabs>
        <w:spacing w:line="360" w:lineRule="auto"/>
        <w:jc w:val="both"/>
        <w:outlineLvl w:val="1"/>
        <w:rPr>
          <w:b/>
          <w:color w:val="000000" w:themeColor="text1"/>
          <w:szCs w:val="26"/>
          <w:lang w:val="vi-VN"/>
        </w:rPr>
      </w:pPr>
      <w:bookmarkStart w:id="45" w:name="_Toc247639518"/>
      <w:bookmarkStart w:id="46" w:name="_Toc265517205"/>
      <w:bookmarkStart w:id="47" w:name="_Toc265517472"/>
      <w:bookmarkStart w:id="48" w:name="_Toc276980441"/>
      <w:bookmarkStart w:id="49" w:name="_Toc305222901"/>
      <w:bookmarkStart w:id="50" w:name="_Toc305223091"/>
      <w:bookmarkStart w:id="51" w:name="_Toc305487027"/>
      <w:bookmarkStart w:id="52" w:name="_Toc346203944"/>
      <w:r>
        <w:rPr>
          <w:b/>
          <w:bCs/>
          <w:color w:val="000000" w:themeColor="text1"/>
          <w:szCs w:val="26"/>
          <w:lang w:val="vi-VN"/>
        </w:rPr>
        <w:t>1.</w:t>
      </w:r>
      <w:r>
        <w:rPr>
          <w:b/>
          <w:bCs/>
          <w:color w:val="000000" w:themeColor="text1"/>
          <w:szCs w:val="26"/>
        </w:rPr>
        <w:t>2</w:t>
      </w:r>
      <w:r w:rsidR="00C976FC" w:rsidRPr="00CE4F5D">
        <w:rPr>
          <w:b/>
          <w:bCs/>
          <w:color w:val="000000" w:themeColor="text1"/>
          <w:szCs w:val="26"/>
        </w:rPr>
        <w:t xml:space="preserve">. </w:t>
      </w:r>
      <w:r w:rsidR="00452CC1" w:rsidRPr="00CE4F5D">
        <w:rPr>
          <w:b/>
          <w:bCs/>
          <w:color w:val="000000" w:themeColor="text1"/>
          <w:szCs w:val="26"/>
          <w:lang w:val="vi-VN"/>
        </w:rPr>
        <w:t>Tính chất và quy mô hoạt động</w:t>
      </w:r>
      <w:bookmarkEnd w:id="45"/>
      <w:bookmarkEnd w:id="46"/>
      <w:bookmarkEnd w:id="47"/>
      <w:bookmarkEnd w:id="48"/>
      <w:bookmarkEnd w:id="49"/>
      <w:bookmarkEnd w:id="50"/>
      <w:bookmarkEnd w:id="51"/>
      <w:bookmarkEnd w:id="52"/>
    </w:p>
    <w:p w:rsidR="00452CC1" w:rsidRPr="00CE4F5D" w:rsidRDefault="00452CC1" w:rsidP="004E2A0E">
      <w:pPr>
        <w:pStyle w:val="BodyTextIndent"/>
        <w:spacing w:before="0" w:after="0" w:line="360" w:lineRule="auto"/>
        <w:ind w:right="79" w:firstLine="0"/>
        <w:rPr>
          <w:b/>
          <w:i/>
          <w:color w:val="000000" w:themeColor="text1"/>
          <w:szCs w:val="26"/>
        </w:rPr>
      </w:pPr>
      <w:r w:rsidRPr="00CE4F5D">
        <w:rPr>
          <w:b/>
          <w:i/>
          <w:color w:val="000000" w:themeColor="text1"/>
          <w:szCs w:val="26"/>
          <w:lang w:val="vi-VN"/>
        </w:rPr>
        <w:t>a. Quy mô hoạt động</w:t>
      </w:r>
    </w:p>
    <w:p w:rsidR="003771F2" w:rsidRDefault="00452CC1"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Ngành nghề: Kinh doanh khách sạn (đạt tiêu chuẩn sao)</w:t>
      </w:r>
    </w:p>
    <w:p w:rsidR="003771F2" w:rsidRDefault="00E418A8"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 xml:space="preserve"> </w:t>
      </w:r>
      <w:r w:rsidR="00452CC1" w:rsidRPr="003771F2">
        <w:rPr>
          <w:color w:val="000000" w:themeColor="text1"/>
          <w:sz w:val="26"/>
          <w:szCs w:val="26"/>
        </w:rPr>
        <w:t>Vốn điều lệ: 1.500.000.000 đồng (Một tỷ năm trăm triệu đồng).</w:t>
      </w:r>
    </w:p>
    <w:p w:rsidR="000A0F23" w:rsidRPr="003771F2" w:rsidRDefault="000A0F23" w:rsidP="00AA75E2">
      <w:pPr>
        <w:pStyle w:val="ListParagraph"/>
        <w:numPr>
          <w:ilvl w:val="0"/>
          <w:numId w:val="37"/>
        </w:numPr>
        <w:spacing w:line="360" w:lineRule="auto"/>
        <w:ind w:right="-398"/>
        <w:jc w:val="both"/>
        <w:rPr>
          <w:color w:val="000000" w:themeColor="text1"/>
          <w:sz w:val="26"/>
          <w:szCs w:val="26"/>
        </w:rPr>
      </w:pPr>
      <w:r w:rsidRPr="003771F2">
        <w:rPr>
          <w:color w:val="000000" w:themeColor="text1"/>
          <w:sz w:val="26"/>
          <w:szCs w:val="26"/>
        </w:rPr>
        <w:t>Lượng khách lưu trú trung bình hàng tháng của khách sạn: 25 người</w:t>
      </w:r>
    </w:p>
    <w:p w:rsidR="0080780F" w:rsidRDefault="00452CC1" w:rsidP="00266DBB">
      <w:pPr>
        <w:pStyle w:val="BodyTextIndent"/>
        <w:spacing w:before="0" w:after="0" w:line="360" w:lineRule="auto"/>
        <w:ind w:right="79" w:firstLine="360"/>
        <w:rPr>
          <w:color w:val="000000" w:themeColor="text1"/>
          <w:szCs w:val="26"/>
        </w:rPr>
      </w:pPr>
      <w:r w:rsidRPr="009571CD">
        <w:rPr>
          <w:color w:val="000000" w:themeColor="text1"/>
          <w:szCs w:val="26"/>
          <w:lang w:val="vi-VN"/>
        </w:rPr>
        <w:lastRenderedPageBreak/>
        <w:t>Với thiết kế kiến</w:t>
      </w:r>
      <w:r w:rsidR="00936E3B" w:rsidRPr="009571CD">
        <w:rPr>
          <w:color w:val="000000" w:themeColor="text1"/>
          <w:szCs w:val="26"/>
          <w:lang w:val="vi-VN"/>
        </w:rPr>
        <w:t xml:space="preserve"> trúc dự án là một khối nhà cao</w:t>
      </w:r>
      <w:r w:rsidR="00936E3B" w:rsidRPr="009571CD">
        <w:rPr>
          <w:color w:val="000000" w:themeColor="text1"/>
          <w:szCs w:val="26"/>
        </w:rPr>
        <w:t xml:space="preserve"> 08 </w:t>
      </w:r>
      <w:r w:rsidRPr="009571CD">
        <w:rPr>
          <w:color w:val="000000" w:themeColor="text1"/>
          <w:szCs w:val="26"/>
          <w:lang w:val="vi-VN"/>
        </w:rPr>
        <w:t>tầng</w:t>
      </w:r>
      <w:r w:rsidRPr="009571CD">
        <w:rPr>
          <w:color w:val="000000" w:themeColor="text1"/>
          <w:szCs w:val="26"/>
        </w:rPr>
        <w:t xml:space="preserve"> lầu</w:t>
      </w:r>
      <w:r w:rsidR="007065EE">
        <w:rPr>
          <w:color w:val="000000" w:themeColor="text1"/>
          <w:szCs w:val="26"/>
        </w:rPr>
        <w:t xml:space="preserve"> </w:t>
      </w:r>
      <w:r w:rsidR="007065EE">
        <w:rPr>
          <w:szCs w:val="26"/>
        </w:rPr>
        <w:t>(</w:t>
      </w:r>
      <w:r w:rsidR="007065EE">
        <w:rPr>
          <w:color w:val="000000" w:themeColor="text1"/>
          <w:szCs w:val="26"/>
        </w:rPr>
        <w:t xml:space="preserve">mỗi tầng lầu gồm có 3 phòng) </w:t>
      </w:r>
      <w:r w:rsidRPr="009571CD">
        <w:rPr>
          <w:color w:val="000000" w:themeColor="text1"/>
          <w:szCs w:val="26"/>
        </w:rPr>
        <w:t>và</w:t>
      </w:r>
      <w:r w:rsidRPr="009571CD">
        <w:rPr>
          <w:color w:val="000000" w:themeColor="text1"/>
          <w:szCs w:val="26"/>
          <w:lang w:val="vi-VN"/>
        </w:rPr>
        <w:t xml:space="preserve"> 1 tầng hầm, 1 tầng lửng, 1 sân thượng</w:t>
      </w:r>
      <w:r w:rsidR="00E418A8" w:rsidRPr="009571CD">
        <w:rPr>
          <w:color w:val="000000" w:themeColor="text1"/>
          <w:szCs w:val="26"/>
        </w:rPr>
        <w:t xml:space="preserve"> b</w:t>
      </w:r>
      <w:r w:rsidRPr="009571CD">
        <w:rPr>
          <w:color w:val="000000" w:themeColor="text1"/>
          <w:szCs w:val="26"/>
        </w:rPr>
        <w:t xml:space="preserve">ao gồm 24 phòng được bố trí cụ thể như sau: </w:t>
      </w:r>
    </w:p>
    <w:p w:rsidR="0080780F" w:rsidRDefault="00AA68AB" w:rsidP="00AA75E2">
      <w:pPr>
        <w:pStyle w:val="BodyTextIndent"/>
        <w:numPr>
          <w:ilvl w:val="0"/>
          <w:numId w:val="32"/>
        </w:numPr>
        <w:spacing w:before="0" w:after="0" w:line="360" w:lineRule="auto"/>
        <w:ind w:right="79"/>
        <w:rPr>
          <w:color w:val="000000" w:themeColor="text1"/>
          <w:szCs w:val="26"/>
        </w:rPr>
      </w:pPr>
      <w:r w:rsidRPr="00CE4F5D">
        <w:rPr>
          <w:color w:val="000000" w:themeColor="text1"/>
          <w:szCs w:val="26"/>
        </w:rPr>
        <w:t>5</w:t>
      </w:r>
      <w:r w:rsidR="00452CC1" w:rsidRPr="00CE4F5D">
        <w:rPr>
          <w:color w:val="000000" w:themeColor="text1"/>
          <w:szCs w:val="26"/>
          <w:lang w:val="vi-VN"/>
        </w:rPr>
        <w:t xml:space="preserve"> phòng đơn</w:t>
      </w:r>
      <w:r w:rsidR="0080780F">
        <w:rPr>
          <w:color w:val="000000" w:themeColor="text1"/>
          <w:szCs w:val="26"/>
        </w:rPr>
        <w:t xml:space="preserve"> (</w:t>
      </w:r>
      <w:r w:rsidR="00452CC1" w:rsidRPr="00CE4F5D">
        <w:rPr>
          <w:color w:val="000000" w:themeColor="text1"/>
          <w:szCs w:val="26"/>
        </w:rPr>
        <w:t>mỗi phòng 01 giường lớn,</w:t>
      </w:r>
      <w:r w:rsidR="00452CC1" w:rsidRPr="00CE4F5D">
        <w:rPr>
          <w:color w:val="000000" w:themeColor="text1"/>
          <w:szCs w:val="26"/>
          <w:lang w:val="vi-VN"/>
        </w:rPr>
        <w:t xml:space="preserve">với trung bình </w:t>
      </w:r>
      <w:r w:rsidR="00452CC1" w:rsidRPr="00CE4F5D">
        <w:rPr>
          <w:color w:val="000000" w:themeColor="text1"/>
          <w:szCs w:val="26"/>
        </w:rPr>
        <w:t>0</w:t>
      </w:r>
      <w:r w:rsidR="00452CC1" w:rsidRPr="00CE4F5D">
        <w:rPr>
          <w:color w:val="000000" w:themeColor="text1"/>
          <w:szCs w:val="26"/>
          <w:lang w:val="vi-VN"/>
        </w:rPr>
        <w:t>2 người/phòng</w:t>
      </w:r>
      <w:r w:rsidR="0080780F">
        <w:rPr>
          <w:color w:val="000000" w:themeColor="text1"/>
          <w:szCs w:val="26"/>
        </w:rPr>
        <w:t>)</w:t>
      </w:r>
      <w:r w:rsidR="00936E3B" w:rsidRPr="00CE4F5D">
        <w:rPr>
          <w:color w:val="000000" w:themeColor="text1"/>
          <w:szCs w:val="26"/>
        </w:rPr>
        <w:t>;</w:t>
      </w:r>
      <w:r w:rsidR="00452CC1" w:rsidRPr="00CE4F5D">
        <w:rPr>
          <w:color w:val="000000" w:themeColor="text1"/>
          <w:szCs w:val="26"/>
          <w:lang w:val="vi-VN"/>
        </w:rPr>
        <w:t xml:space="preserve"> </w:t>
      </w:r>
    </w:p>
    <w:p w:rsidR="00C3634A" w:rsidRDefault="00AA68AB" w:rsidP="00AA75E2">
      <w:pPr>
        <w:pStyle w:val="BodyTextIndent"/>
        <w:numPr>
          <w:ilvl w:val="0"/>
          <w:numId w:val="32"/>
        </w:numPr>
        <w:spacing w:before="0" w:after="0" w:line="360" w:lineRule="auto"/>
        <w:ind w:right="79"/>
        <w:rPr>
          <w:color w:val="000000" w:themeColor="text1"/>
          <w:szCs w:val="26"/>
        </w:rPr>
      </w:pPr>
      <w:r w:rsidRPr="0080780F">
        <w:rPr>
          <w:color w:val="000000" w:themeColor="text1"/>
          <w:szCs w:val="26"/>
        </w:rPr>
        <w:t>19</w:t>
      </w:r>
      <w:r w:rsidR="0080780F">
        <w:rPr>
          <w:color w:val="000000" w:themeColor="text1"/>
          <w:szCs w:val="26"/>
          <w:lang w:val="vi-VN"/>
        </w:rPr>
        <w:t xml:space="preserve"> phòn</w:t>
      </w:r>
      <w:r w:rsidR="0080780F">
        <w:rPr>
          <w:color w:val="000000" w:themeColor="text1"/>
          <w:szCs w:val="26"/>
        </w:rPr>
        <w:t>g (</w:t>
      </w:r>
      <w:r w:rsidR="00452CC1" w:rsidRPr="0080780F">
        <w:rPr>
          <w:color w:val="000000" w:themeColor="text1"/>
          <w:szCs w:val="26"/>
        </w:rPr>
        <w:t xml:space="preserve">mỗi phòng </w:t>
      </w:r>
      <w:r w:rsidR="00452CC1" w:rsidRPr="0080780F">
        <w:rPr>
          <w:color w:val="000000" w:themeColor="text1"/>
          <w:szCs w:val="26"/>
          <w:lang w:val="vi-VN"/>
        </w:rPr>
        <w:t>0</w:t>
      </w:r>
      <w:r w:rsidRPr="0080780F">
        <w:rPr>
          <w:color w:val="000000" w:themeColor="text1"/>
          <w:szCs w:val="26"/>
        </w:rPr>
        <w:t>2</w:t>
      </w:r>
      <w:r w:rsidR="00452CC1" w:rsidRPr="0080780F">
        <w:rPr>
          <w:color w:val="000000" w:themeColor="text1"/>
          <w:szCs w:val="26"/>
          <w:lang w:val="vi-VN"/>
        </w:rPr>
        <w:t xml:space="preserve"> giường lớn</w:t>
      </w:r>
      <w:r w:rsidR="00452CC1" w:rsidRPr="0080780F">
        <w:rPr>
          <w:color w:val="000000" w:themeColor="text1"/>
          <w:szCs w:val="26"/>
        </w:rPr>
        <w:t xml:space="preserve"> </w:t>
      </w:r>
      <w:r w:rsidR="00452CC1" w:rsidRPr="0080780F">
        <w:rPr>
          <w:color w:val="000000" w:themeColor="text1"/>
          <w:szCs w:val="26"/>
          <w:lang w:val="vi-VN"/>
        </w:rPr>
        <w:t xml:space="preserve">với </w:t>
      </w:r>
      <w:r w:rsidR="00452CC1" w:rsidRPr="0080780F">
        <w:rPr>
          <w:color w:val="000000" w:themeColor="text1"/>
          <w:szCs w:val="26"/>
        </w:rPr>
        <w:t>trung bình 0</w:t>
      </w:r>
      <w:r w:rsidRPr="0080780F">
        <w:rPr>
          <w:color w:val="000000" w:themeColor="text1"/>
          <w:szCs w:val="26"/>
        </w:rPr>
        <w:t>2</w:t>
      </w:r>
      <w:r w:rsidR="00F6096E" w:rsidRPr="0080780F">
        <w:rPr>
          <w:color w:val="000000" w:themeColor="text1"/>
          <w:szCs w:val="26"/>
          <w:lang w:val="vi-VN"/>
        </w:rPr>
        <w:t xml:space="preserve"> người/</w:t>
      </w:r>
      <w:r w:rsidR="00F6096E" w:rsidRPr="0080780F">
        <w:rPr>
          <w:color w:val="000000" w:themeColor="text1"/>
          <w:szCs w:val="26"/>
        </w:rPr>
        <w:t>giường</w:t>
      </w:r>
      <w:r w:rsidR="00C3634A">
        <w:rPr>
          <w:color w:val="000000" w:themeColor="text1"/>
          <w:szCs w:val="26"/>
        </w:rPr>
        <w:t>)</w:t>
      </w:r>
      <w:r w:rsidR="00936E3B" w:rsidRPr="0080780F">
        <w:rPr>
          <w:color w:val="000000" w:themeColor="text1"/>
          <w:szCs w:val="26"/>
        </w:rPr>
        <w:t>;</w:t>
      </w:r>
      <w:r w:rsidR="003B13FC" w:rsidRPr="0080780F">
        <w:rPr>
          <w:color w:val="000000" w:themeColor="text1"/>
          <w:szCs w:val="26"/>
        </w:rPr>
        <w:t xml:space="preserve"> </w:t>
      </w:r>
    </w:p>
    <w:p w:rsidR="00452CC1" w:rsidRPr="0080780F" w:rsidRDefault="00C3634A" w:rsidP="00C3634A">
      <w:pPr>
        <w:pStyle w:val="BodyTextIndent"/>
        <w:spacing w:before="0" w:after="0" w:line="360" w:lineRule="auto"/>
        <w:ind w:right="79"/>
        <w:rPr>
          <w:color w:val="000000" w:themeColor="text1"/>
          <w:szCs w:val="26"/>
        </w:rPr>
      </w:pPr>
      <w:r>
        <w:rPr>
          <w:color w:val="000000" w:themeColor="text1"/>
          <w:szCs w:val="26"/>
        </w:rPr>
        <w:t xml:space="preserve">Vậy tổng lượng khách lưu trú tối đa của KS là 86 người, số phòng </w:t>
      </w:r>
      <w:r w:rsidR="003B13FC" w:rsidRPr="0080780F">
        <w:rPr>
          <w:color w:val="000000" w:themeColor="text1"/>
          <w:szCs w:val="26"/>
        </w:rPr>
        <w:t>được bố trí ở mỗi lầu cụ thể như sau:</w:t>
      </w:r>
    </w:p>
    <w:p w:rsidR="003B13FC" w:rsidRPr="00196DF5" w:rsidRDefault="003B13FC" w:rsidP="00AA75E2">
      <w:pPr>
        <w:pStyle w:val="BodyTextIndent"/>
        <w:numPr>
          <w:ilvl w:val="0"/>
          <w:numId w:val="31"/>
        </w:numPr>
        <w:spacing w:before="0" w:after="0" w:line="360" w:lineRule="auto"/>
        <w:ind w:right="79"/>
        <w:rPr>
          <w:szCs w:val="26"/>
        </w:rPr>
      </w:pPr>
      <w:r w:rsidRPr="00196DF5">
        <w:rPr>
          <w:szCs w:val="26"/>
        </w:rPr>
        <w:t>Lầu 1, 2, 3</w:t>
      </w:r>
      <w:r>
        <w:rPr>
          <w:szCs w:val="26"/>
        </w:rPr>
        <w:t>, 4, 5</w:t>
      </w:r>
      <w:r w:rsidRPr="00196DF5">
        <w:rPr>
          <w:szCs w:val="26"/>
        </w:rPr>
        <w:t xml:space="preserve">: mỗi lầu gồm </w:t>
      </w:r>
      <w:r>
        <w:rPr>
          <w:szCs w:val="26"/>
        </w:rPr>
        <w:t>1</w:t>
      </w:r>
      <w:r w:rsidRPr="00196DF5">
        <w:rPr>
          <w:szCs w:val="26"/>
        </w:rPr>
        <w:t xml:space="preserve"> phòng đơn, </w:t>
      </w:r>
      <w:r>
        <w:rPr>
          <w:szCs w:val="26"/>
        </w:rPr>
        <w:t>2 phòng đôi</w:t>
      </w:r>
    </w:p>
    <w:p w:rsidR="000A0F23" w:rsidRPr="00B958C9" w:rsidRDefault="003B13FC" w:rsidP="00AA75E2">
      <w:pPr>
        <w:pStyle w:val="BodyTextIndent"/>
        <w:numPr>
          <w:ilvl w:val="0"/>
          <w:numId w:val="31"/>
        </w:numPr>
        <w:spacing w:before="0" w:after="0" w:line="360" w:lineRule="auto"/>
        <w:ind w:right="79"/>
        <w:rPr>
          <w:szCs w:val="26"/>
        </w:rPr>
      </w:pPr>
      <w:r w:rsidRPr="00196DF5">
        <w:rPr>
          <w:szCs w:val="26"/>
        </w:rPr>
        <w:t xml:space="preserve">Lầu 6, 7, 8: mỗi lầu gồm </w:t>
      </w:r>
      <w:r w:rsidR="000A0F23">
        <w:rPr>
          <w:szCs w:val="26"/>
        </w:rPr>
        <w:t>3 phòng đôi</w:t>
      </w:r>
    </w:p>
    <w:p w:rsidR="00452CC1" w:rsidRPr="00CE4F5D" w:rsidRDefault="00452CC1" w:rsidP="0060588E">
      <w:pPr>
        <w:pStyle w:val="BodyTextIndent"/>
        <w:spacing w:before="0" w:after="0" w:line="360" w:lineRule="auto"/>
        <w:ind w:right="79" w:firstLine="0"/>
        <w:rPr>
          <w:color w:val="000000" w:themeColor="text1"/>
          <w:szCs w:val="26"/>
        </w:rPr>
      </w:pPr>
      <w:r w:rsidRPr="00CE4F5D">
        <w:rPr>
          <w:b/>
          <w:i/>
          <w:color w:val="000000" w:themeColor="text1"/>
          <w:szCs w:val="26"/>
          <w:lang w:val="vi-VN"/>
        </w:rPr>
        <w:t xml:space="preserve">b. Danh mục các thiết bị của </w:t>
      </w:r>
      <w:r w:rsidR="00623B70" w:rsidRPr="00CE4F5D">
        <w:rPr>
          <w:b/>
          <w:i/>
          <w:color w:val="000000" w:themeColor="text1"/>
          <w:szCs w:val="26"/>
        </w:rPr>
        <w:t xml:space="preserve">Khách sạn </w:t>
      </w:r>
    </w:p>
    <w:p w:rsidR="00D26BEB" w:rsidRPr="00553FA9" w:rsidRDefault="00452CC1" w:rsidP="00BE6EF1">
      <w:pPr>
        <w:spacing w:line="360" w:lineRule="auto"/>
        <w:ind w:firstLine="360"/>
        <w:jc w:val="both"/>
        <w:rPr>
          <w:color w:val="000000" w:themeColor="text1"/>
          <w:sz w:val="26"/>
          <w:szCs w:val="26"/>
        </w:rPr>
      </w:pPr>
      <w:bookmarkStart w:id="53" w:name="_Toc29300856"/>
      <w:r w:rsidRPr="00CE4F5D">
        <w:rPr>
          <w:color w:val="000000" w:themeColor="text1"/>
          <w:sz w:val="26"/>
          <w:szCs w:val="26"/>
          <w:lang w:val="vi-VN"/>
        </w:rPr>
        <w:t>Danh mục máy móc thiết bị khách sạn được trình bày trong bảng 1</w:t>
      </w:r>
      <w:bookmarkStart w:id="54" w:name="_Toc265517480"/>
      <w:bookmarkStart w:id="55" w:name="_Toc287339814"/>
      <w:bookmarkStart w:id="56" w:name="_Toc305165432"/>
      <w:bookmarkStart w:id="57" w:name="_Toc343679584"/>
      <w:bookmarkStart w:id="58" w:name="_Toc343680275"/>
      <w:r w:rsidR="00553FA9">
        <w:rPr>
          <w:color w:val="000000" w:themeColor="text1"/>
          <w:sz w:val="26"/>
          <w:szCs w:val="26"/>
        </w:rPr>
        <w:t>,</w:t>
      </w:r>
    </w:p>
    <w:p w:rsidR="00452CC1" w:rsidRPr="00CE4F5D" w:rsidRDefault="00452CC1" w:rsidP="00285DC7">
      <w:pPr>
        <w:pStyle w:val="Caption"/>
        <w:spacing w:before="0" w:line="360" w:lineRule="auto"/>
        <w:jc w:val="center"/>
        <w:rPr>
          <w:rFonts w:ascii="Times New Roman" w:hAnsi="Times New Roman"/>
          <w:b/>
          <w:i w:val="0"/>
          <w:color w:val="000000" w:themeColor="text1"/>
          <w:sz w:val="26"/>
          <w:szCs w:val="26"/>
          <w:u w:val="none"/>
          <w:lang w:val="nb-NO"/>
        </w:rPr>
      </w:pPr>
      <w:r w:rsidRPr="00CE4F5D">
        <w:rPr>
          <w:rFonts w:ascii="Times New Roman" w:hAnsi="Times New Roman"/>
          <w:b/>
          <w:i w:val="0"/>
          <w:color w:val="000000" w:themeColor="text1"/>
          <w:sz w:val="26"/>
          <w:szCs w:val="26"/>
          <w:u w:val="none"/>
        </w:rPr>
        <w:t xml:space="preserve">Bảng </w:t>
      </w:r>
      <w:r w:rsidR="00632200"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632200" w:rsidRPr="00CE4F5D">
        <w:rPr>
          <w:rFonts w:ascii="Times New Roman" w:hAnsi="Times New Roman"/>
          <w:b/>
          <w:i w:val="0"/>
          <w:color w:val="000000" w:themeColor="text1"/>
          <w:sz w:val="26"/>
          <w:szCs w:val="26"/>
          <w:u w:val="none"/>
        </w:rPr>
        <w:fldChar w:fldCharType="separate"/>
      </w:r>
      <w:r w:rsidR="00CA33B1">
        <w:rPr>
          <w:rFonts w:ascii="Times New Roman" w:hAnsi="Times New Roman"/>
          <w:b/>
          <w:i w:val="0"/>
          <w:noProof/>
          <w:color w:val="000000" w:themeColor="text1"/>
          <w:sz w:val="26"/>
          <w:szCs w:val="26"/>
          <w:u w:val="none"/>
        </w:rPr>
        <w:t>1</w:t>
      </w:r>
      <w:r w:rsidR="00632200" w:rsidRPr="00CE4F5D">
        <w:rPr>
          <w:rFonts w:ascii="Times New Roman" w:hAnsi="Times New Roman"/>
          <w:b/>
          <w:i w:val="0"/>
          <w:color w:val="000000" w:themeColor="text1"/>
          <w:sz w:val="26"/>
          <w:szCs w:val="26"/>
          <w:u w:val="none"/>
        </w:rPr>
        <w:fldChar w:fldCharType="end"/>
      </w:r>
      <w:r w:rsidR="00357969" w:rsidRPr="00CE4F5D">
        <w:rPr>
          <w:rFonts w:ascii="Times New Roman" w:hAnsi="Times New Roman"/>
          <w:b/>
          <w:i w:val="0"/>
          <w:color w:val="000000" w:themeColor="text1"/>
          <w:sz w:val="26"/>
          <w:szCs w:val="26"/>
          <w:u w:val="none"/>
        </w:rPr>
        <w:t>.</w:t>
      </w:r>
      <w:r w:rsidR="00055902" w:rsidRPr="00CE4F5D">
        <w:rPr>
          <w:rFonts w:ascii="Times New Roman" w:hAnsi="Times New Roman"/>
          <w:b/>
          <w:i w:val="0"/>
          <w:color w:val="000000" w:themeColor="text1"/>
          <w:sz w:val="26"/>
          <w:szCs w:val="26"/>
          <w:u w:val="none"/>
        </w:rPr>
        <w:t xml:space="preserve"> </w:t>
      </w:r>
      <w:r w:rsidR="00055902" w:rsidRPr="00CE4F5D">
        <w:rPr>
          <w:rFonts w:ascii="Times New Roman" w:hAnsi="Times New Roman"/>
          <w:b/>
          <w:i w:val="0"/>
          <w:color w:val="000000" w:themeColor="text1"/>
          <w:sz w:val="26"/>
          <w:szCs w:val="26"/>
          <w:u w:val="none"/>
          <w:lang w:val="nb-NO"/>
        </w:rPr>
        <w:t xml:space="preserve">Danh mục </w:t>
      </w:r>
      <w:r w:rsidRPr="00CE4F5D">
        <w:rPr>
          <w:rFonts w:ascii="Times New Roman" w:hAnsi="Times New Roman"/>
          <w:b/>
          <w:i w:val="0"/>
          <w:color w:val="000000" w:themeColor="text1"/>
          <w:sz w:val="26"/>
          <w:szCs w:val="26"/>
          <w:u w:val="none"/>
          <w:lang w:val="nb-NO"/>
        </w:rPr>
        <w:t xml:space="preserve">máy móc thiết bị </w:t>
      </w:r>
      <w:bookmarkEnd w:id="54"/>
      <w:r w:rsidRPr="00CE4F5D">
        <w:rPr>
          <w:rFonts w:ascii="Times New Roman" w:hAnsi="Times New Roman"/>
          <w:b/>
          <w:i w:val="0"/>
          <w:color w:val="000000" w:themeColor="text1"/>
          <w:sz w:val="26"/>
          <w:szCs w:val="26"/>
          <w:u w:val="none"/>
          <w:lang w:val="nb-NO"/>
        </w:rPr>
        <w:t xml:space="preserve">của Khách sạn </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
        <w:gridCol w:w="3519"/>
        <w:gridCol w:w="1934"/>
        <w:gridCol w:w="2565"/>
      </w:tblGrid>
      <w:tr w:rsidR="00BB42DC" w:rsidRPr="00CE4F5D" w:rsidTr="006D5FA3">
        <w:trPr>
          <w:trHeight w:val="207"/>
          <w:jc w:val="center"/>
        </w:trPr>
        <w:tc>
          <w:tcPr>
            <w:tcW w:w="848" w:type="dxa"/>
            <w:shd w:val="clear" w:color="auto" w:fill="BFBFBF" w:themeFill="background1" w:themeFillShade="BF"/>
            <w:vAlign w:val="center"/>
          </w:tcPr>
          <w:p w:rsidR="00BB42DC" w:rsidRPr="00CE4F5D" w:rsidRDefault="00BB42DC" w:rsidP="0060588E">
            <w:pPr>
              <w:spacing w:line="360" w:lineRule="auto"/>
              <w:jc w:val="center"/>
              <w:rPr>
                <w:b/>
                <w:color w:val="000000" w:themeColor="text1"/>
                <w:sz w:val="26"/>
                <w:szCs w:val="26"/>
              </w:rPr>
            </w:pPr>
            <w:bookmarkStart w:id="59" w:name="_Toc276979660"/>
            <w:bookmarkStart w:id="60" w:name="_Toc276980442"/>
            <w:bookmarkStart w:id="61" w:name="_Toc305222902"/>
            <w:bookmarkStart w:id="62" w:name="_Toc305223092"/>
            <w:bookmarkStart w:id="63" w:name="_Toc305487028"/>
            <w:bookmarkStart w:id="64" w:name="_Toc305487529"/>
            <w:bookmarkStart w:id="65" w:name="_Toc343680276"/>
            <w:r w:rsidRPr="00CE4F5D">
              <w:rPr>
                <w:b/>
                <w:color w:val="000000" w:themeColor="text1"/>
                <w:sz w:val="26"/>
                <w:szCs w:val="26"/>
              </w:rPr>
              <w:t>STT</w:t>
            </w:r>
            <w:bookmarkEnd w:id="59"/>
            <w:bookmarkEnd w:id="60"/>
            <w:bookmarkEnd w:id="61"/>
            <w:bookmarkEnd w:id="62"/>
            <w:bookmarkEnd w:id="63"/>
            <w:bookmarkEnd w:id="64"/>
            <w:bookmarkEnd w:id="65"/>
          </w:p>
        </w:tc>
        <w:tc>
          <w:tcPr>
            <w:tcW w:w="3725" w:type="dxa"/>
            <w:shd w:val="clear" w:color="auto" w:fill="BFBFBF" w:themeFill="background1" w:themeFillShade="BF"/>
            <w:vAlign w:val="center"/>
          </w:tcPr>
          <w:p w:rsidR="00BB42DC" w:rsidRPr="00CE4F5D" w:rsidRDefault="00BB42DC" w:rsidP="0060588E">
            <w:pPr>
              <w:spacing w:line="360" w:lineRule="auto"/>
              <w:jc w:val="center"/>
              <w:rPr>
                <w:b/>
                <w:color w:val="000000" w:themeColor="text1"/>
                <w:sz w:val="26"/>
                <w:szCs w:val="26"/>
              </w:rPr>
            </w:pPr>
            <w:bookmarkStart w:id="66" w:name="_Toc276979661"/>
            <w:bookmarkStart w:id="67" w:name="_Toc276980443"/>
            <w:bookmarkStart w:id="68" w:name="_Toc305222903"/>
            <w:bookmarkStart w:id="69" w:name="_Toc305223093"/>
            <w:bookmarkStart w:id="70" w:name="_Toc305487029"/>
            <w:bookmarkStart w:id="71" w:name="_Toc305487530"/>
            <w:bookmarkStart w:id="72" w:name="_Toc343680277"/>
            <w:r w:rsidRPr="00CE4F5D">
              <w:rPr>
                <w:b/>
                <w:color w:val="000000" w:themeColor="text1"/>
                <w:sz w:val="26"/>
                <w:szCs w:val="26"/>
              </w:rPr>
              <w:t>Máy móc và thiết bị</w:t>
            </w:r>
            <w:bookmarkEnd w:id="66"/>
            <w:bookmarkEnd w:id="67"/>
            <w:bookmarkEnd w:id="68"/>
            <w:bookmarkEnd w:id="69"/>
            <w:bookmarkEnd w:id="70"/>
            <w:bookmarkEnd w:id="71"/>
            <w:bookmarkEnd w:id="72"/>
          </w:p>
        </w:tc>
        <w:tc>
          <w:tcPr>
            <w:tcW w:w="2015" w:type="dxa"/>
            <w:shd w:val="clear" w:color="auto" w:fill="BFBFBF" w:themeFill="background1" w:themeFillShade="BF"/>
            <w:vAlign w:val="center"/>
          </w:tcPr>
          <w:p w:rsidR="00BB42DC" w:rsidRPr="00CE4F5D" w:rsidRDefault="00BB42DC" w:rsidP="0060588E">
            <w:pPr>
              <w:spacing w:line="360" w:lineRule="auto"/>
              <w:jc w:val="center"/>
              <w:rPr>
                <w:b/>
                <w:color w:val="000000" w:themeColor="text1"/>
                <w:sz w:val="26"/>
                <w:szCs w:val="26"/>
              </w:rPr>
            </w:pPr>
            <w:bookmarkStart w:id="73" w:name="_Toc305222904"/>
            <w:bookmarkStart w:id="74" w:name="_Toc305223094"/>
            <w:bookmarkStart w:id="75" w:name="_Toc305487030"/>
            <w:bookmarkStart w:id="76" w:name="_Toc305487531"/>
            <w:bookmarkStart w:id="77" w:name="_Toc343680278"/>
            <w:r w:rsidRPr="00CE4F5D">
              <w:rPr>
                <w:b/>
                <w:color w:val="000000" w:themeColor="text1"/>
                <w:sz w:val="26"/>
                <w:szCs w:val="26"/>
              </w:rPr>
              <w:t>Số lượng</w:t>
            </w:r>
            <w:bookmarkEnd w:id="73"/>
            <w:bookmarkEnd w:id="74"/>
            <w:bookmarkEnd w:id="75"/>
            <w:bookmarkEnd w:id="76"/>
            <w:bookmarkEnd w:id="77"/>
            <w:r w:rsidR="00DC4723">
              <w:rPr>
                <w:b/>
                <w:color w:val="000000" w:themeColor="text1"/>
                <w:sz w:val="26"/>
                <w:szCs w:val="26"/>
              </w:rPr>
              <w:t xml:space="preserve"> (cái)</w:t>
            </w:r>
          </w:p>
        </w:tc>
        <w:tc>
          <w:tcPr>
            <w:tcW w:w="2698" w:type="dxa"/>
            <w:shd w:val="clear" w:color="auto" w:fill="BFBFBF" w:themeFill="background1" w:themeFillShade="BF"/>
          </w:tcPr>
          <w:p w:rsidR="00BB42DC" w:rsidRPr="00CE4F5D" w:rsidRDefault="00BB42DC" w:rsidP="0060588E">
            <w:pPr>
              <w:spacing w:line="360" w:lineRule="auto"/>
              <w:jc w:val="center"/>
              <w:rPr>
                <w:b/>
                <w:color w:val="000000" w:themeColor="text1"/>
                <w:sz w:val="26"/>
                <w:szCs w:val="26"/>
              </w:rPr>
            </w:pPr>
            <w:r>
              <w:rPr>
                <w:b/>
                <w:color w:val="000000" w:themeColor="text1"/>
                <w:sz w:val="26"/>
                <w:szCs w:val="26"/>
              </w:rPr>
              <w:t>Tình trạng</w:t>
            </w:r>
            <w:r w:rsidR="006D5FA3">
              <w:rPr>
                <w:b/>
                <w:color w:val="000000" w:themeColor="text1"/>
                <w:sz w:val="26"/>
                <w:szCs w:val="26"/>
              </w:rPr>
              <w:t xml:space="preserve"> hoạt động</w:t>
            </w:r>
          </w:p>
        </w:tc>
      </w:tr>
      <w:tr w:rsidR="00BB42DC" w:rsidRPr="00CE4F5D" w:rsidTr="006D5FA3">
        <w:trPr>
          <w:trHeight w:val="166"/>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78" w:name="_Toc276979663"/>
            <w:bookmarkStart w:id="79" w:name="_Toc276980445"/>
            <w:bookmarkStart w:id="80" w:name="_Toc305222906"/>
            <w:bookmarkStart w:id="81" w:name="_Toc305223096"/>
            <w:bookmarkStart w:id="82" w:name="_Toc305487032"/>
            <w:bookmarkStart w:id="83" w:name="_Toc305487533"/>
            <w:bookmarkStart w:id="84" w:name="_Toc343680280"/>
            <w:r w:rsidRPr="00CE4F5D">
              <w:rPr>
                <w:color w:val="000000" w:themeColor="text1"/>
                <w:sz w:val="26"/>
                <w:szCs w:val="26"/>
              </w:rPr>
              <w:t>1</w:t>
            </w:r>
            <w:bookmarkEnd w:id="78"/>
            <w:bookmarkEnd w:id="79"/>
            <w:bookmarkEnd w:id="80"/>
            <w:bookmarkEnd w:id="81"/>
            <w:bookmarkEnd w:id="82"/>
            <w:bookmarkEnd w:id="83"/>
            <w:bookmarkEnd w:id="84"/>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85" w:name="_Toc276979664"/>
            <w:bookmarkStart w:id="86" w:name="_Toc276980446"/>
            <w:bookmarkStart w:id="87" w:name="_Toc305222907"/>
            <w:bookmarkStart w:id="88" w:name="_Toc305223097"/>
            <w:bookmarkStart w:id="89" w:name="_Toc305487033"/>
            <w:bookmarkStart w:id="90" w:name="_Toc305487534"/>
            <w:bookmarkStart w:id="91" w:name="_Toc343680281"/>
            <w:r w:rsidRPr="00CE4F5D">
              <w:rPr>
                <w:color w:val="000000" w:themeColor="text1"/>
                <w:sz w:val="26"/>
                <w:szCs w:val="26"/>
              </w:rPr>
              <w:t>Máy lạnh</w:t>
            </w:r>
            <w:bookmarkEnd w:id="85"/>
            <w:bookmarkEnd w:id="86"/>
            <w:bookmarkEnd w:id="87"/>
            <w:bookmarkEnd w:id="88"/>
            <w:bookmarkEnd w:id="89"/>
            <w:bookmarkEnd w:id="90"/>
            <w:bookmarkEnd w:id="91"/>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92" w:name="_Toc305222908"/>
            <w:bookmarkStart w:id="93" w:name="_Toc305223098"/>
            <w:bookmarkStart w:id="94" w:name="_Toc305487034"/>
            <w:bookmarkStart w:id="95" w:name="_Toc305487535"/>
            <w:bookmarkStart w:id="96" w:name="_Toc343680282"/>
            <w:r w:rsidRPr="00CE4F5D">
              <w:rPr>
                <w:color w:val="000000" w:themeColor="text1"/>
                <w:sz w:val="26"/>
                <w:szCs w:val="26"/>
              </w:rPr>
              <w:t>27</w:t>
            </w:r>
            <w:bookmarkEnd w:id="92"/>
            <w:bookmarkEnd w:id="93"/>
            <w:bookmarkEnd w:id="94"/>
            <w:bookmarkEnd w:id="95"/>
            <w:bookmarkEnd w:id="96"/>
          </w:p>
        </w:tc>
        <w:tc>
          <w:tcPr>
            <w:tcW w:w="2698" w:type="dxa"/>
          </w:tcPr>
          <w:p w:rsidR="00BB42DC" w:rsidRPr="00CE4F5D" w:rsidRDefault="00BB42DC" w:rsidP="0060588E">
            <w:pPr>
              <w:spacing w:line="360" w:lineRule="auto"/>
              <w:jc w:val="center"/>
              <w:rPr>
                <w:color w:val="000000" w:themeColor="text1"/>
                <w:sz w:val="26"/>
                <w:szCs w:val="26"/>
              </w:rPr>
            </w:pPr>
            <w:r>
              <w:rPr>
                <w:color w:val="000000" w:themeColor="text1"/>
                <w:sz w:val="26"/>
                <w:szCs w:val="26"/>
              </w:rPr>
              <w:t>80%</w:t>
            </w:r>
          </w:p>
        </w:tc>
      </w:tr>
      <w:tr w:rsidR="00BB42DC" w:rsidRPr="00CE4F5D" w:rsidTr="006D5FA3">
        <w:trPr>
          <w:trHeight w:val="166"/>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97" w:name="_Toc276979666"/>
            <w:bookmarkStart w:id="98" w:name="_Toc276980448"/>
            <w:bookmarkStart w:id="99" w:name="_Toc305222910"/>
            <w:bookmarkStart w:id="100" w:name="_Toc305223100"/>
            <w:bookmarkStart w:id="101" w:name="_Toc305487036"/>
            <w:bookmarkStart w:id="102" w:name="_Toc305487537"/>
            <w:bookmarkStart w:id="103" w:name="_Toc343680284"/>
            <w:r w:rsidRPr="00CE4F5D">
              <w:rPr>
                <w:color w:val="000000" w:themeColor="text1"/>
                <w:sz w:val="26"/>
                <w:szCs w:val="26"/>
              </w:rPr>
              <w:t>2</w:t>
            </w:r>
            <w:bookmarkEnd w:id="97"/>
            <w:bookmarkEnd w:id="98"/>
            <w:bookmarkEnd w:id="99"/>
            <w:bookmarkEnd w:id="100"/>
            <w:bookmarkEnd w:id="101"/>
            <w:bookmarkEnd w:id="102"/>
            <w:bookmarkEnd w:id="103"/>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104" w:name="_Toc276979667"/>
            <w:bookmarkStart w:id="105" w:name="_Toc276980449"/>
            <w:bookmarkStart w:id="106" w:name="_Toc305222911"/>
            <w:bookmarkStart w:id="107" w:name="_Toc305223101"/>
            <w:bookmarkStart w:id="108" w:name="_Toc305487037"/>
            <w:bookmarkStart w:id="109" w:name="_Toc305487538"/>
            <w:bookmarkStart w:id="110" w:name="_Toc343680285"/>
            <w:r w:rsidRPr="00CE4F5D">
              <w:rPr>
                <w:color w:val="000000" w:themeColor="text1"/>
                <w:sz w:val="26"/>
                <w:szCs w:val="26"/>
              </w:rPr>
              <w:t xml:space="preserve">Máy </w:t>
            </w:r>
            <w:bookmarkEnd w:id="104"/>
            <w:bookmarkEnd w:id="105"/>
            <w:r w:rsidRPr="00CE4F5D">
              <w:rPr>
                <w:color w:val="000000" w:themeColor="text1"/>
                <w:sz w:val="26"/>
                <w:szCs w:val="26"/>
              </w:rPr>
              <w:t>vi tính</w:t>
            </w:r>
            <w:bookmarkEnd w:id="106"/>
            <w:bookmarkEnd w:id="107"/>
            <w:bookmarkEnd w:id="108"/>
            <w:bookmarkEnd w:id="109"/>
            <w:bookmarkEnd w:id="110"/>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111" w:name="_Toc305222912"/>
            <w:bookmarkStart w:id="112" w:name="_Toc305223102"/>
            <w:bookmarkStart w:id="113" w:name="_Toc305487038"/>
            <w:bookmarkStart w:id="114" w:name="_Toc305487539"/>
            <w:bookmarkStart w:id="115" w:name="_Toc343680286"/>
            <w:r w:rsidRPr="00CE4F5D">
              <w:rPr>
                <w:color w:val="000000" w:themeColor="text1"/>
                <w:sz w:val="26"/>
                <w:szCs w:val="26"/>
              </w:rPr>
              <w:t>03</w:t>
            </w:r>
            <w:bookmarkEnd w:id="111"/>
            <w:bookmarkEnd w:id="112"/>
            <w:bookmarkEnd w:id="113"/>
            <w:bookmarkEnd w:id="114"/>
            <w:bookmarkEnd w:id="115"/>
          </w:p>
        </w:tc>
        <w:tc>
          <w:tcPr>
            <w:tcW w:w="2698" w:type="dxa"/>
          </w:tcPr>
          <w:p w:rsidR="00BB42DC" w:rsidRDefault="00BB42DC" w:rsidP="0060588E">
            <w:pPr>
              <w:jc w:val="center"/>
            </w:pPr>
            <w:r w:rsidRPr="00F4706E">
              <w:rPr>
                <w:color w:val="000000" w:themeColor="text1"/>
                <w:sz w:val="26"/>
                <w:szCs w:val="26"/>
              </w:rPr>
              <w:t>80%</w:t>
            </w:r>
          </w:p>
        </w:tc>
      </w:tr>
      <w:tr w:rsidR="00BB42DC" w:rsidRPr="00CE4F5D" w:rsidTr="006D5FA3">
        <w:trPr>
          <w:trHeight w:val="80"/>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116" w:name="_Toc276979669"/>
            <w:bookmarkStart w:id="117" w:name="_Toc276980451"/>
            <w:bookmarkStart w:id="118" w:name="_Toc305222914"/>
            <w:bookmarkStart w:id="119" w:name="_Toc305223104"/>
            <w:bookmarkStart w:id="120" w:name="_Toc305487040"/>
            <w:bookmarkStart w:id="121" w:name="_Toc305487541"/>
            <w:bookmarkStart w:id="122" w:name="_Toc343680288"/>
            <w:r w:rsidRPr="00CE4F5D">
              <w:rPr>
                <w:color w:val="000000" w:themeColor="text1"/>
                <w:sz w:val="26"/>
                <w:szCs w:val="26"/>
              </w:rPr>
              <w:t>3</w:t>
            </w:r>
            <w:bookmarkEnd w:id="116"/>
            <w:bookmarkEnd w:id="117"/>
            <w:bookmarkEnd w:id="118"/>
            <w:bookmarkEnd w:id="119"/>
            <w:bookmarkEnd w:id="120"/>
            <w:bookmarkEnd w:id="121"/>
            <w:bookmarkEnd w:id="122"/>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123" w:name="_Toc305222915"/>
            <w:bookmarkStart w:id="124" w:name="_Toc305223105"/>
            <w:bookmarkStart w:id="125" w:name="_Toc305487041"/>
            <w:bookmarkStart w:id="126" w:name="_Toc305487542"/>
            <w:bookmarkStart w:id="127" w:name="_Toc343680289"/>
            <w:r w:rsidRPr="00CE4F5D">
              <w:rPr>
                <w:color w:val="000000" w:themeColor="text1"/>
                <w:sz w:val="26"/>
                <w:szCs w:val="26"/>
              </w:rPr>
              <w:t>Máy photo</w:t>
            </w:r>
            <w:bookmarkEnd w:id="123"/>
            <w:bookmarkEnd w:id="124"/>
            <w:bookmarkEnd w:id="125"/>
            <w:bookmarkEnd w:id="126"/>
            <w:bookmarkEnd w:id="127"/>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128" w:name="_Toc305222916"/>
            <w:bookmarkStart w:id="129" w:name="_Toc305223106"/>
            <w:bookmarkStart w:id="130" w:name="_Toc305487042"/>
            <w:bookmarkStart w:id="131" w:name="_Toc305487543"/>
            <w:bookmarkStart w:id="132" w:name="_Toc343680290"/>
            <w:r w:rsidRPr="00CE4F5D">
              <w:rPr>
                <w:color w:val="000000" w:themeColor="text1"/>
                <w:sz w:val="26"/>
                <w:szCs w:val="26"/>
              </w:rPr>
              <w:t>01</w:t>
            </w:r>
            <w:bookmarkEnd w:id="128"/>
            <w:bookmarkEnd w:id="129"/>
            <w:bookmarkEnd w:id="130"/>
            <w:bookmarkEnd w:id="131"/>
            <w:bookmarkEnd w:id="132"/>
          </w:p>
        </w:tc>
        <w:tc>
          <w:tcPr>
            <w:tcW w:w="2698" w:type="dxa"/>
          </w:tcPr>
          <w:p w:rsidR="00BB42DC" w:rsidRDefault="00BB42DC" w:rsidP="0060588E">
            <w:pPr>
              <w:jc w:val="center"/>
            </w:pPr>
            <w:r w:rsidRPr="00F4706E">
              <w:rPr>
                <w:color w:val="000000" w:themeColor="text1"/>
                <w:sz w:val="26"/>
                <w:szCs w:val="26"/>
              </w:rPr>
              <w:t>80%</w:t>
            </w:r>
          </w:p>
        </w:tc>
      </w:tr>
      <w:tr w:rsidR="00BB42DC" w:rsidRPr="00CE4F5D" w:rsidTr="006D5FA3">
        <w:trPr>
          <w:trHeight w:val="110"/>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133" w:name="_Toc276979672"/>
            <w:bookmarkStart w:id="134" w:name="_Toc276980454"/>
            <w:bookmarkStart w:id="135" w:name="_Toc305222918"/>
            <w:bookmarkStart w:id="136" w:name="_Toc305223108"/>
            <w:bookmarkStart w:id="137" w:name="_Toc305487044"/>
            <w:bookmarkStart w:id="138" w:name="_Toc305487545"/>
            <w:bookmarkStart w:id="139" w:name="_Toc343680292"/>
            <w:r w:rsidRPr="00CE4F5D">
              <w:rPr>
                <w:color w:val="000000" w:themeColor="text1"/>
                <w:sz w:val="26"/>
                <w:szCs w:val="26"/>
              </w:rPr>
              <w:t>4</w:t>
            </w:r>
            <w:bookmarkEnd w:id="133"/>
            <w:bookmarkEnd w:id="134"/>
            <w:bookmarkEnd w:id="135"/>
            <w:bookmarkEnd w:id="136"/>
            <w:bookmarkEnd w:id="137"/>
            <w:bookmarkEnd w:id="138"/>
            <w:bookmarkEnd w:id="139"/>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140" w:name="_Toc305222919"/>
            <w:bookmarkStart w:id="141" w:name="_Toc305223109"/>
            <w:bookmarkStart w:id="142" w:name="_Toc305487045"/>
            <w:bookmarkStart w:id="143" w:name="_Toc305487546"/>
            <w:bookmarkStart w:id="144" w:name="_Toc343680293"/>
            <w:r w:rsidRPr="00CE4F5D">
              <w:rPr>
                <w:color w:val="000000" w:themeColor="text1"/>
                <w:sz w:val="26"/>
                <w:szCs w:val="26"/>
              </w:rPr>
              <w:t>Máy in</w:t>
            </w:r>
            <w:bookmarkEnd w:id="140"/>
            <w:bookmarkEnd w:id="141"/>
            <w:bookmarkEnd w:id="142"/>
            <w:bookmarkEnd w:id="143"/>
            <w:bookmarkEnd w:id="144"/>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145" w:name="_Toc305222920"/>
            <w:bookmarkStart w:id="146" w:name="_Toc305223110"/>
            <w:bookmarkStart w:id="147" w:name="_Toc305487046"/>
            <w:bookmarkStart w:id="148" w:name="_Toc305487547"/>
            <w:bookmarkStart w:id="149" w:name="_Toc343680294"/>
            <w:r w:rsidRPr="00CE4F5D">
              <w:rPr>
                <w:color w:val="000000" w:themeColor="text1"/>
                <w:sz w:val="26"/>
                <w:szCs w:val="26"/>
              </w:rPr>
              <w:t>01</w:t>
            </w:r>
            <w:bookmarkEnd w:id="145"/>
            <w:bookmarkEnd w:id="146"/>
            <w:bookmarkEnd w:id="147"/>
            <w:bookmarkEnd w:id="148"/>
            <w:bookmarkEnd w:id="149"/>
          </w:p>
        </w:tc>
        <w:tc>
          <w:tcPr>
            <w:tcW w:w="2698" w:type="dxa"/>
          </w:tcPr>
          <w:p w:rsidR="00BB42DC" w:rsidRDefault="00BB42DC" w:rsidP="0060588E">
            <w:pPr>
              <w:jc w:val="center"/>
            </w:pPr>
            <w:r w:rsidRPr="00F4706E">
              <w:rPr>
                <w:color w:val="000000" w:themeColor="text1"/>
                <w:sz w:val="26"/>
                <w:szCs w:val="26"/>
              </w:rPr>
              <w:t>80%</w:t>
            </w:r>
          </w:p>
        </w:tc>
      </w:tr>
      <w:tr w:rsidR="00BB42DC" w:rsidRPr="00CE4F5D" w:rsidTr="006D5FA3">
        <w:trPr>
          <w:trHeight w:val="33"/>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150" w:name="_Toc276979675"/>
            <w:bookmarkStart w:id="151" w:name="_Toc276980457"/>
            <w:bookmarkStart w:id="152" w:name="_Toc305222922"/>
            <w:bookmarkStart w:id="153" w:name="_Toc305223112"/>
            <w:bookmarkStart w:id="154" w:name="_Toc305487048"/>
            <w:bookmarkStart w:id="155" w:name="_Toc305487549"/>
            <w:bookmarkStart w:id="156" w:name="_Toc343680296"/>
            <w:r w:rsidRPr="00CE4F5D">
              <w:rPr>
                <w:color w:val="000000" w:themeColor="text1"/>
                <w:sz w:val="26"/>
                <w:szCs w:val="26"/>
              </w:rPr>
              <w:t>5</w:t>
            </w:r>
            <w:bookmarkEnd w:id="150"/>
            <w:bookmarkEnd w:id="151"/>
            <w:bookmarkEnd w:id="152"/>
            <w:bookmarkEnd w:id="153"/>
            <w:bookmarkEnd w:id="154"/>
            <w:bookmarkEnd w:id="155"/>
            <w:bookmarkEnd w:id="156"/>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157" w:name="_Toc305222923"/>
            <w:bookmarkStart w:id="158" w:name="_Toc305223113"/>
            <w:bookmarkStart w:id="159" w:name="_Toc305487049"/>
            <w:bookmarkStart w:id="160" w:name="_Toc305487550"/>
            <w:bookmarkStart w:id="161" w:name="_Toc343680297"/>
            <w:r w:rsidRPr="00CE4F5D">
              <w:rPr>
                <w:color w:val="000000" w:themeColor="text1"/>
                <w:sz w:val="26"/>
                <w:szCs w:val="26"/>
              </w:rPr>
              <w:t>Tủ lạnh</w:t>
            </w:r>
            <w:bookmarkEnd w:id="157"/>
            <w:bookmarkEnd w:id="158"/>
            <w:bookmarkEnd w:id="159"/>
            <w:bookmarkEnd w:id="160"/>
            <w:bookmarkEnd w:id="161"/>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162" w:name="_Toc305222924"/>
            <w:bookmarkStart w:id="163" w:name="_Toc305223114"/>
            <w:bookmarkStart w:id="164" w:name="_Toc305487050"/>
            <w:bookmarkStart w:id="165" w:name="_Toc305487551"/>
            <w:bookmarkStart w:id="166" w:name="_Toc343680298"/>
            <w:r w:rsidRPr="00CE4F5D">
              <w:rPr>
                <w:color w:val="000000" w:themeColor="text1"/>
                <w:sz w:val="26"/>
                <w:szCs w:val="26"/>
              </w:rPr>
              <w:t>24</w:t>
            </w:r>
            <w:bookmarkEnd w:id="162"/>
            <w:bookmarkEnd w:id="163"/>
            <w:bookmarkEnd w:id="164"/>
            <w:bookmarkEnd w:id="165"/>
            <w:bookmarkEnd w:id="166"/>
          </w:p>
        </w:tc>
        <w:tc>
          <w:tcPr>
            <w:tcW w:w="2698" w:type="dxa"/>
          </w:tcPr>
          <w:p w:rsidR="00BB42DC" w:rsidRDefault="00BB42DC" w:rsidP="0060588E">
            <w:pPr>
              <w:jc w:val="center"/>
            </w:pPr>
            <w:r w:rsidRPr="00F4706E">
              <w:rPr>
                <w:color w:val="000000" w:themeColor="text1"/>
                <w:sz w:val="26"/>
                <w:szCs w:val="26"/>
              </w:rPr>
              <w:t>80%</w:t>
            </w:r>
          </w:p>
        </w:tc>
      </w:tr>
      <w:tr w:rsidR="00BB42DC" w:rsidRPr="00CE4F5D" w:rsidTr="006D5FA3">
        <w:trPr>
          <w:trHeight w:val="33"/>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167" w:name="_Toc276979678"/>
            <w:bookmarkStart w:id="168" w:name="_Toc276980460"/>
            <w:bookmarkStart w:id="169" w:name="_Toc305222926"/>
            <w:bookmarkStart w:id="170" w:name="_Toc305223116"/>
            <w:bookmarkStart w:id="171" w:name="_Toc305487052"/>
            <w:bookmarkStart w:id="172" w:name="_Toc305487553"/>
            <w:bookmarkStart w:id="173" w:name="_Toc343680300"/>
            <w:r w:rsidRPr="00CE4F5D">
              <w:rPr>
                <w:color w:val="000000" w:themeColor="text1"/>
                <w:sz w:val="26"/>
                <w:szCs w:val="26"/>
              </w:rPr>
              <w:t>6</w:t>
            </w:r>
            <w:bookmarkEnd w:id="167"/>
            <w:bookmarkEnd w:id="168"/>
            <w:bookmarkEnd w:id="169"/>
            <w:bookmarkEnd w:id="170"/>
            <w:bookmarkEnd w:id="171"/>
            <w:bookmarkEnd w:id="172"/>
            <w:bookmarkEnd w:id="173"/>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174" w:name="_Toc305222927"/>
            <w:bookmarkStart w:id="175" w:name="_Toc305223117"/>
            <w:bookmarkStart w:id="176" w:name="_Toc305487053"/>
            <w:bookmarkStart w:id="177" w:name="_Toc305487554"/>
            <w:bookmarkStart w:id="178" w:name="_Toc343680301"/>
            <w:r w:rsidRPr="00CE4F5D">
              <w:rPr>
                <w:color w:val="000000" w:themeColor="text1"/>
                <w:sz w:val="26"/>
                <w:szCs w:val="26"/>
              </w:rPr>
              <w:t>Tủ mát</w:t>
            </w:r>
            <w:bookmarkEnd w:id="174"/>
            <w:bookmarkEnd w:id="175"/>
            <w:bookmarkEnd w:id="176"/>
            <w:bookmarkEnd w:id="177"/>
            <w:bookmarkEnd w:id="178"/>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179" w:name="_Toc305222928"/>
            <w:bookmarkStart w:id="180" w:name="_Toc305223118"/>
            <w:bookmarkStart w:id="181" w:name="_Toc305487054"/>
            <w:bookmarkStart w:id="182" w:name="_Toc305487555"/>
            <w:bookmarkStart w:id="183" w:name="_Toc343680302"/>
            <w:r w:rsidRPr="00CE4F5D">
              <w:rPr>
                <w:color w:val="000000" w:themeColor="text1"/>
                <w:sz w:val="26"/>
                <w:szCs w:val="26"/>
              </w:rPr>
              <w:t>02</w:t>
            </w:r>
            <w:bookmarkEnd w:id="179"/>
            <w:bookmarkEnd w:id="180"/>
            <w:bookmarkEnd w:id="181"/>
            <w:bookmarkEnd w:id="182"/>
            <w:bookmarkEnd w:id="183"/>
          </w:p>
        </w:tc>
        <w:tc>
          <w:tcPr>
            <w:tcW w:w="2698" w:type="dxa"/>
          </w:tcPr>
          <w:p w:rsidR="00BB42DC" w:rsidRDefault="00BB42DC" w:rsidP="0060588E">
            <w:pPr>
              <w:jc w:val="center"/>
            </w:pPr>
            <w:r w:rsidRPr="00F4706E">
              <w:rPr>
                <w:color w:val="000000" w:themeColor="text1"/>
                <w:sz w:val="26"/>
                <w:szCs w:val="26"/>
              </w:rPr>
              <w:t>80%</w:t>
            </w:r>
          </w:p>
        </w:tc>
      </w:tr>
      <w:tr w:rsidR="00BB42DC" w:rsidRPr="00CE4F5D" w:rsidTr="006D5FA3">
        <w:trPr>
          <w:trHeight w:val="33"/>
          <w:jc w:val="center"/>
        </w:trPr>
        <w:tc>
          <w:tcPr>
            <w:tcW w:w="848" w:type="dxa"/>
            <w:vAlign w:val="center"/>
          </w:tcPr>
          <w:p w:rsidR="00BB42DC" w:rsidRPr="00CE4F5D" w:rsidRDefault="00BB42DC" w:rsidP="0060588E">
            <w:pPr>
              <w:spacing w:line="360" w:lineRule="auto"/>
              <w:jc w:val="center"/>
              <w:rPr>
                <w:color w:val="000000" w:themeColor="text1"/>
                <w:sz w:val="26"/>
                <w:szCs w:val="26"/>
              </w:rPr>
            </w:pPr>
            <w:bookmarkStart w:id="184" w:name="_Toc276979681"/>
            <w:bookmarkStart w:id="185" w:name="_Toc276980463"/>
            <w:bookmarkStart w:id="186" w:name="_Toc305222930"/>
            <w:bookmarkStart w:id="187" w:name="_Toc305223120"/>
            <w:bookmarkStart w:id="188" w:name="_Toc305487056"/>
            <w:bookmarkStart w:id="189" w:name="_Toc305487557"/>
            <w:bookmarkStart w:id="190" w:name="_Toc343680304"/>
            <w:r w:rsidRPr="00CE4F5D">
              <w:rPr>
                <w:color w:val="000000" w:themeColor="text1"/>
                <w:sz w:val="26"/>
                <w:szCs w:val="26"/>
              </w:rPr>
              <w:t>7</w:t>
            </w:r>
            <w:bookmarkEnd w:id="184"/>
            <w:bookmarkEnd w:id="185"/>
            <w:bookmarkEnd w:id="186"/>
            <w:bookmarkEnd w:id="187"/>
            <w:bookmarkEnd w:id="188"/>
            <w:bookmarkEnd w:id="189"/>
            <w:bookmarkEnd w:id="190"/>
          </w:p>
        </w:tc>
        <w:tc>
          <w:tcPr>
            <w:tcW w:w="3725" w:type="dxa"/>
            <w:vAlign w:val="center"/>
          </w:tcPr>
          <w:p w:rsidR="00BB42DC" w:rsidRPr="00CE4F5D" w:rsidRDefault="00BB42DC" w:rsidP="0060588E">
            <w:pPr>
              <w:spacing w:line="360" w:lineRule="auto"/>
              <w:jc w:val="center"/>
              <w:rPr>
                <w:color w:val="000000" w:themeColor="text1"/>
                <w:sz w:val="26"/>
                <w:szCs w:val="26"/>
              </w:rPr>
            </w:pPr>
            <w:bookmarkStart w:id="191" w:name="_Toc305222931"/>
            <w:bookmarkStart w:id="192" w:name="_Toc305223121"/>
            <w:bookmarkStart w:id="193" w:name="_Toc305487057"/>
            <w:bookmarkStart w:id="194" w:name="_Toc305487558"/>
            <w:bookmarkStart w:id="195" w:name="_Toc343680305"/>
            <w:r w:rsidRPr="00CE4F5D">
              <w:rPr>
                <w:color w:val="000000" w:themeColor="text1"/>
                <w:sz w:val="26"/>
                <w:szCs w:val="26"/>
              </w:rPr>
              <w:t>Ti vi</w:t>
            </w:r>
            <w:bookmarkEnd w:id="191"/>
            <w:bookmarkEnd w:id="192"/>
            <w:bookmarkEnd w:id="193"/>
            <w:bookmarkEnd w:id="194"/>
            <w:bookmarkEnd w:id="195"/>
          </w:p>
        </w:tc>
        <w:tc>
          <w:tcPr>
            <w:tcW w:w="2015" w:type="dxa"/>
            <w:vAlign w:val="center"/>
          </w:tcPr>
          <w:p w:rsidR="00BB42DC" w:rsidRPr="00CE4F5D" w:rsidRDefault="00BB42DC" w:rsidP="0060588E">
            <w:pPr>
              <w:spacing w:line="360" w:lineRule="auto"/>
              <w:jc w:val="center"/>
              <w:rPr>
                <w:color w:val="000000" w:themeColor="text1"/>
                <w:sz w:val="26"/>
                <w:szCs w:val="26"/>
              </w:rPr>
            </w:pPr>
            <w:bookmarkStart w:id="196" w:name="_Toc305222932"/>
            <w:bookmarkStart w:id="197" w:name="_Toc305223122"/>
            <w:bookmarkStart w:id="198" w:name="_Toc305487058"/>
            <w:bookmarkStart w:id="199" w:name="_Toc305487559"/>
            <w:bookmarkStart w:id="200" w:name="_Toc343680306"/>
            <w:r w:rsidRPr="00CE4F5D">
              <w:rPr>
                <w:color w:val="000000" w:themeColor="text1"/>
                <w:sz w:val="26"/>
                <w:szCs w:val="26"/>
              </w:rPr>
              <w:t>25</w:t>
            </w:r>
            <w:bookmarkEnd w:id="196"/>
            <w:bookmarkEnd w:id="197"/>
            <w:bookmarkEnd w:id="198"/>
            <w:bookmarkEnd w:id="199"/>
            <w:bookmarkEnd w:id="200"/>
          </w:p>
        </w:tc>
        <w:tc>
          <w:tcPr>
            <w:tcW w:w="2698" w:type="dxa"/>
          </w:tcPr>
          <w:p w:rsidR="00BB42DC" w:rsidRDefault="00BB42DC" w:rsidP="0060588E">
            <w:pPr>
              <w:jc w:val="center"/>
            </w:pPr>
            <w:r w:rsidRPr="00F4706E">
              <w:rPr>
                <w:color w:val="000000" w:themeColor="text1"/>
                <w:sz w:val="26"/>
                <w:szCs w:val="26"/>
              </w:rPr>
              <w:t>80%</w:t>
            </w:r>
          </w:p>
        </w:tc>
      </w:tr>
      <w:tr w:rsidR="00BB42DC" w:rsidRPr="00CE4F5D" w:rsidTr="006D5FA3">
        <w:trPr>
          <w:trHeight w:val="33"/>
          <w:jc w:val="center"/>
        </w:trPr>
        <w:tc>
          <w:tcPr>
            <w:tcW w:w="848" w:type="dxa"/>
            <w:vAlign w:val="center"/>
          </w:tcPr>
          <w:p w:rsidR="00BB42DC" w:rsidRPr="00CE4F5D" w:rsidRDefault="00BB42DC" w:rsidP="0060588E">
            <w:pPr>
              <w:spacing w:line="360" w:lineRule="auto"/>
              <w:jc w:val="center"/>
              <w:rPr>
                <w:color w:val="000000" w:themeColor="text1"/>
                <w:sz w:val="26"/>
                <w:szCs w:val="26"/>
              </w:rPr>
            </w:pPr>
            <w:r w:rsidRPr="00CE4F5D">
              <w:rPr>
                <w:color w:val="000000" w:themeColor="text1"/>
                <w:sz w:val="26"/>
                <w:szCs w:val="26"/>
              </w:rPr>
              <w:t>8</w:t>
            </w:r>
          </w:p>
        </w:tc>
        <w:tc>
          <w:tcPr>
            <w:tcW w:w="3725" w:type="dxa"/>
            <w:vAlign w:val="center"/>
          </w:tcPr>
          <w:p w:rsidR="00BB42DC" w:rsidRPr="00CE4F5D" w:rsidRDefault="00BB42DC" w:rsidP="0060588E">
            <w:pPr>
              <w:spacing w:line="360" w:lineRule="auto"/>
              <w:jc w:val="center"/>
              <w:rPr>
                <w:color w:val="000000" w:themeColor="text1"/>
                <w:sz w:val="26"/>
                <w:szCs w:val="26"/>
              </w:rPr>
            </w:pPr>
            <w:r w:rsidRPr="00CE4F5D">
              <w:rPr>
                <w:color w:val="000000" w:themeColor="text1"/>
                <w:sz w:val="26"/>
                <w:szCs w:val="26"/>
              </w:rPr>
              <w:t>Máy phát điện</w:t>
            </w:r>
          </w:p>
        </w:tc>
        <w:tc>
          <w:tcPr>
            <w:tcW w:w="2015" w:type="dxa"/>
            <w:vAlign w:val="center"/>
          </w:tcPr>
          <w:p w:rsidR="00BB42DC" w:rsidRPr="00CE4F5D" w:rsidRDefault="00BB42DC" w:rsidP="0060588E">
            <w:pPr>
              <w:spacing w:line="360" w:lineRule="auto"/>
              <w:jc w:val="center"/>
              <w:rPr>
                <w:color w:val="000000" w:themeColor="text1"/>
                <w:sz w:val="26"/>
                <w:szCs w:val="26"/>
              </w:rPr>
            </w:pPr>
            <w:r w:rsidRPr="00CE4F5D">
              <w:rPr>
                <w:color w:val="000000" w:themeColor="text1"/>
                <w:sz w:val="26"/>
                <w:szCs w:val="26"/>
              </w:rPr>
              <w:t>01</w:t>
            </w:r>
          </w:p>
        </w:tc>
        <w:tc>
          <w:tcPr>
            <w:tcW w:w="2698" w:type="dxa"/>
          </w:tcPr>
          <w:p w:rsidR="00BB42DC" w:rsidRDefault="00BB42DC" w:rsidP="0060588E">
            <w:pPr>
              <w:jc w:val="center"/>
            </w:pPr>
            <w:r w:rsidRPr="00F4706E">
              <w:rPr>
                <w:color w:val="000000" w:themeColor="text1"/>
                <w:sz w:val="26"/>
                <w:szCs w:val="26"/>
              </w:rPr>
              <w:t>80%</w:t>
            </w:r>
          </w:p>
        </w:tc>
      </w:tr>
    </w:tbl>
    <w:p w:rsidR="005115FB" w:rsidRDefault="00452CC1" w:rsidP="00DF7940">
      <w:pPr>
        <w:spacing w:before="120" w:line="360" w:lineRule="auto"/>
        <w:jc w:val="right"/>
        <w:rPr>
          <w:i/>
          <w:color w:val="000000" w:themeColor="text1"/>
          <w:sz w:val="26"/>
          <w:szCs w:val="26"/>
        </w:rPr>
      </w:pPr>
      <w:r w:rsidRPr="00CE4F5D">
        <w:rPr>
          <w:i/>
          <w:color w:val="000000" w:themeColor="text1"/>
          <w:sz w:val="26"/>
          <w:szCs w:val="26"/>
        </w:rPr>
        <w:t xml:space="preserve">                                              Nguồn: Công Ty TNHH </w:t>
      </w:r>
      <w:r w:rsidR="00150828" w:rsidRPr="00CE4F5D">
        <w:rPr>
          <w:i/>
          <w:color w:val="000000" w:themeColor="text1"/>
          <w:sz w:val="26"/>
          <w:szCs w:val="26"/>
        </w:rPr>
        <w:t>Kiều Hươn</w:t>
      </w:r>
      <w:r w:rsidR="00E418A8" w:rsidRPr="00CE4F5D">
        <w:rPr>
          <w:i/>
          <w:color w:val="000000" w:themeColor="text1"/>
          <w:sz w:val="26"/>
          <w:szCs w:val="26"/>
        </w:rPr>
        <w:t>g</w:t>
      </w:r>
      <w:r w:rsidR="00150828" w:rsidRPr="00CE4F5D">
        <w:rPr>
          <w:i/>
          <w:color w:val="000000" w:themeColor="text1"/>
          <w:sz w:val="26"/>
          <w:szCs w:val="26"/>
        </w:rPr>
        <w:t>, 201</w:t>
      </w:r>
      <w:bookmarkStart w:id="201" w:name="_Toc273623829"/>
      <w:bookmarkStart w:id="202" w:name="_Toc305221747"/>
      <w:bookmarkStart w:id="203" w:name="_Toc305221947"/>
      <w:bookmarkStart w:id="204" w:name="_Toc305222934"/>
      <w:bookmarkStart w:id="205" w:name="_Toc305223124"/>
      <w:bookmarkStart w:id="206" w:name="_Toc305487060"/>
      <w:bookmarkStart w:id="207" w:name="_Toc346203945"/>
      <w:bookmarkStart w:id="208" w:name="_Toc276980466"/>
      <w:bookmarkEnd w:id="53"/>
      <w:r w:rsidR="0064054E">
        <w:rPr>
          <w:i/>
          <w:color w:val="000000" w:themeColor="text1"/>
          <w:sz w:val="26"/>
          <w:szCs w:val="26"/>
        </w:rPr>
        <w:t>4</w:t>
      </w:r>
    </w:p>
    <w:p w:rsidR="005115FB" w:rsidRPr="003F193D" w:rsidRDefault="00452CC1" w:rsidP="00DF7940">
      <w:pPr>
        <w:pStyle w:val="ListParagraph"/>
        <w:numPr>
          <w:ilvl w:val="0"/>
          <w:numId w:val="35"/>
        </w:numPr>
        <w:spacing w:line="360" w:lineRule="auto"/>
        <w:ind w:hanging="630"/>
        <w:rPr>
          <w:b/>
          <w:color w:val="000000" w:themeColor="text1"/>
          <w:sz w:val="26"/>
          <w:szCs w:val="26"/>
        </w:rPr>
      </w:pPr>
      <w:r w:rsidRPr="003F193D">
        <w:rPr>
          <w:b/>
          <w:color w:val="000000" w:themeColor="text1"/>
          <w:sz w:val="26"/>
          <w:szCs w:val="26"/>
        </w:rPr>
        <w:t xml:space="preserve">Nhu cầu sử dụng </w:t>
      </w:r>
      <w:r w:rsidR="00586189" w:rsidRPr="003F193D">
        <w:rPr>
          <w:b/>
          <w:color w:val="000000" w:themeColor="text1"/>
          <w:sz w:val="26"/>
          <w:szCs w:val="26"/>
        </w:rPr>
        <w:t xml:space="preserve">nguyên, </w:t>
      </w:r>
      <w:r w:rsidRPr="003F193D">
        <w:rPr>
          <w:b/>
          <w:color w:val="000000" w:themeColor="text1"/>
          <w:sz w:val="26"/>
          <w:szCs w:val="26"/>
        </w:rPr>
        <w:t>nhiên liệu</w:t>
      </w:r>
      <w:bookmarkEnd w:id="201"/>
      <w:bookmarkEnd w:id="202"/>
      <w:bookmarkEnd w:id="203"/>
      <w:bookmarkEnd w:id="204"/>
      <w:bookmarkEnd w:id="205"/>
      <w:bookmarkEnd w:id="206"/>
      <w:bookmarkEnd w:id="207"/>
      <w:bookmarkEnd w:id="208"/>
      <w:r w:rsidRPr="003F193D">
        <w:rPr>
          <w:b/>
          <w:color w:val="000000" w:themeColor="text1"/>
          <w:sz w:val="26"/>
          <w:szCs w:val="26"/>
        </w:rPr>
        <w:t xml:space="preserve"> </w:t>
      </w:r>
    </w:p>
    <w:p w:rsidR="00586189" w:rsidRPr="003F193D" w:rsidRDefault="00586189" w:rsidP="00DF7940">
      <w:pPr>
        <w:pStyle w:val="ListParagraph"/>
        <w:numPr>
          <w:ilvl w:val="0"/>
          <w:numId w:val="33"/>
        </w:numPr>
        <w:spacing w:line="360" w:lineRule="auto"/>
        <w:jc w:val="both"/>
        <w:rPr>
          <w:color w:val="000000" w:themeColor="text1"/>
          <w:spacing w:val="-10"/>
          <w:sz w:val="26"/>
          <w:szCs w:val="26"/>
          <w:lang w:val="es-CO"/>
        </w:rPr>
      </w:pPr>
      <w:r w:rsidRPr="003F193D">
        <w:rPr>
          <w:b/>
          <w:color w:val="000000" w:themeColor="text1"/>
          <w:sz w:val="26"/>
          <w:szCs w:val="26"/>
        </w:rPr>
        <w:t>Nhu cầu sử dụng nhiên liệu</w:t>
      </w:r>
    </w:p>
    <w:p w:rsidR="00625D94" w:rsidRPr="00586189" w:rsidRDefault="00625D94" w:rsidP="00266DBB">
      <w:pPr>
        <w:spacing w:before="120" w:after="120" w:line="360" w:lineRule="auto"/>
        <w:ind w:firstLine="360"/>
        <w:jc w:val="both"/>
        <w:rPr>
          <w:color w:val="000000" w:themeColor="text1"/>
          <w:spacing w:val="-10"/>
          <w:sz w:val="26"/>
          <w:szCs w:val="26"/>
          <w:lang w:val="es-CO"/>
        </w:rPr>
      </w:pPr>
      <w:r>
        <w:rPr>
          <w:color w:val="000000" w:themeColor="text1"/>
          <w:sz w:val="26"/>
          <w:szCs w:val="26"/>
        </w:rPr>
        <w:lastRenderedPageBreak/>
        <w:t>Để</w:t>
      </w:r>
      <w:r w:rsidR="00452CC1" w:rsidRPr="00586189">
        <w:rPr>
          <w:color w:val="000000" w:themeColor="text1"/>
          <w:spacing w:val="-10"/>
          <w:sz w:val="26"/>
          <w:szCs w:val="26"/>
          <w:lang w:val="es-CO"/>
        </w:rPr>
        <w:t xml:space="preserve"> dự phòng trong trường hợp mất điện, khách sạn</w:t>
      </w:r>
      <w:r w:rsidR="006A42E4" w:rsidRPr="00586189">
        <w:rPr>
          <w:color w:val="000000" w:themeColor="text1"/>
          <w:spacing w:val="-10"/>
          <w:sz w:val="26"/>
          <w:szCs w:val="26"/>
          <w:lang w:val="es-CO"/>
        </w:rPr>
        <w:t xml:space="preserve"> </w:t>
      </w:r>
      <w:r w:rsidR="00452CC1" w:rsidRPr="00586189">
        <w:rPr>
          <w:color w:val="000000" w:themeColor="text1"/>
          <w:spacing w:val="-10"/>
          <w:sz w:val="26"/>
          <w:szCs w:val="26"/>
          <w:lang w:val="es-CO"/>
        </w:rPr>
        <w:t xml:space="preserve">có sử dụng 1 máy phát điện dự phòng công suất 100 kVA, nhiên liệu sử dụng là dầu DO, tốc độ tiêu thụ nhiên liệu </w:t>
      </w:r>
      <w:r w:rsidR="00CB7FA7" w:rsidRPr="00586189">
        <w:rPr>
          <w:color w:val="000000" w:themeColor="text1"/>
          <w:spacing w:val="-10"/>
          <w:sz w:val="26"/>
          <w:szCs w:val="26"/>
          <w:lang w:val="es-CO"/>
        </w:rPr>
        <w:t xml:space="preserve">5,7 </w:t>
      </w:r>
      <w:r w:rsidR="00452CC1" w:rsidRPr="00586189">
        <w:rPr>
          <w:color w:val="000000" w:themeColor="text1"/>
          <w:spacing w:val="-10"/>
          <w:sz w:val="26"/>
          <w:szCs w:val="26"/>
          <w:lang w:val="es-CO"/>
        </w:rPr>
        <w:t>kg</w:t>
      </w:r>
      <w:r w:rsidR="00CB7FA7" w:rsidRPr="00586189">
        <w:rPr>
          <w:color w:val="000000" w:themeColor="text1"/>
          <w:spacing w:val="-10"/>
          <w:sz w:val="26"/>
          <w:szCs w:val="26"/>
          <w:lang w:val="es-CO"/>
        </w:rPr>
        <w:t xml:space="preserve">  dầu DO/giờ.</w:t>
      </w:r>
    </w:p>
    <w:p w:rsidR="00452CC1" w:rsidRPr="000E2913" w:rsidRDefault="00452CC1" w:rsidP="00DF7940">
      <w:pPr>
        <w:pStyle w:val="ListParagraph"/>
        <w:numPr>
          <w:ilvl w:val="0"/>
          <w:numId w:val="33"/>
        </w:numPr>
        <w:spacing w:line="360" w:lineRule="auto"/>
        <w:jc w:val="both"/>
        <w:rPr>
          <w:b/>
          <w:color w:val="000000" w:themeColor="text1"/>
          <w:sz w:val="26"/>
          <w:szCs w:val="26"/>
        </w:rPr>
      </w:pPr>
      <w:bookmarkStart w:id="209" w:name="_Toc273430301"/>
      <w:bookmarkStart w:id="210" w:name="_Toc273431115"/>
      <w:bookmarkStart w:id="211" w:name="_Toc273443082"/>
      <w:bookmarkStart w:id="212" w:name="_Toc273443483"/>
      <w:bookmarkStart w:id="213" w:name="_Toc273448302"/>
      <w:bookmarkStart w:id="214" w:name="_Toc273471028"/>
      <w:bookmarkStart w:id="215" w:name="_Toc273523602"/>
      <w:bookmarkStart w:id="216" w:name="_Toc273623831"/>
      <w:bookmarkStart w:id="217" w:name="_Toc276979685"/>
      <w:bookmarkStart w:id="218" w:name="_Toc276980467"/>
      <w:r w:rsidRPr="000E2913">
        <w:rPr>
          <w:b/>
          <w:color w:val="000000" w:themeColor="text1"/>
          <w:sz w:val="26"/>
          <w:szCs w:val="26"/>
        </w:rPr>
        <w:t>Nhu cầu sử dụng điện</w:t>
      </w:r>
      <w:bookmarkEnd w:id="209"/>
      <w:bookmarkEnd w:id="210"/>
      <w:bookmarkEnd w:id="211"/>
      <w:bookmarkEnd w:id="212"/>
      <w:bookmarkEnd w:id="213"/>
      <w:bookmarkEnd w:id="214"/>
      <w:bookmarkEnd w:id="215"/>
      <w:bookmarkEnd w:id="216"/>
      <w:bookmarkEnd w:id="217"/>
      <w:bookmarkEnd w:id="218"/>
    </w:p>
    <w:p w:rsidR="00893CB5" w:rsidRPr="00893CB5" w:rsidRDefault="00452CC1" w:rsidP="00AA75E2">
      <w:pPr>
        <w:pStyle w:val="ListParagraph"/>
        <w:numPr>
          <w:ilvl w:val="0"/>
          <w:numId w:val="43"/>
        </w:numPr>
        <w:spacing w:line="360" w:lineRule="auto"/>
        <w:jc w:val="both"/>
        <w:rPr>
          <w:i/>
          <w:color w:val="000000" w:themeColor="text1"/>
          <w:sz w:val="26"/>
          <w:szCs w:val="26"/>
        </w:rPr>
      </w:pPr>
      <w:bookmarkStart w:id="219" w:name="_Toc273430302"/>
      <w:bookmarkStart w:id="220" w:name="_Toc273431116"/>
      <w:bookmarkStart w:id="221" w:name="_Toc273443083"/>
      <w:bookmarkStart w:id="222" w:name="_Toc273443484"/>
      <w:bookmarkStart w:id="223" w:name="_Toc273448303"/>
      <w:bookmarkStart w:id="224" w:name="_Toc273471029"/>
      <w:bookmarkStart w:id="225" w:name="_Toc273523603"/>
      <w:bookmarkStart w:id="226" w:name="_Toc273623832"/>
      <w:bookmarkStart w:id="227" w:name="_Toc276979686"/>
      <w:bookmarkStart w:id="228" w:name="_Toc276980468"/>
      <w:r w:rsidRPr="00893CB5">
        <w:rPr>
          <w:b/>
          <w:color w:val="000000" w:themeColor="text1"/>
          <w:sz w:val="26"/>
          <w:szCs w:val="26"/>
        </w:rPr>
        <w:t>Nguồn cung cấp điện</w:t>
      </w:r>
      <w:bookmarkEnd w:id="219"/>
      <w:bookmarkEnd w:id="220"/>
      <w:bookmarkEnd w:id="221"/>
      <w:bookmarkEnd w:id="222"/>
      <w:bookmarkEnd w:id="223"/>
      <w:bookmarkEnd w:id="224"/>
      <w:bookmarkEnd w:id="225"/>
      <w:bookmarkEnd w:id="226"/>
      <w:bookmarkEnd w:id="227"/>
      <w:bookmarkEnd w:id="228"/>
      <w:r w:rsidR="00893CB5">
        <w:rPr>
          <w:b/>
          <w:color w:val="000000" w:themeColor="text1"/>
          <w:sz w:val="26"/>
          <w:szCs w:val="26"/>
        </w:rPr>
        <w:t xml:space="preserve">: </w:t>
      </w:r>
      <w:r w:rsidRPr="00893CB5">
        <w:rPr>
          <w:color w:val="000000" w:themeColor="text1"/>
          <w:sz w:val="26"/>
          <w:szCs w:val="26"/>
        </w:rPr>
        <w:t xml:space="preserve">Nguồn điện của toàn bộ khách sạn sau khi đi vào sử dụng được lấy từ lưới điện Quốc gia thông qua trạm biến áp của Công ty Điện Lực </w:t>
      </w:r>
      <w:r w:rsidR="00A571B5" w:rsidRPr="00893CB5">
        <w:rPr>
          <w:color w:val="000000" w:themeColor="text1"/>
          <w:sz w:val="26"/>
          <w:szCs w:val="26"/>
        </w:rPr>
        <w:t>TP.HCM</w:t>
      </w:r>
      <w:r w:rsidRPr="00893CB5">
        <w:rPr>
          <w:color w:val="000000" w:themeColor="text1"/>
          <w:sz w:val="26"/>
          <w:szCs w:val="26"/>
          <w:lang w:val="de-DE"/>
        </w:rPr>
        <w:t>.</w:t>
      </w:r>
    </w:p>
    <w:p w:rsidR="00ED000C" w:rsidRPr="00893CB5" w:rsidRDefault="00452CC1" w:rsidP="00AA75E2">
      <w:pPr>
        <w:pStyle w:val="ListParagraph"/>
        <w:numPr>
          <w:ilvl w:val="0"/>
          <w:numId w:val="43"/>
        </w:numPr>
        <w:spacing w:line="360" w:lineRule="auto"/>
        <w:jc w:val="both"/>
        <w:rPr>
          <w:i/>
          <w:color w:val="000000" w:themeColor="text1"/>
          <w:sz w:val="26"/>
          <w:szCs w:val="26"/>
        </w:rPr>
      </w:pPr>
      <w:r w:rsidRPr="00893CB5">
        <w:rPr>
          <w:b/>
          <w:color w:val="000000" w:themeColor="text1"/>
          <w:sz w:val="26"/>
          <w:szCs w:val="26"/>
          <w:lang w:val="de-DE"/>
        </w:rPr>
        <w:t>Nhu cầu sử dụng điệ</w:t>
      </w:r>
      <w:r w:rsidR="00150828" w:rsidRPr="00893CB5">
        <w:rPr>
          <w:b/>
          <w:color w:val="000000" w:themeColor="text1"/>
          <w:sz w:val="26"/>
          <w:szCs w:val="26"/>
          <w:lang w:val="de-DE"/>
        </w:rPr>
        <w:t>n</w:t>
      </w:r>
      <w:r w:rsidR="00893CB5">
        <w:rPr>
          <w:b/>
          <w:color w:val="000000" w:themeColor="text1"/>
          <w:sz w:val="26"/>
          <w:szCs w:val="26"/>
          <w:lang w:val="de-DE"/>
        </w:rPr>
        <w:t>:</w:t>
      </w:r>
      <w:r w:rsidR="00893CB5">
        <w:rPr>
          <w:color w:val="000000" w:themeColor="text1"/>
          <w:sz w:val="26"/>
          <w:szCs w:val="26"/>
          <w:lang w:val="de-DE"/>
        </w:rPr>
        <w:t xml:space="preserve"> </w:t>
      </w:r>
      <w:r w:rsidRPr="00893CB5">
        <w:rPr>
          <w:color w:val="000000" w:themeColor="text1"/>
          <w:sz w:val="26"/>
          <w:szCs w:val="26"/>
          <w:lang w:val="de-DE"/>
        </w:rPr>
        <w:t>Điện sử dụng cho mục đích chiếu sáng, hoạt động của các thiết bị văn phòng, chiếu sáng công cộng và chạy máy điều hòa không khí trung tâm. Nhu cầu sử dụng điện của khách sạn trung bình trong 01 tháng như sau:</w:t>
      </w:r>
      <w:bookmarkStart w:id="229" w:name="_Toc305165433"/>
      <w:bookmarkStart w:id="230" w:name="_Toc343679585"/>
      <w:bookmarkStart w:id="231" w:name="_Toc343680309"/>
    </w:p>
    <w:p w:rsidR="00452CC1" w:rsidRDefault="00452CC1" w:rsidP="00D67988">
      <w:pPr>
        <w:pStyle w:val="ListParagraph"/>
        <w:spacing w:line="360" w:lineRule="auto"/>
        <w:ind w:left="216"/>
        <w:jc w:val="center"/>
        <w:rPr>
          <w:b/>
          <w:color w:val="000000" w:themeColor="text1"/>
          <w:sz w:val="26"/>
          <w:szCs w:val="26"/>
          <w:lang w:val="de-DE"/>
        </w:rPr>
      </w:pPr>
      <w:r w:rsidRPr="00D67988">
        <w:rPr>
          <w:b/>
          <w:color w:val="000000" w:themeColor="text1"/>
          <w:sz w:val="26"/>
          <w:szCs w:val="26"/>
        </w:rPr>
        <w:t xml:space="preserve">Bảng </w:t>
      </w:r>
      <w:r w:rsidR="00632200" w:rsidRPr="00D67988">
        <w:rPr>
          <w:b/>
          <w:color w:val="000000" w:themeColor="text1"/>
          <w:sz w:val="26"/>
          <w:szCs w:val="26"/>
        </w:rPr>
        <w:fldChar w:fldCharType="begin"/>
      </w:r>
      <w:r w:rsidRPr="00D67988">
        <w:rPr>
          <w:b/>
          <w:color w:val="000000" w:themeColor="text1"/>
          <w:sz w:val="26"/>
          <w:szCs w:val="26"/>
        </w:rPr>
        <w:instrText xml:space="preserve"> SEQ Bảng \* ARABIC </w:instrText>
      </w:r>
      <w:r w:rsidR="00632200" w:rsidRPr="00D67988">
        <w:rPr>
          <w:b/>
          <w:color w:val="000000" w:themeColor="text1"/>
          <w:sz w:val="26"/>
          <w:szCs w:val="26"/>
        </w:rPr>
        <w:fldChar w:fldCharType="separate"/>
      </w:r>
      <w:r w:rsidR="00CA33B1">
        <w:rPr>
          <w:b/>
          <w:noProof/>
          <w:color w:val="000000" w:themeColor="text1"/>
          <w:sz w:val="26"/>
          <w:szCs w:val="26"/>
        </w:rPr>
        <w:t>2</w:t>
      </w:r>
      <w:r w:rsidR="00632200" w:rsidRPr="00D67988">
        <w:rPr>
          <w:b/>
          <w:color w:val="000000" w:themeColor="text1"/>
          <w:sz w:val="26"/>
          <w:szCs w:val="26"/>
        </w:rPr>
        <w:fldChar w:fldCharType="end"/>
      </w:r>
      <w:r w:rsidR="00055902" w:rsidRPr="00D67988">
        <w:rPr>
          <w:b/>
          <w:color w:val="000000" w:themeColor="text1"/>
          <w:sz w:val="26"/>
          <w:szCs w:val="26"/>
        </w:rPr>
        <w:t xml:space="preserve">. </w:t>
      </w:r>
      <w:r w:rsidRPr="00D67988">
        <w:rPr>
          <w:b/>
          <w:color w:val="000000" w:themeColor="text1"/>
          <w:sz w:val="26"/>
          <w:szCs w:val="26"/>
          <w:lang w:val="de-DE"/>
        </w:rPr>
        <w:t xml:space="preserve">Nhu cầu sử dụng điện của </w:t>
      </w:r>
      <w:bookmarkEnd w:id="229"/>
      <w:r w:rsidRPr="00D67988">
        <w:rPr>
          <w:b/>
          <w:color w:val="000000" w:themeColor="text1"/>
          <w:sz w:val="26"/>
          <w:szCs w:val="26"/>
          <w:lang w:val="de-DE"/>
        </w:rPr>
        <w:t>khách sạn</w:t>
      </w:r>
      <w:bookmarkEnd w:id="230"/>
      <w:bookmarkEnd w:id="231"/>
    </w:p>
    <w:tbl>
      <w:tblPr>
        <w:tblStyle w:val="TableGrid"/>
        <w:tblW w:w="0" w:type="auto"/>
        <w:tblInd w:w="216" w:type="dxa"/>
        <w:tblLook w:val="04A0"/>
      </w:tblPr>
      <w:tblGrid>
        <w:gridCol w:w="1028"/>
        <w:gridCol w:w="3270"/>
        <w:gridCol w:w="2206"/>
        <w:gridCol w:w="2136"/>
      </w:tblGrid>
      <w:tr w:rsidR="000A1E8E" w:rsidTr="00ED000C">
        <w:tc>
          <w:tcPr>
            <w:tcW w:w="1062" w:type="dxa"/>
            <w:shd w:val="clear" w:color="auto" w:fill="BFBFBF" w:themeFill="background1" w:themeFillShade="BF"/>
          </w:tcPr>
          <w:p w:rsidR="000A1E8E" w:rsidRPr="000A1E8E" w:rsidRDefault="000A1E8E" w:rsidP="00DF7940">
            <w:pPr>
              <w:pStyle w:val="ListParagraph"/>
              <w:spacing w:line="360" w:lineRule="auto"/>
              <w:ind w:left="0"/>
              <w:jc w:val="center"/>
              <w:rPr>
                <w:b/>
                <w:color w:val="000000" w:themeColor="text1"/>
                <w:sz w:val="26"/>
                <w:szCs w:val="26"/>
                <w:lang w:val="de-DE"/>
              </w:rPr>
            </w:pPr>
            <w:r w:rsidRPr="000A1E8E">
              <w:rPr>
                <w:b/>
                <w:color w:val="000000" w:themeColor="text1"/>
                <w:sz w:val="26"/>
                <w:szCs w:val="26"/>
                <w:lang w:val="de-DE"/>
              </w:rPr>
              <w:t>STT</w:t>
            </w:r>
          </w:p>
        </w:tc>
        <w:tc>
          <w:tcPr>
            <w:tcW w:w="3470" w:type="dxa"/>
            <w:shd w:val="clear" w:color="auto" w:fill="BFBFBF" w:themeFill="background1" w:themeFillShade="BF"/>
          </w:tcPr>
          <w:p w:rsidR="000A1E8E" w:rsidRPr="000A1E8E" w:rsidRDefault="000A1E8E" w:rsidP="00DF7940">
            <w:pPr>
              <w:pStyle w:val="ListParagraph"/>
              <w:spacing w:line="360" w:lineRule="auto"/>
              <w:ind w:left="0"/>
              <w:jc w:val="center"/>
              <w:rPr>
                <w:b/>
                <w:color w:val="000000" w:themeColor="text1"/>
                <w:sz w:val="26"/>
                <w:szCs w:val="26"/>
                <w:lang w:val="de-DE"/>
              </w:rPr>
            </w:pPr>
            <w:r w:rsidRPr="000A1E8E">
              <w:rPr>
                <w:b/>
                <w:color w:val="000000" w:themeColor="text1"/>
                <w:sz w:val="26"/>
                <w:szCs w:val="26"/>
                <w:lang w:val="de-DE"/>
              </w:rPr>
              <w:t>Thời gian</w:t>
            </w:r>
          </w:p>
        </w:tc>
        <w:tc>
          <w:tcPr>
            <w:tcW w:w="2266" w:type="dxa"/>
            <w:shd w:val="clear" w:color="auto" w:fill="BFBFBF" w:themeFill="background1" w:themeFillShade="BF"/>
          </w:tcPr>
          <w:p w:rsidR="000A1E8E" w:rsidRPr="000A1E8E" w:rsidRDefault="000A1E8E" w:rsidP="00DF7940">
            <w:pPr>
              <w:pStyle w:val="ListParagraph"/>
              <w:spacing w:line="360" w:lineRule="auto"/>
              <w:ind w:left="0"/>
              <w:jc w:val="center"/>
              <w:rPr>
                <w:b/>
                <w:color w:val="000000" w:themeColor="text1"/>
                <w:sz w:val="26"/>
                <w:szCs w:val="26"/>
                <w:lang w:val="de-DE"/>
              </w:rPr>
            </w:pPr>
            <w:r w:rsidRPr="000A1E8E">
              <w:rPr>
                <w:b/>
                <w:color w:val="000000" w:themeColor="text1"/>
                <w:sz w:val="26"/>
                <w:szCs w:val="26"/>
                <w:lang w:val="de-DE"/>
              </w:rPr>
              <w:t>Đơn vị tính</w:t>
            </w:r>
          </w:p>
        </w:tc>
        <w:tc>
          <w:tcPr>
            <w:tcW w:w="2272" w:type="dxa"/>
            <w:shd w:val="clear" w:color="auto" w:fill="BFBFBF" w:themeFill="background1" w:themeFillShade="BF"/>
          </w:tcPr>
          <w:p w:rsidR="000A1E8E" w:rsidRPr="000A1E8E" w:rsidRDefault="000A1E8E" w:rsidP="00DF7940">
            <w:pPr>
              <w:pStyle w:val="ListParagraph"/>
              <w:spacing w:line="360" w:lineRule="auto"/>
              <w:ind w:left="0"/>
              <w:jc w:val="center"/>
              <w:rPr>
                <w:b/>
                <w:color w:val="000000" w:themeColor="text1"/>
                <w:sz w:val="26"/>
                <w:szCs w:val="26"/>
                <w:lang w:val="de-DE"/>
              </w:rPr>
            </w:pPr>
            <w:r w:rsidRPr="000A1E8E">
              <w:rPr>
                <w:b/>
                <w:color w:val="000000" w:themeColor="text1"/>
                <w:sz w:val="26"/>
                <w:szCs w:val="26"/>
                <w:lang w:val="de-DE"/>
              </w:rPr>
              <w:t>Số lượng sử dụng</w:t>
            </w:r>
          </w:p>
        </w:tc>
      </w:tr>
      <w:tr w:rsidR="000A1E8E" w:rsidTr="00246B34">
        <w:tc>
          <w:tcPr>
            <w:tcW w:w="1062" w:type="dxa"/>
            <w:vAlign w:val="center"/>
          </w:tcPr>
          <w:p w:rsidR="000A1E8E" w:rsidRPr="00CE4F5D" w:rsidRDefault="000A1E8E" w:rsidP="00DF7940">
            <w:pPr>
              <w:spacing w:line="360" w:lineRule="auto"/>
              <w:jc w:val="center"/>
              <w:rPr>
                <w:color w:val="000000" w:themeColor="text1"/>
                <w:sz w:val="26"/>
                <w:szCs w:val="26"/>
                <w:lang w:val="de-DE"/>
              </w:rPr>
            </w:pPr>
            <w:r w:rsidRPr="00CE4F5D">
              <w:rPr>
                <w:color w:val="000000" w:themeColor="text1"/>
                <w:sz w:val="26"/>
                <w:szCs w:val="26"/>
                <w:lang w:val="de-DE"/>
              </w:rPr>
              <w:t>1</w:t>
            </w:r>
          </w:p>
        </w:tc>
        <w:tc>
          <w:tcPr>
            <w:tcW w:w="3470" w:type="dxa"/>
            <w:vAlign w:val="center"/>
          </w:tcPr>
          <w:p w:rsidR="000A1E8E" w:rsidRPr="00CE4F5D" w:rsidRDefault="00D53127" w:rsidP="00DF7940">
            <w:pPr>
              <w:spacing w:line="360" w:lineRule="auto"/>
              <w:jc w:val="center"/>
              <w:rPr>
                <w:color w:val="000000" w:themeColor="text1"/>
                <w:sz w:val="26"/>
                <w:szCs w:val="26"/>
                <w:lang w:val="de-DE"/>
              </w:rPr>
            </w:pPr>
            <w:r>
              <w:rPr>
                <w:color w:val="000000" w:themeColor="text1"/>
                <w:sz w:val="26"/>
                <w:szCs w:val="26"/>
                <w:lang w:val="de-DE"/>
              </w:rPr>
              <w:t>12/01 - 11/02/2014</w:t>
            </w:r>
          </w:p>
        </w:tc>
        <w:tc>
          <w:tcPr>
            <w:tcW w:w="2266" w:type="dxa"/>
            <w:vAlign w:val="center"/>
          </w:tcPr>
          <w:p w:rsidR="000A1E8E" w:rsidRPr="00CE4F5D" w:rsidRDefault="000A1E8E" w:rsidP="00DF7940">
            <w:pPr>
              <w:spacing w:line="360" w:lineRule="auto"/>
              <w:jc w:val="center"/>
              <w:rPr>
                <w:color w:val="000000" w:themeColor="text1"/>
                <w:sz w:val="26"/>
                <w:szCs w:val="26"/>
                <w:lang w:val="de-DE"/>
              </w:rPr>
            </w:pPr>
            <w:r w:rsidRPr="00CE4F5D">
              <w:rPr>
                <w:b/>
                <w:color w:val="000000" w:themeColor="text1"/>
                <w:sz w:val="26"/>
                <w:szCs w:val="26"/>
                <w:lang w:val="de-DE"/>
              </w:rPr>
              <w:t>(</w:t>
            </w:r>
            <w:r w:rsidRPr="00CE4F5D">
              <w:rPr>
                <w:color w:val="000000" w:themeColor="text1"/>
                <w:sz w:val="26"/>
                <w:szCs w:val="26"/>
                <w:lang w:val="de-DE"/>
              </w:rPr>
              <w:t>kWh/tháng)</w:t>
            </w:r>
          </w:p>
        </w:tc>
        <w:tc>
          <w:tcPr>
            <w:tcW w:w="2272" w:type="dxa"/>
            <w:vAlign w:val="center"/>
          </w:tcPr>
          <w:p w:rsidR="000A1E8E" w:rsidRPr="000C67B7" w:rsidRDefault="00D53127" w:rsidP="00DF7940">
            <w:pPr>
              <w:spacing w:line="360" w:lineRule="auto"/>
              <w:jc w:val="center"/>
              <w:rPr>
                <w:color w:val="000000" w:themeColor="text1"/>
                <w:sz w:val="26"/>
                <w:szCs w:val="26"/>
                <w:lang w:val="de-DE"/>
              </w:rPr>
            </w:pPr>
            <w:r>
              <w:rPr>
                <w:color w:val="000000" w:themeColor="text1"/>
                <w:sz w:val="26"/>
                <w:szCs w:val="26"/>
                <w:lang w:val="de-DE"/>
              </w:rPr>
              <w:t>5.635</w:t>
            </w:r>
          </w:p>
        </w:tc>
      </w:tr>
      <w:tr w:rsidR="00901265" w:rsidTr="00246B34">
        <w:tc>
          <w:tcPr>
            <w:tcW w:w="1062" w:type="dxa"/>
            <w:vAlign w:val="center"/>
          </w:tcPr>
          <w:p w:rsidR="00901265" w:rsidRPr="00CE4F5D" w:rsidRDefault="00901265" w:rsidP="00DF7940">
            <w:pPr>
              <w:spacing w:line="360" w:lineRule="auto"/>
              <w:jc w:val="center"/>
              <w:rPr>
                <w:color w:val="000000" w:themeColor="text1"/>
                <w:sz w:val="26"/>
                <w:szCs w:val="26"/>
                <w:lang w:val="de-DE"/>
              </w:rPr>
            </w:pPr>
            <w:r w:rsidRPr="00CE4F5D">
              <w:rPr>
                <w:color w:val="000000" w:themeColor="text1"/>
                <w:sz w:val="26"/>
                <w:szCs w:val="26"/>
                <w:lang w:val="de-DE"/>
              </w:rPr>
              <w:t>2</w:t>
            </w:r>
          </w:p>
        </w:tc>
        <w:tc>
          <w:tcPr>
            <w:tcW w:w="3470" w:type="dxa"/>
            <w:vAlign w:val="center"/>
          </w:tcPr>
          <w:p w:rsidR="00901265" w:rsidRPr="00CE4F5D" w:rsidRDefault="00D53127" w:rsidP="00DF7940">
            <w:pPr>
              <w:spacing w:line="360" w:lineRule="auto"/>
              <w:jc w:val="center"/>
              <w:rPr>
                <w:color w:val="000000" w:themeColor="text1"/>
                <w:sz w:val="26"/>
                <w:szCs w:val="26"/>
                <w:lang w:val="de-DE"/>
              </w:rPr>
            </w:pPr>
            <w:r>
              <w:rPr>
                <w:color w:val="000000" w:themeColor="text1"/>
                <w:sz w:val="26"/>
                <w:szCs w:val="26"/>
                <w:lang w:val="de-DE"/>
              </w:rPr>
              <w:t>12/02 – 11/03/2014</w:t>
            </w:r>
          </w:p>
        </w:tc>
        <w:tc>
          <w:tcPr>
            <w:tcW w:w="2266" w:type="dxa"/>
            <w:vAlign w:val="center"/>
          </w:tcPr>
          <w:p w:rsidR="00901265" w:rsidRPr="00CE4F5D" w:rsidRDefault="00901265" w:rsidP="00DF7940">
            <w:pPr>
              <w:spacing w:line="360" w:lineRule="auto"/>
              <w:jc w:val="center"/>
              <w:rPr>
                <w:color w:val="000000" w:themeColor="text1"/>
                <w:sz w:val="26"/>
                <w:szCs w:val="26"/>
                <w:lang w:val="de-DE"/>
              </w:rPr>
            </w:pPr>
            <w:r w:rsidRPr="00CE4F5D">
              <w:rPr>
                <w:b/>
                <w:color w:val="000000" w:themeColor="text1"/>
                <w:sz w:val="26"/>
                <w:szCs w:val="26"/>
                <w:lang w:val="de-DE"/>
              </w:rPr>
              <w:t>(</w:t>
            </w:r>
            <w:r w:rsidRPr="00CE4F5D">
              <w:rPr>
                <w:color w:val="000000" w:themeColor="text1"/>
                <w:sz w:val="26"/>
                <w:szCs w:val="26"/>
                <w:lang w:val="de-DE"/>
              </w:rPr>
              <w:t>kWh/tháng)</w:t>
            </w:r>
          </w:p>
        </w:tc>
        <w:tc>
          <w:tcPr>
            <w:tcW w:w="2272" w:type="dxa"/>
            <w:vAlign w:val="center"/>
          </w:tcPr>
          <w:p w:rsidR="00901265" w:rsidRPr="000C67B7" w:rsidRDefault="00D53127" w:rsidP="00DF7940">
            <w:pPr>
              <w:spacing w:line="360" w:lineRule="auto"/>
              <w:jc w:val="center"/>
              <w:rPr>
                <w:color w:val="000000" w:themeColor="text1"/>
                <w:sz w:val="26"/>
                <w:szCs w:val="26"/>
                <w:lang w:val="de-DE"/>
              </w:rPr>
            </w:pPr>
            <w:r>
              <w:rPr>
                <w:color w:val="000000" w:themeColor="text1"/>
                <w:sz w:val="26"/>
                <w:szCs w:val="26"/>
                <w:lang w:val="de-DE"/>
              </w:rPr>
              <w:t>6.847</w:t>
            </w:r>
          </w:p>
        </w:tc>
      </w:tr>
      <w:tr w:rsidR="00901265" w:rsidTr="00246B34">
        <w:tc>
          <w:tcPr>
            <w:tcW w:w="1062" w:type="dxa"/>
            <w:vAlign w:val="center"/>
          </w:tcPr>
          <w:p w:rsidR="00901265" w:rsidRPr="00CE4F5D" w:rsidRDefault="00901265" w:rsidP="00DF7940">
            <w:pPr>
              <w:spacing w:line="360" w:lineRule="auto"/>
              <w:jc w:val="center"/>
              <w:rPr>
                <w:color w:val="000000" w:themeColor="text1"/>
                <w:sz w:val="26"/>
                <w:szCs w:val="26"/>
                <w:lang w:val="de-DE"/>
              </w:rPr>
            </w:pPr>
            <w:r w:rsidRPr="00CE4F5D">
              <w:rPr>
                <w:color w:val="000000" w:themeColor="text1"/>
                <w:sz w:val="26"/>
                <w:szCs w:val="26"/>
                <w:lang w:val="de-DE"/>
              </w:rPr>
              <w:t>3</w:t>
            </w:r>
          </w:p>
        </w:tc>
        <w:tc>
          <w:tcPr>
            <w:tcW w:w="3470" w:type="dxa"/>
            <w:vAlign w:val="center"/>
          </w:tcPr>
          <w:p w:rsidR="00901265" w:rsidRPr="00CE4F5D" w:rsidRDefault="00D53127" w:rsidP="00DF7940">
            <w:pPr>
              <w:spacing w:line="360" w:lineRule="auto"/>
              <w:jc w:val="center"/>
              <w:rPr>
                <w:color w:val="000000" w:themeColor="text1"/>
                <w:sz w:val="26"/>
                <w:szCs w:val="26"/>
                <w:lang w:val="de-DE"/>
              </w:rPr>
            </w:pPr>
            <w:r>
              <w:rPr>
                <w:color w:val="000000" w:themeColor="text1"/>
                <w:sz w:val="26"/>
                <w:szCs w:val="26"/>
                <w:lang w:val="de-DE"/>
              </w:rPr>
              <w:t>12/03 -11/04/2014</w:t>
            </w:r>
          </w:p>
        </w:tc>
        <w:tc>
          <w:tcPr>
            <w:tcW w:w="2266" w:type="dxa"/>
            <w:vAlign w:val="center"/>
          </w:tcPr>
          <w:p w:rsidR="00901265" w:rsidRPr="00CE4F5D" w:rsidRDefault="00901265" w:rsidP="00DF7940">
            <w:pPr>
              <w:spacing w:line="360" w:lineRule="auto"/>
              <w:jc w:val="center"/>
              <w:rPr>
                <w:color w:val="000000" w:themeColor="text1"/>
                <w:sz w:val="26"/>
                <w:szCs w:val="26"/>
                <w:lang w:val="de-DE"/>
              </w:rPr>
            </w:pPr>
            <w:r w:rsidRPr="00CE4F5D">
              <w:rPr>
                <w:b/>
                <w:color w:val="000000" w:themeColor="text1"/>
                <w:sz w:val="26"/>
                <w:szCs w:val="26"/>
                <w:lang w:val="de-DE"/>
              </w:rPr>
              <w:t>(</w:t>
            </w:r>
            <w:r w:rsidRPr="00CE4F5D">
              <w:rPr>
                <w:color w:val="000000" w:themeColor="text1"/>
                <w:sz w:val="26"/>
                <w:szCs w:val="26"/>
                <w:lang w:val="de-DE"/>
              </w:rPr>
              <w:t>kWh/tháng)</w:t>
            </w:r>
          </w:p>
        </w:tc>
        <w:tc>
          <w:tcPr>
            <w:tcW w:w="2272" w:type="dxa"/>
            <w:vAlign w:val="center"/>
          </w:tcPr>
          <w:p w:rsidR="00901265" w:rsidRPr="000C67B7" w:rsidRDefault="00D53127" w:rsidP="00DF7940">
            <w:pPr>
              <w:spacing w:line="360" w:lineRule="auto"/>
              <w:jc w:val="center"/>
              <w:rPr>
                <w:color w:val="000000" w:themeColor="text1"/>
                <w:sz w:val="26"/>
                <w:szCs w:val="26"/>
                <w:lang w:val="de-DE"/>
              </w:rPr>
            </w:pPr>
            <w:r>
              <w:rPr>
                <w:color w:val="000000" w:themeColor="text1"/>
                <w:sz w:val="26"/>
                <w:szCs w:val="26"/>
                <w:lang w:val="de-DE"/>
              </w:rPr>
              <w:t>9.139</w:t>
            </w:r>
          </w:p>
        </w:tc>
      </w:tr>
      <w:tr w:rsidR="00901265" w:rsidTr="00970A6C">
        <w:tc>
          <w:tcPr>
            <w:tcW w:w="4532" w:type="dxa"/>
            <w:gridSpan w:val="2"/>
          </w:tcPr>
          <w:p w:rsidR="00901265" w:rsidRDefault="00901265" w:rsidP="00DF7940">
            <w:pPr>
              <w:pStyle w:val="ListParagraph"/>
              <w:spacing w:line="360" w:lineRule="auto"/>
              <w:ind w:left="0"/>
              <w:jc w:val="center"/>
              <w:rPr>
                <w:i/>
                <w:color w:val="000000" w:themeColor="text1"/>
                <w:sz w:val="26"/>
                <w:szCs w:val="26"/>
                <w:lang w:val="de-DE"/>
              </w:rPr>
            </w:pPr>
            <w:r w:rsidRPr="000C67B7">
              <w:rPr>
                <w:b/>
                <w:color w:val="000000" w:themeColor="text1"/>
                <w:sz w:val="26"/>
                <w:szCs w:val="26"/>
                <w:lang w:val="de-DE"/>
              </w:rPr>
              <w:t>Trung bình</w:t>
            </w:r>
          </w:p>
        </w:tc>
        <w:tc>
          <w:tcPr>
            <w:tcW w:w="2266" w:type="dxa"/>
          </w:tcPr>
          <w:p w:rsidR="00901265" w:rsidRPr="000C67B7" w:rsidRDefault="00901265" w:rsidP="00DF7940">
            <w:pPr>
              <w:spacing w:line="360" w:lineRule="auto"/>
              <w:jc w:val="center"/>
              <w:rPr>
                <w:b/>
                <w:color w:val="000000" w:themeColor="text1"/>
                <w:sz w:val="26"/>
                <w:szCs w:val="26"/>
                <w:lang w:val="de-DE"/>
              </w:rPr>
            </w:pPr>
            <w:r>
              <w:rPr>
                <w:b/>
                <w:color w:val="000000" w:themeColor="text1"/>
                <w:sz w:val="26"/>
                <w:szCs w:val="26"/>
                <w:lang w:val="de-DE"/>
              </w:rPr>
              <w:t>(kWh</w:t>
            </w:r>
            <w:r w:rsidRPr="000C67B7">
              <w:rPr>
                <w:b/>
                <w:color w:val="000000" w:themeColor="text1"/>
                <w:sz w:val="26"/>
                <w:szCs w:val="26"/>
                <w:lang w:val="de-DE"/>
              </w:rPr>
              <w:t>/tháng)</w:t>
            </w:r>
          </w:p>
        </w:tc>
        <w:tc>
          <w:tcPr>
            <w:tcW w:w="2272" w:type="dxa"/>
            <w:vAlign w:val="center"/>
          </w:tcPr>
          <w:p w:rsidR="00901265" w:rsidRPr="000C67B7" w:rsidRDefault="00174D17" w:rsidP="00DF7940">
            <w:pPr>
              <w:spacing w:line="360" w:lineRule="auto"/>
              <w:jc w:val="center"/>
              <w:rPr>
                <w:b/>
                <w:color w:val="000000" w:themeColor="text1"/>
                <w:sz w:val="26"/>
                <w:szCs w:val="26"/>
                <w:lang w:val="de-DE"/>
              </w:rPr>
            </w:pPr>
            <w:r>
              <w:rPr>
                <w:b/>
                <w:color w:val="000000" w:themeColor="text1"/>
                <w:sz w:val="26"/>
                <w:szCs w:val="26"/>
                <w:lang w:val="de-DE"/>
              </w:rPr>
              <w:t>7.207</w:t>
            </w:r>
          </w:p>
        </w:tc>
      </w:tr>
    </w:tbl>
    <w:p w:rsidR="00452CC1" w:rsidRPr="00CE4F5D" w:rsidRDefault="00452CC1" w:rsidP="00DF7940">
      <w:pPr>
        <w:spacing w:before="120" w:line="360" w:lineRule="auto"/>
        <w:jc w:val="right"/>
        <w:rPr>
          <w:i/>
          <w:color w:val="000000" w:themeColor="text1"/>
          <w:sz w:val="26"/>
          <w:szCs w:val="26"/>
          <w:lang w:val="de-DE"/>
        </w:rPr>
      </w:pPr>
      <w:r w:rsidRPr="00CE4F5D">
        <w:rPr>
          <w:i/>
          <w:color w:val="000000" w:themeColor="text1"/>
          <w:sz w:val="26"/>
          <w:szCs w:val="26"/>
          <w:lang w:val="de-DE"/>
        </w:rPr>
        <w:t>Ng</w:t>
      </w:r>
      <w:r w:rsidR="00851C7B" w:rsidRPr="00CE4F5D">
        <w:rPr>
          <w:i/>
          <w:color w:val="000000" w:themeColor="text1"/>
          <w:sz w:val="26"/>
          <w:szCs w:val="26"/>
          <w:lang w:val="de-DE"/>
        </w:rPr>
        <w:t>uồn: Công ty TNHH Kiều Hương, 201</w:t>
      </w:r>
      <w:r w:rsidR="00174D17">
        <w:rPr>
          <w:i/>
          <w:color w:val="000000" w:themeColor="text1"/>
          <w:sz w:val="26"/>
          <w:szCs w:val="26"/>
          <w:lang w:val="de-DE"/>
        </w:rPr>
        <w:t>4</w:t>
      </w:r>
    </w:p>
    <w:p w:rsidR="00452CC1" w:rsidRPr="00CE4F5D" w:rsidRDefault="00452CC1" w:rsidP="00DF7940">
      <w:pPr>
        <w:pStyle w:val="ListParagraph"/>
        <w:numPr>
          <w:ilvl w:val="0"/>
          <w:numId w:val="33"/>
        </w:numPr>
        <w:spacing w:line="360" w:lineRule="auto"/>
        <w:jc w:val="both"/>
        <w:rPr>
          <w:b/>
          <w:color w:val="000000" w:themeColor="text1"/>
          <w:sz w:val="26"/>
          <w:szCs w:val="26"/>
          <w:lang w:val="de-DE"/>
        </w:rPr>
      </w:pPr>
      <w:bookmarkStart w:id="232" w:name="_Toc273623833"/>
      <w:bookmarkStart w:id="233" w:name="_Toc276979687"/>
      <w:bookmarkStart w:id="234" w:name="_Toc276980469"/>
      <w:r w:rsidRPr="00CE4F5D">
        <w:rPr>
          <w:b/>
          <w:color w:val="000000" w:themeColor="text1"/>
          <w:sz w:val="26"/>
          <w:szCs w:val="26"/>
          <w:lang w:val="de-DE"/>
        </w:rPr>
        <w:t>Nhu cầu sử dụng nước</w:t>
      </w:r>
      <w:bookmarkEnd w:id="232"/>
      <w:bookmarkEnd w:id="233"/>
      <w:bookmarkEnd w:id="234"/>
    </w:p>
    <w:p w:rsidR="00452CC1" w:rsidRPr="0022784B" w:rsidRDefault="00452CC1" w:rsidP="00E77AA2">
      <w:pPr>
        <w:pStyle w:val="ListParagraph"/>
        <w:numPr>
          <w:ilvl w:val="0"/>
          <w:numId w:val="7"/>
        </w:numPr>
        <w:spacing w:line="360" w:lineRule="auto"/>
        <w:jc w:val="both"/>
        <w:rPr>
          <w:b/>
          <w:color w:val="000000" w:themeColor="text1"/>
          <w:sz w:val="26"/>
          <w:szCs w:val="26"/>
          <w:lang w:val="de-DE"/>
        </w:rPr>
      </w:pPr>
      <w:bookmarkStart w:id="235" w:name="_Toc273430304"/>
      <w:bookmarkStart w:id="236" w:name="_Toc273431118"/>
      <w:bookmarkStart w:id="237" w:name="_Toc273443085"/>
      <w:bookmarkStart w:id="238" w:name="_Toc273443486"/>
      <w:bookmarkStart w:id="239" w:name="_Toc273448305"/>
      <w:bookmarkStart w:id="240" w:name="_Toc273471031"/>
      <w:bookmarkStart w:id="241" w:name="_Toc273523605"/>
      <w:bookmarkStart w:id="242" w:name="_Toc273623834"/>
      <w:bookmarkStart w:id="243" w:name="_Toc276979688"/>
      <w:bookmarkStart w:id="244" w:name="_Toc276980470"/>
      <w:r w:rsidRPr="0022784B">
        <w:rPr>
          <w:b/>
          <w:color w:val="000000" w:themeColor="text1"/>
          <w:sz w:val="26"/>
          <w:szCs w:val="26"/>
          <w:lang w:val="de-DE"/>
        </w:rPr>
        <w:t>Mục đích sử dụng nước</w:t>
      </w:r>
      <w:bookmarkEnd w:id="235"/>
      <w:bookmarkEnd w:id="236"/>
      <w:bookmarkEnd w:id="237"/>
      <w:bookmarkEnd w:id="238"/>
      <w:bookmarkEnd w:id="239"/>
      <w:bookmarkEnd w:id="240"/>
      <w:bookmarkEnd w:id="241"/>
      <w:bookmarkEnd w:id="242"/>
      <w:bookmarkEnd w:id="243"/>
      <w:bookmarkEnd w:id="244"/>
    </w:p>
    <w:p w:rsidR="00452CC1" w:rsidRPr="00CE4F5D" w:rsidRDefault="009C5ABD" w:rsidP="00357969">
      <w:pPr>
        <w:spacing w:line="360" w:lineRule="auto"/>
        <w:ind w:left="648"/>
        <w:jc w:val="both"/>
        <w:rPr>
          <w:color w:val="000000" w:themeColor="text1"/>
          <w:sz w:val="26"/>
          <w:szCs w:val="26"/>
          <w:lang w:val="de-DE"/>
        </w:rPr>
      </w:pPr>
      <w:r w:rsidRPr="00CE4F5D">
        <w:rPr>
          <w:color w:val="000000" w:themeColor="text1"/>
          <w:sz w:val="26"/>
          <w:szCs w:val="26"/>
          <w:lang w:val="de-DE"/>
        </w:rPr>
        <w:t xml:space="preserve">Lượng nước cung cấp cho Khách sạn </w:t>
      </w:r>
      <w:r w:rsidR="00452CC1" w:rsidRPr="00CE4F5D">
        <w:rPr>
          <w:color w:val="000000" w:themeColor="text1"/>
          <w:sz w:val="26"/>
          <w:szCs w:val="26"/>
          <w:lang w:val="de-DE"/>
        </w:rPr>
        <w:t xml:space="preserve">chủ yếu </w:t>
      </w:r>
      <w:r w:rsidRPr="00CE4F5D">
        <w:rPr>
          <w:color w:val="000000" w:themeColor="text1"/>
          <w:sz w:val="26"/>
          <w:szCs w:val="26"/>
          <w:lang w:val="de-DE"/>
        </w:rPr>
        <w:t>dùng cho</w:t>
      </w:r>
      <w:r w:rsidR="00452CC1" w:rsidRPr="00CE4F5D">
        <w:rPr>
          <w:color w:val="000000" w:themeColor="text1"/>
          <w:sz w:val="26"/>
          <w:szCs w:val="26"/>
          <w:lang w:val="de-DE"/>
        </w:rPr>
        <w:t xml:space="preserve"> nhu cầu sinh hoạt của khách lưu trú, nhu cầu sinh hoạt của nhân </w:t>
      </w:r>
      <w:r w:rsidR="007065EE">
        <w:rPr>
          <w:color w:val="000000" w:themeColor="text1"/>
          <w:sz w:val="26"/>
          <w:szCs w:val="26"/>
          <w:lang w:val="de-DE"/>
        </w:rPr>
        <w:t>viên làm việc tại khách sạn</w:t>
      </w:r>
      <w:r w:rsidRPr="00CE4F5D">
        <w:rPr>
          <w:color w:val="000000" w:themeColor="text1"/>
          <w:sz w:val="26"/>
          <w:szCs w:val="26"/>
          <w:lang w:val="de-DE"/>
        </w:rPr>
        <w:t xml:space="preserve">, </w:t>
      </w:r>
      <w:r w:rsidR="00B625E7">
        <w:rPr>
          <w:color w:val="000000" w:themeColor="text1"/>
          <w:sz w:val="26"/>
          <w:szCs w:val="26"/>
          <w:lang w:val="de-DE"/>
        </w:rPr>
        <w:t>không phục vụ cho việc giặt chăn ra, màn trong khách sạn (vì chăn ra, màn của khách sạn được đem ra ngoài giặt)</w:t>
      </w:r>
      <w:r w:rsidR="00452CC1" w:rsidRPr="00CE4F5D">
        <w:rPr>
          <w:color w:val="000000" w:themeColor="text1"/>
          <w:sz w:val="26"/>
          <w:szCs w:val="26"/>
          <w:lang w:val="de-DE"/>
        </w:rPr>
        <w:t>. Ngoài ra còn có nước dự phòng cho PCCC...</w:t>
      </w:r>
    </w:p>
    <w:p w:rsidR="004A75C0" w:rsidRPr="0022784B" w:rsidRDefault="00452CC1" w:rsidP="004A75C0">
      <w:pPr>
        <w:pStyle w:val="ListParagraph"/>
        <w:numPr>
          <w:ilvl w:val="0"/>
          <w:numId w:val="7"/>
        </w:numPr>
        <w:spacing w:line="360" w:lineRule="auto"/>
        <w:jc w:val="both"/>
        <w:rPr>
          <w:b/>
          <w:bCs/>
          <w:iCs/>
          <w:color w:val="000000" w:themeColor="text1"/>
          <w:sz w:val="26"/>
          <w:szCs w:val="26"/>
          <w:lang w:val="de-DE"/>
        </w:rPr>
      </w:pPr>
      <w:r w:rsidRPr="0022784B">
        <w:rPr>
          <w:b/>
          <w:bCs/>
          <w:iCs/>
          <w:color w:val="000000" w:themeColor="text1"/>
          <w:sz w:val="26"/>
          <w:szCs w:val="26"/>
          <w:lang w:val="de-DE"/>
        </w:rPr>
        <w:t>Nhu cầu sử dụng nước</w:t>
      </w:r>
      <w:r w:rsidRPr="0022784B">
        <w:rPr>
          <w:b/>
          <w:bCs/>
          <w:iCs/>
          <w:color w:val="000000" w:themeColor="text1"/>
          <w:sz w:val="26"/>
          <w:szCs w:val="26"/>
          <w:lang w:val="de-DE"/>
        </w:rPr>
        <w:tab/>
      </w:r>
    </w:p>
    <w:p w:rsidR="00833CF0" w:rsidRDefault="00B625E7" w:rsidP="00AA75E2">
      <w:pPr>
        <w:pStyle w:val="ListParagraph"/>
        <w:numPr>
          <w:ilvl w:val="0"/>
          <w:numId w:val="38"/>
        </w:numPr>
        <w:spacing w:line="360" w:lineRule="auto"/>
        <w:jc w:val="both"/>
        <w:rPr>
          <w:color w:val="000000" w:themeColor="text1"/>
          <w:sz w:val="26"/>
          <w:szCs w:val="26"/>
          <w:lang w:val="de-DE"/>
        </w:rPr>
      </w:pPr>
      <w:r w:rsidRPr="00833CF0">
        <w:rPr>
          <w:color w:val="000000" w:themeColor="text1"/>
          <w:sz w:val="26"/>
          <w:szCs w:val="26"/>
          <w:lang w:val="de-DE"/>
        </w:rPr>
        <w:lastRenderedPageBreak/>
        <w:t>Mạng lưới cấp nước cho Khách sạn Kiều Hương được lấy từ Công ty CP cấp nước Bến Thành</w:t>
      </w:r>
      <w:bookmarkStart w:id="245" w:name="_Toc343679586"/>
      <w:bookmarkStart w:id="246" w:name="_Toc343680310"/>
      <w:r w:rsidR="00D67988" w:rsidRPr="00833CF0">
        <w:rPr>
          <w:color w:val="000000" w:themeColor="text1"/>
          <w:sz w:val="26"/>
          <w:szCs w:val="26"/>
          <w:lang w:val="de-DE"/>
        </w:rPr>
        <w:t xml:space="preserve">. </w:t>
      </w:r>
    </w:p>
    <w:p w:rsidR="00371C0E" w:rsidRPr="00833CF0" w:rsidRDefault="00833CF0" w:rsidP="00AA75E2">
      <w:pPr>
        <w:numPr>
          <w:ilvl w:val="0"/>
          <w:numId w:val="38"/>
        </w:numPr>
        <w:spacing w:line="360" w:lineRule="auto"/>
        <w:jc w:val="both"/>
        <w:rPr>
          <w:i/>
          <w:color w:val="FF0000"/>
          <w:sz w:val="26"/>
          <w:szCs w:val="26"/>
          <w:lang w:val="de-DE"/>
        </w:rPr>
      </w:pPr>
      <w:r w:rsidRPr="006E190D">
        <w:rPr>
          <w:color w:val="000000"/>
          <w:sz w:val="26"/>
          <w:szCs w:val="26"/>
          <w:lang w:val="de-DE"/>
        </w:rPr>
        <w:t xml:space="preserve">Ước tính nhu cầu sử dụng nước là 100 L/người/ngày đêm. Tổng số nhân viên và lượng </w:t>
      </w:r>
      <w:r w:rsidR="00241A47">
        <w:rPr>
          <w:color w:val="000000"/>
          <w:sz w:val="26"/>
          <w:szCs w:val="26"/>
          <w:lang w:val="de-DE"/>
        </w:rPr>
        <w:t>khách tối đa của khách sạn là 9</w:t>
      </w:r>
      <w:r>
        <w:rPr>
          <w:color w:val="000000"/>
          <w:sz w:val="26"/>
          <w:szCs w:val="26"/>
          <w:lang w:val="de-DE"/>
        </w:rPr>
        <w:t>4</w:t>
      </w:r>
      <w:r w:rsidRPr="006E190D">
        <w:rPr>
          <w:color w:val="000000"/>
          <w:sz w:val="26"/>
          <w:szCs w:val="26"/>
          <w:lang w:val="de-DE"/>
        </w:rPr>
        <w:t xml:space="preserve"> người. Vậy lưu lượng nước cấp phục vụ cho nhu cầu sinh hoạt ước tính là </w:t>
      </w:r>
      <w:r w:rsidR="00241A47">
        <w:rPr>
          <w:color w:val="000000"/>
          <w:sz w:val="26"/>
          <w:szCs w:val="26"/>
          <w:lang w:val="de-DE"/>
        </w:rPr>
        <w:t>9</w:t>
      </w:r>
      <w:r>
        <w:rPr>
          <w:color w:val="000000"/>
          <w:sz w:val="26"/>
          <w:szCs w:val="26"/>
          <w:lang w:val="de-DE"/>
        </w:rPr>
        <w:t>,4</w:t>
      </w:r>
      <w:r w:rsidRPr="006E190D">
        <w:rPr>
          <w:color w:val="000000"/>
          <w:sz w:val="26"/>
          <w:szCs w:val="26"/>
          <w:lang w:val="de-DE"/>
        </w:rPr>
        <w:t xml:space="preserve"> </w:t>
      </w:r>
      <w:r w:rsidRPr="006E190D">
        <w:rPr>
          <w:color w:val="000000"/>
          <w:sz w:val="26"/>
          <w:szCs w:val="26"/>
          <w:lang w:val="vi-VN"/>
        </w:rPr>
        <w:t>m</w:t>
      </w:r>
      <w:r w:rsidRPr="006E190D">
        <w:rPr>
          <w:color w:val="000000"/>
          <w:sz w:val="26"/>
          <w:szCs w:val="26"/>
          <w:vertAlign w:val="superscript"/>
          <w:lang w:val="vi-VN"/>
        </w:rPr>
        <w:t>3</w:t>
      </w:r>
      <w:r w:rsidRPr="006E190D">
        <w:rPr>
          <w:color w:val="000000"/>
          <w:sz w:val="26"/>
          <w:szCs w:val="26"/>
          <w:lang w:val="vi-VN"/>
        </w:rPr>
        <w:t>/ngày.đê</w:t>
      </w:r>
      <w:r w:rsidRPr="006E190D">
        <w:rPr>
          <w:color w:val="000000"/>
          <w:sz w:val="26"/>
          <w:szCs w:val="26"/>
          <w:lang w:val="de-DE"/>
        </w:rPr>
        <w:t>m. Tuy nhiên,</w:t>
      </w:r>
      <w:r w:rsidRPr="006E190D">
        <w:rPr>
          <w:sz w:val="26"/>
          <w:szCs w:val="26"/>
          <w:lang w:val="de-DE"/>
        </w:rPr>
        <w:t xml:space="preserve"> nhu cầu sử dụng nước</w:t>
      </w:r>
      <w:r>
        <w:rPr>
          <w:sz w:val="26"/>
          <w:szCs w:val="26"/>
          <w:lang w:val="de-DE"/>
        </w:rPr>
        <w:t xml:space="preserve"> thực tế</w:t>
      </w:r>
      <w:r w:rsidRPr="006E190D">
        <w:rPr>
          <w:sz w:val="26"/>
          <w:szCs w:val="26"/>
          <w:lang w:val="de-DE"/>
        </w:rPr>
        <w:t xml:space="preserve"> trung bình 1 tháng của Khách sạn được liệt kê trong bảng dưới đây;</w:t>
      </w:r>
    </w:p>
    <w:p w:rsidR="00452CC1" w:rsidRDefault="00452CC1" w:rsidP="00530501">
      <w:pPr>
        <w:spacing w:line="360" w:lineRule="auto"/>
        <w:jc w:val="center"/>
        <w:rPr>
          <w:b/>
          <w:color w:val="000000" w:themeColor="text1"/>
          <w:sz w:val="26"/>
          <w:szCs w:val="26"/>
          <w:lang w:val="de-DE"/>
        </w:rPr>
      </w:pPr>
      <w:r w:rsidRPr="00CE4F5D">
        <w:rPr>
          <w:b/>
          <w:color w:val="000000" w:themeColor="text1"/>
          <w:sz w:val="26"/>
          <w:szCs w:val="26"/>
        </w:rPr>
        <w:t xml:space="preserve">Bảng </w:t>
      </w:r>
      <w:r w:rsidR="00632200" w:rsidRPr="00CE4F5D">
        <w:rPr>
          <w:b/>
          <w:color w:val="000000" w:themeColor="text1"/>
          <w:sz w:val="26"/>
          <w:szCs w:val="26"/>
        </w:rPr>
        <w:fldChar w:fldCharType="begin"/>
      </w:r>
      <w:r w:rsidRPr="00CE4F5D">
        <w:rPr>
          <w:b/>
          <w:color w:val="000000" w:themeColor="text1"/>
          <w:sz w:val="26"/>
          <w:szCs w:val="26"/>
        </w:rPr>
        <w:instrText xml:space="preserve"> SEQ Bảng \* ARABIC </w:instrText>
      </w:r>
      <w:r w:rsidR="00632200" w:rsidRPr="00CE4F5D">
        <w:rPr>
          <w:b/>
          <w:color w:val="000000" w:themeColor="text1"/>
          <w:sz w:val="26"/>
          <w:szCs w:val="26"/>
        </w:rPr>
        <w:fldChar w:fldCharType="separate"/>
      </w:r>
      <w:r w:rsidR="00CA33B1">
        <w:rPr>
          <w:b/>
          <w:noProof/>
          <w:color w:val="000000" w:themeColor="text1"/>
          <w:sz w:val="26"/>
          <w:szCs w:val="26"/>
        </w:rPr>
        <w:t>3</w:t>
      </w:r>
      <w:r w:rsidR="00632200" w:rsidRPr="00CE4F5D">
        <w:rPr>
          <w:b/>
          <w:color w:val="000000" w:themeColor="text1"/>
          <w:sz w:val="26"/>
          <w:szCs w:val="26"/>
        </w:rPr>
        <w:fldChar w:fldCharType="end"/>
      </w:r>
      <w:r w:rsidR="00000AC4" w:rsidRPr="00CE4F5D">
        <w:rPr>
          <w:b/>
          <w:color w:val="000000" w:themeColor="text1"/>
          <w:sz w:val="26"/>
          <w:szCs w:val="26"/>
        </w:rPr>
        <w:t xml:space="preserve">. </w:t>
      </w:r>
      <w:r w:rsidRPr="00CE4F5D">
        <w:rPr>
          <w:b/>
          <w:color w:val="000000" w:themeColor="text1"/>
          <w:sz w:val="26"/>
          <w:szCs w:val="26"/>
          <w:lang w:val="de-DE"/>
        </w:rPr>
        <w:t>Nhu cầu sử dụng nước của khách sạ</w:t>
      </w:r>
      <w:bookmarkEnd w:id="245"/>
      <w:bookmarkEnd w:id="246"/>
      <w:r w:rsidRPr="00CE4F5D">
        <w:rPr>
          <w:b/>
          <w:color w:val="000000" w:themeColor="text1"/>
          <w:sz w:val="26"/>
          <w:szCs w:val="26"/>
          <w:lang w:val="de-DE"/>
        </w:rPr>
        <w:t>n</w:t>
      </w:r>
      <w:r w:rsidR="0059310D">
        <w:rPr>
          <w:b/>
          <w:color w:val="000000" w:themeColor="text1"/>
          <w:sz w:val="26"/>
          <w:szCs w:val="26"/>
          <w:lang w:val="de-DE"/>
        </w:rPr>
        <w:t xml:space="preserve"> </w:t>
      </w:r>
      <w:r w:rsidR="00951495" w:rsidRPr="00CE4F5D">
        <w:rPr>
          <w:b/>
          <w:color w:val="000000" w:themeColor="text1"/>
          <w:sz w:val="26"/>
          <w:szCs w:val="26"/>
          <w:lang w:val="de-DE"/>
        </w:rPr>
        <w:t xml:space="preserve"> </w:t>
      </w:r>
    </w:p>
    <w:tbl>
      <w:tblPr>
        <w:tblStyle w:val="TableGrid"/>
        <w:tblW w:w="8244" w:type="dxa"/>
        <w:jc w:val="center"/>
        <w:tblInd w:w="1728" w:type="dxa"/>
        <w:tblLook w:val="04A0"/>
      </w:tblPr>
      <w:tblGrid>
        <w:gridCol w:w="990"/>
        <w:gridCol w:w="2790"/>
        <w:gridCol w:w="1927"/>
        <w:gridCol w:w="2537"/>
      </w:tblGrid>
      <w:tr w:rsidR="002C1CAC" w:rsidTr="00A77E26">
        <w:trPr>
          <w:jc w:val="center"/>
        </w:trPr>
        <w:tc>
          <w:tcPr>
            <w:tcW w:w="990" w:type="dxa"/>
          </w:tcPr>
          <w:p w:rsidR="002C1CAC" w:rsidRDefault="002C1CAC" w:rsidP="00A91843">
            <w:pPr>
              <w:spacing w:line="360" w:lineRule="auto"/>
              <w:rPr>
                <w:b/>
                <w:color w:val="000000" w:themeColor="text1"/>
                <w:sz w:val="26"/>
                <w:szCs w:val="26"/>
                <w:lang w:val="de-DE"/>
              </w:rPr>
            </w:pPr>
            <w:r>
              <w:rPr>
                <w:b/>
                <w:color w:val="000000" w:themeColor="text1"/>
                <w:sz w:val="26"/>
                <w:szCs w:val="26"/>
                <w:lang w:val="de-DE"/>
              </w:rPr>
              <w:t>STT</w:t>
            </w:r>
          </w:p>
        </w:tc>
        <w:tc>
          <w:tcPr>
            <w:tcW w:w="2790" w:type="dxa"/>
          </w:tcPr>
          <w:p w:rsidR="002C1CAC" w:rsidRDefault="002C1CAC" w:rsidP="00A91843">
            <w:pPr>
              <w:spacing w:line="360" w:lineRule="auto"/>
              <w:jc w:val="center"/>
              <w:rPr>
                <w:b/>
                <w:color w:val="000000" w:themeColor="text1"/>
                <w:sz w:val="26"/>
                <w:szCs w:val="26"/>
                <w:lang w:val="de-DE"/>
              </w:rPr>
            </w:pPr>
            <w:r>
              <w:rPr>
                <w:b/>
                <w:color w:val="000000" w:themeColor="text1"/>
                <w:sz w:val="26"/>
                <w:szCs w:val="26"/>
                <w:lang w:val="de-DE"/>
              </w:rPr>
              <w:t>Thời gian</w:t>
            </w:r>
          </w:p>
        </w:tc>
        <w:tc>
          <w:tcPr>
            <w:tcW w:w="1927" w:type="dxa"/>
          </w:tcPr>
          <w:p w:rsidR="002C1CAC" w:rsidRDefault="002C1CAC" w:rsidP="00A91843">
            <w:pPr>
              <w:spacing w:line="360" w:lineRule="auto"/>
              <w:rPr>
                <w:b/>
                <w:color w:val="000000" w:themeColor="text1"/>
                <w:sz w:val="26"/>
                <w:szCs w:val="26"/>
                <w:lang w:val="de-DE"/>
              </w:rPr>
            </w:pPr>
            <w:r>
              <w:rPr>
                <w:b/>
                <w:color w:val="000000" w:themeColor="text1"/>
                <w:sz w:val="26"/>
                <w:szCs w:val="26"/>
                <w:lang w:val="de-DE"/>
              </w:rPr>
              <w:t>Đơn vị tính</w:t>
            </w:r>
          </w:p>
        </w:tc>
        <w:tc>
          <w:tcPr>
            <w:tcW w:w="2537" w:type="dxa"/>
          </w:tcPr>
          <w:p w:rsidR="002C1CAC" w:rsidRDefault="002C1CAC" w:rsidP="00A91843">
            <w:pPr>
              <w:spacing w:line="360" w:lineRule="auto"/>
              <w:rPr>
                <w:b/>
                <w:color w:val="000000" w:themeColor="text1"/>
                <w:sz w:val="26"/>
                <w:szCs w:val="26"/>
                <w:lang w:val="de-DE"/>
              </w:rPr>
            </w:pPr>
            <w:r>
              <w:rPr>
                <w:b/>
                <w:color w:val="000000" w:themeColor="text1"/>
                <w:sz w:val="26"/>
                <w:szCs w:val="26"/>
                <w:lang w:val="de-DE"/>
              </w:rPr>
              <w:t>Số lượng sử dụng</w:t>
            </w:r>
          </w:p>
        </w:tc>
      </w:tr>
      <w:tr w:rsidR="002C1CAC" w:rsidTr="00A77E26">
        <w:trPr>
          <w:jc w:val="center"/>
        </w:trPr>
        <w:tc>
          <w:tcPr>
            <w:tcW w:w="990" w:type="dxa"/>
          </w:tcPr>
          <w:p w:rsidR="002C1CAC" w:rsidRDefault="002C1CAC" w:rsidP="00A91843">
            <w:pPr>
              <w:spacing w:line="360" w:lineRule="auto"/>
              <w:jc w:val="center"/>
              <w:rPr>
                <w:b/>
                <w:color w:val="000000" w:themeColor="text1"/>
                <w:sz w:val="26"/>
                <w:szCs w:val="26"/>
                <w:lang w:val="de-DE"/>
              </w:rPr>
            </w:pPr>
            <w:r>
              <w:rPr>
                <w:b/>
                <w:color w:val="000000" w:themeColor="text1"/>
                <w:sz w:val="26"/>
                <w:szCs w:val="26"/>
                <w:lang w:val="de-DE"/>
              </w:rPr>
              <w:t>1</w:t>
            </w:r>
          </w:p>
        </w:tc>
        <w:tc>
          <w:tcPr>
            <w:tcW w:w="2790" w:type="dxa"/>
            <w:vAlign w:val="center"/>
          </w:tcPr>
          <w:p w:rsidR="002C1CA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Tháng 12/2013</w:t>
            </w:r>
          </w:p>
        </w:tc>
        <w:tc>
          <w:tcPr>
            <w:tcW w:w="1927" w:type="dxa"/>
            <w:vAlign w:val="center"/>
          </w:tcPr>
          <w:p w:rsidR="002C1CAC" w:rsidRPr="00CE4F5D" w:rsidRDefault="002C1CAC" w:rsidP="00A91843">
            <w:pPr>
              <w:spacing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25</w:t>
            </w:r>
          </w:p>
        </w:tc>
      </w:tr>
      <w:tr w:rsidR="002C1CAC" w:rsidTr="00A77E26">
        <w:trPr>
          <w:jc w:val="center"/>
        </w:trPr>
        <w:tc>
          <w:tcPr>
            <w:tcW w:w="990" w:type="dxa"/>
          </w:tcPr>
          <w:p w:rsidR="002C1CAC" w:rsidRDefault="002C1CAC" w:rsidP="00A91843">
            <w:pPr>
              <w:spacing w:line="360" w:lineRule="auto"/>
              <w:jc w:val="center"/>
              <w:rPr>
                <w:b/>
                <w:color w:val="000000" w:themeColor="text1"/>
                <w:sz w:val="26"/>
                <w:szCs w:val="26"/>
                <w:lang w:val="de-DE"/>
              </w:rPr>
            </w:pPr>
            <w:r>
              <w:rPr>
                <w:b/>
                <w:color w:val="000000" w:themeColor="text1"/>
                <w:sz w:val="26"/>
                <w:szCs w:val="26"/>
                <w:lang w:val="de-DE"/>
              </w:rPr>
              <w:t>2</w:t>
            </w:r>
          </w:p>
        </w:tc>
        <w:tc>
          <w:tcPr>
            <w:tcW w:w="2790" w:type="dxa"/>
            <w:vAlign w:val="center"/>
          </w:tcPr>
          <w:p w:rsidR="002C1CA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Tháng 01/2014</w:t>
            </w:r>
          </w:p>
        </w:tc>
        <w:tc>
          <w:tcPr>
            <w:tcW w:w="1927" w:type="dxa"/>
            <w:vAlign w:val="center"/>
          </w:tcPr>
          <w:p w:rsidR="002C1CAC" w:rsidRPr="00CE4F5D" w:rsidRDefault="002C1CAC" w:rsidP="00A91843">
            <w:pPr>
              <w:spacing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16</w:t>
            </w:r>
          </w:p>
        </w:tc>
      </w:tr>
      <w:tr w:rsidR="002C1CAC" w:rsidTr="00A77E26">
        <w:trPr>
          <w:jc w:val="center"/>
        </w:trPr>
        <w:tc>
          <w:tcPr>
            <w:tcW w:w="990" w:type="dxa"/>
          </w:tcPr>
          <w:p w:rsidR="002C1CAC" w:rsidRDefault="002C1CAC" w:rsidP="00A91843">
            <w:pPr>
              <w:spacing w:line="360" w:lineRule="auto"/>
              <w:jc w:val="center"/>
              <w:rPr>
                <w:b/>
                <w:color w:val="000000" w:themeColor="text1"/>
                <w:sz w:val="26"/>
                <w:szCs w:val="26"/>
                <w:lang w:val="de-DE"/>
              </w:rPr>
            </w:pPr>
            <w:r>
              <w:rPr>
                <w:b/>
                <w:color w:val="000000" w:themeColor="text1"/>
                <w:sz w:val="26"/>
                <w:szCs w:val="26"/>
                <w:lang w:val="de-DE"/>
              </w:rPr>
              <w:t>3</w:t>
            </w:r>
          </w:p>
        </w:tc>
        <w:tc>
          <w:tcPr>
            <w:tcW w:w="2790" w:type="dxa"/>
            <w:vAlign w:val="center"/>
          </w:tcPr>
          <w:p w:rsidR="002C1CA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Tháng 02/2014</w:t>
            </w:r>
          </w:p>
        </w:tc>
        <w:tc>
          <w:tcPr>
            <w:tcW w:w="1927" w:type="dxa"/>
            <w:vAlign w:val="center"/>
          </w:tcPr>
          <w:p w:rsidR="002C1CAC" w:rsidRPr="00CE4F5D" w:rsidRDefault="002C1CAC" w:rsidP="00A91843">
            <w:pPr>
              <w:spacing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2C1CA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19</w:t>
            </w:r>
          </w:p>
        </w:tc>
      </w:tr>
      <w:tr w:rsidR="004F2E0C" w:rsidTr="00A77E26">
        <w:trPr>
          <w:jc w:val="center"/>
        </w:trPr>
        <w:tc>
          <w:tcPr>
            <w:tcW w:w="990" w:type="dxa"/>
          </w:tcPr>
          <w:p w:rsidR="004F2E0C" w:rsidRDefault="004F2E0C" w:rsidP="00A91843">
            <w:pPr>
              <w:spacing w:line="360" w:lineRule="auto"/>
              <w:jc w:val="center"/>
              <w:rPr>
                <w:b/>
                <w:color w:val="000000" w:themeColor="text1"/>
                <w:sz w:val="26"/>
                <w:szCs w:val="26"/>
                <w:lang w:val="de-DE"/>
              </w:rPr>
            </w:pPr>
            <w:r>
              <w:rPr>
                <w:b/>
                <w:color w:val="000000" w:themeColor="text1"/>
                <w:sz w:val="26"/>
                <w:szCs w:val="26"/>
                <w:lang w:val="de-DE"/>
              </w:rPr>
              <w:t>4</w:t>
            </w:r>
          </w:p>
        </w:tc>
        <w:tc>
          <w:tcPr>
            <w:tcW w:w="2790" w:type="dxa"/>
            <w:vAlign w:val="center"/>
          </w:tcPr>
          <w:p w:rsidR="004F2E0C" w:rsidRPr="00CE4F5D" w:rsidRDefault="004F2E0C" w:rsidP="00A91843">
            <w:pPr>
              <w:spacing w:line="360" w:lineRule="auto"/>
              <w:jc w:val="center"/>
              <w:rPr>
                <w:color w:val="000000" w:themeColor="text1"/>
                <w:sz w:val="26"/>
                <w:szCs w:val="26"/>
                <w:lang w:val="de-DE"/>
              </w:rPr>
            </w:pPr>
            <w:r>
              <w:rPr>
                <w:color w:val="000000" w:themeColor="text1"/>
                <w:sz w:val="26"/>
                <w:szCs w:val="26"/>
                <w:lang w:val="de-DE"/>
              </w:rPr>
              <w:t>Tháng 03/2014</w:t>
            </w:r>
          </w:p>
        </w:tc>
        <w:tc>
          <w:tcPr>
            <w:tcW w:w="1927" w:type="dxa"/>
            <w:vAlign w:val="center"/>
          </w:tcPr>
          <w:p w:rsidR="004F2E0C" w:rsidRPr="00CE4F5D" w:rsidRDefault="004F2E0C" w:rsidP="00A91843">
            <w:pPr>
              <w:spacing w:line="360" w:lineRule="auto"/>
              <w:jc w:val="center"/>
              <w:rPr>
                <w:color w:val="000000" w:themeColor="text1"/>
                <w:sz w:val="26"/>
                <w:szCs w:val="26"/>
                <w:lang w:val="de-DE"/>
              </w:rPr>
            </w:pPr>
            <w:r w:rsidRPr="00CE4F5D">
              <w:rPr>
                <w:color w:val="000000" w:themeColor="text1"/>
                <w:sz w:val="26"/>
                <w:szCs w:val="26"/>
                <w:lang w:val="de-DE"/>
              </w:rPr>
              <w:t>m</w:t>
            </w:r>
            <w:r w:rsidRPr="00CE4F5D">
              <w:rPr>
                <w:color w:val="000000" w:themeColor="text1"/>
                <w:sz w:val="26"/>
                <w:szCs w:val="26"/>
                <w:vertAlign w:val="superscript"/>
                <w:lang w:val="de-DE"/>
              </w:rPr>
              <w:t>3</w:t>
            </w:r>
            <w:r w:rsidRPr="00CE4F5D">
              <w:rPr>
                <w:color w:val="000000" w:themeColor="text1"/>
                <w:sz w:val="26"/>
                <w:szCs w:val="26"/>
                <w:lang w:val="de-DE"/>
              </w:rPr>
              <w:t>/tháng</w:t>
            </w:r>
          </w:p>
        </w:tc>
        <w:tc>
          <w:tcPr>
            <w:tcW w:w="2537" w:type="dxa"/>
            <w:vAlign w:val="center"/>
          </w:tcPr>
          <w:p w:rsidR="004F2E0C" w:rsidRDefault="004F2E0C" w:rsidP="00A91843">
            <w:pPr>
              <w:spacing w:line="360" w:lineRule="auto"/>
              <w:jc w:val="center"/>
              <w:rPr>
                <w:color w:val="000000" w:themeColor="text1"/>
                <w:sz w:val="26"/>
                <w:szCs w:val="26"/>
                <w:lang w:val="de-DE"/>
              </w:rPr>
            </w:pPr>
            <w:r>
              <w:rPr>
                <w:color w:val="000000" w:themeColor="text1"/>
                <w:sz w:val="26"/>
                <w:szCs w:val="26"/>
                <w:lang w:val="de-DE"/>
              </w:rPr>
              <w:t>26</w:t>
            </w:r>
          </w:p>
        </w:tc>
      </w:tr>
      <w:tr w:rsidR="002C1CAC" w:rsidTr="00A77E26">
        <w:trPr>
          <w:jc w:val="center"/>
        </w:trPr>
        <w:tc>
          <w:tcPr>
            <w:tcW w:w="3780" w:type="dxa"/>
            <w:gridSpan w:val="2"/>
          </w:tcPr>
          <w:p w:rsidR="002C1CAC" w:rsidRDefault="002C1CAC" w:rsidP="00A91843">
            <w:pPr>
              <w:spacing w:line="360" w:lineRule="auto"/>
              <w:jc w:val="center"/>
              <w:rPr>
                <w:b/>
                <w:color w:val="000000" w:themeColor="text1"/>
                <w:sz w:val="26"/>
                <w:szCs w:val="26"/>
                <w:lang w:val="de-DE"/>
              </w:rPr>
            </w:pPr>
            <w:r>
              <w:rPr>
                <w:b/>
                <w:color w:val="000000" w:themeColor="text1"/>
                <w:sz w:val="26"/>
                <w:szCs w:val="26"/>
                <w:lang w:val="de-DE"/>
              </w:rPr>
              <w:t>Trung bình</w:t>
            </w:r>
          </w:p>
        </w:tc>
        <w:tc>
          <w:tcPr>
            <w:tcW w:w="1927" w:type="dxa"/>
            <w:vAlign w:val="center"/>
          </w:tcPr>
          <w:p w:rsidR="002C1CAC" w:rsidRPr="00CE4F5D" w:rsidRDefault="002C1CAC" w:rsidP="00A91843">
            <w:pPr>
              <w:spacing w:line="360" w:lineRule="auto"/>
              <w:jc w:val="center"/>
              <w:rPr>
                <w:b/>
                <w:color w:val="000000" w:themeColor="text1"/>
                <w:sz w:val="26"/>
                <w:szCs w:val="26"/>
                <w:lang w:val="de-DE"/>
              </w:rPr>
            </w:pPr>
            <w:r w:rsidRPr="00CE4F5D">
              <w:rPr>
                <w:b/>
                <w:color w:val="000000" w:themeColor="text1"/>
                <w:sz w:val="26"/>
                <w:szCs w:val="26"/>
                <w:lang w:val="de-DE"/>
              </w:rPr>
              <w:t>m</w:t>
            </w:r>
            <w:r w:rsidRPr="00CE4F5D">
              <w:rPr>
                <w:b/>
                <w:color w:val="000000" w:themeColor="text1"/>
                <w:sz w:val="26"/>
                <w:szCs w:val="26"/>
                <w:vertAlign w:val="superscript"/>
                <w:lang w:val="de-DE"/>
              </w:rPr>
              <w:t>3</w:t>
            </w:r>
            <w:r w:rsidRPr="00CE4F5D">
              <w:rPr>
                <w:b/>
                <w:color w:val="000000" w:themeColor="text1"/>
                <w:sz w:val="26"/>
                <w:szCs w:val="26"/>
                <w:lang w:val="de-DE"/>
              </w:rPr>
              <w:t>/tháng</w:t>
            </w:r>
          </w:p>
        </w:tc>
        <w:tc>
          <w:tcPr>
            <w:tcW w:w="2537" w:type="dxa"/>
            <w:vAlign w:val="center"/>
          </w:tcPr>
          <w:p w:rsidR="002C1CAC" w:rsidRPr="00CE4F5D" w:rsidRDefault="004F2E0C" w:rsidP="00A91843">
            <w:pPr>
              <w:spacing w:line="360" w:lineRule="auto"/>
              <w:jc w:val="center"/>
              <w:rPr>
                <w:b/>
                <w:color w:val="000000" w:themeColor="text1"/>
                <w:sz w:val="26"/>
                <w:szCs w:val="26"/>
                <w:lang w:val="de-DE"/>
              </w:rPr>
            </w:pPr>
            <w:r>
              <w:rPr>
                <w:b/>
                <w:color w:val="000000" w:themeColor="text1"/>
                <w:sz w:val="26"/>
                <w:szCs w:val="26"/>
                <w:lang w:val="de-DE"/>
              </w:rPr>
              <w:t>21,5</w:t>
            </w:r>
          </w:p>
        </w:tc>
      </w:tr>
    </w:tbl>
    <w:p w:rsidR="001D1C7F" w:rsidRDefault="00452CC1" w:rsidP="001D1C7F">
      <w:pPr>
        <w:spacing w:before="120" w:after="120" w:line="360" w:lineRule="auto"/>
        <w:jc w:val="right"/>
        <w:rPr>
          <w:i/>
          <w:color w:val="000000" w:themeColor="text1"/>
          <w:sz w:val="26"/>
          <w:szCs w:val="26"/>
          <w:lang w:val="de-DE"/>
        </w:rPr>
      </w:pPr>
      <w:bookmarkStart w:id="247" w:name="_Toc247639522"/>
      <w:bookmarkStart w:id="248" w:name="_Toc247639689"/>
      <w:bookmarkStart w:id="249" w:name="_Toc247639839"/>
      <w:bookmarkStart w:id="250" w:name="_Toc265517216"/>
      <w:bookmarkStart w:id="251" w:name="_Toc265517488"/>
      <w:bookmarkStart w:id="252" w:name="_Toc276980471"/>
      <w:bookmarkStart w:id="253" w:name="_Toc305222935"/>
      <w:bookmarkStart w:id="254" w:name="_Toc305223125"/>
      <w:bookmarkStart w:id="255" w:name="_Toc305487061"/>
      <w:r w:rsidRPr="00CE4F5D">
        <w:rPr>
          <w:i/>
          <w:color w:val="000000" w:themeColor="text1"/>
          <w:sz w:val="26"/>
          <w:szCs w:val="26"/>
          <w:lang w:val="de-DE"/>
        </w:rPr>
        <w:t xml:space="preserve">                            Nguồn: Công ty TNHH </w:t>
      </w:r>
      <w:r w:rsidR="004F1B90" w:rsidRPr="00CE4F5D">
        <w:rPr>
          <w:i/>
          <w:color w:val="000000" w:themeColor="text1"/>
          <w:sz w:val="26"/>
          <w:szCs w:val="26"/>
          <w:lang w:val="de-DE"/>
        </w:rPr>
        <w:t>Kiều Hương</w:t>
      </w:r>
      <w:r w:rsidR="00000AC4" w:rsidRPr="00CE4F5D">
        <w:rPr>
          <w:i/>
          <w:color w:val="000000" w:themeColor="text1"/>
          <w:sz w:val="26"/>
          <w:szCs w:val="26"/>
          <w:lang w:val="de-DE"/>
        </w:rPr>
        <w:t>, 201</w:t>
      </w:r>
      <w:bookmarkStart w:id="256" w:name="_Toc346203946"/>
      <w:r w:rsidR="004F2E0C">
        <w:rPr>
          <w:i/>
          <w:color w:val="000000" w:themeColor="text1"/>
          <w:sz w:val="26"/>
          <w:szCs w:val="26"/>
          <w:lang w:val="de-DE"/>
        </w:rPr>
        <w:t>4</w:t>
      </w:r>
    </w:p>
    <w:p w:rsidR="00C105D9" w:rsidRPr="000F24D6" w:rsidRDefault="00A77E26" w:rsidP="00AA75E2">
      <w:pPr>
        <w:pStyle w:val="ListParagraph"/>
        <w:numPr>
          <w:ilvl w:val="1"/>
          <w:numId w:val="34"/>
        </w:numPr>
        <w:spacing w:before="120" w:after="120" w:line="360" w:lineRule="auto"/>
        <w:rPr>
          <w:b/>
          <w:color w:val="000000" w:themeColor="text1"/>
          <w:sz w:val="26"/>
          <w:szCs w:val="26"/>
          <w:lang w:val="de-DE"/>
        </w:rPr>
      </w:pPr>
      <w:r w:rsidRPr="000F24D6">
        <w:rPr>
          <w:b/>
          <w:iCs/>
          <w:color w:val="000000" w:themeColor="text1"/>
          <w:szCs w:val="26"/>
          <w:lang w:val="de-DE"/>
        </w:rPr>
        <w:t>Nhu cầu lao động của KS</w:t>
      </w:r>
    </w:p>
    <w:p w:rsidR="00DF13ED" w:rsidRDefault="00A77E26" w:rsidP="00266DBB">
      <w:pPr>
        <w:pStyle w:val="BodyText"/>
        <w:spacing w:after="120" w:line="360" w:lineRule="auto"/>
        <w:ind w:left="360"/>
        <w:jc w:val="both"/>
        <w:outlineLvl w:val="0"/>
        <w:rPr>
          <w:iCs/>
          <w:color w:val="000000" w:themeColor="text1"/>
          <w:szCs w:val="26"/>
          <w:lang w:val="de-DE"/>
        </w:rPr>
      </w:pPr>
      <w:r w:rsidRPr="00A77E26">
        <w:rPr>
          <w:iCs/>
          <w:color w:val="000000" w:themeColor="text1"/>
          <w:szCs w:val="26"/>
          <w:lang w:val="de-DE"/>
        </w:rPr>
        <w:t>S</w:t>
      </w:r>
      <w:r>
        <w:rPr>
          <w:iCs/>
          <w:color w:val="000000" w:themeColor="text1"/>
          <w:szCs w:val="26"/>
          <w:lang w:val="de-DE"/>
        </w:rPr>
        <w:t xml:space="preserve">ố lượng công nhân viên làm việc tại khách sạn khoảng </w:t>
      </w:r>
      <w:r w:rsidR="00170303">
        <w:rPr>
          <w:iCs/>
          <w:color w:val="000000" w:themeColor="text1"/>
          <w:szCs w:val="26"/>
          <w:lang w:val="de-DE"/>
        </w:rPr>
        <w:t xml:space="preserve">8 </w:t>
      </w:r>
      <w:r>
        <w:rPr>
          <w:iCs/>
          <w:color w:val="000000" w:themeColor="text1"/>
          <w:szCs w:val="26"/>
          <w:lang w:val="de-DE"/>
        </w:rPr>
        <w:t>ngưởi</w:t>
      </w: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Default="00A91843" w:rsidP="00266DBB">
      <w:pPr>
        <w:pStyle w:val="BodyText"/>
        <w:spacing w:after="120" w:line="360" w:lineRule="auto"/>
        <w:ind w:left="360"/>
        <w:jc w:val="both"/>
        <w:outlineLvl w:val="0"/>
        <w:rPr>
          <w:iCs/>
          <w:color w:val="000000" w:themeColor="text1"/>
          <w:szCs w:val="26"/>
          <w:lang w:val="de-DE"/>
        </w:rPr>
      </w:pPr>
    </w:p>
    <w:p w:rsidR="00A91843" w:rsidRPr="00266DBB" w:rsidRDefault="00A91843" w:rsidP="00266DBB">
      <w:pPr>
        <w:pStyle w:val="BodyText"/>
        <w:spacing w:after="120" w:line="360" w:lineRule="auto"/>
        <w:ind w:left="360"/>
        <w:jc w:val="both"/>
        <w:outlineLvl w:val="0"/>
        <w:rPr>
          <w:iCs/>
          <w:color w:val="000000" w:themeColor="text1"/>
          <w:szCs w:val="26"/>
          <w:lang w:val="de-DE"/>
        </w:rPr>
      </w:pPr>
    </w:p>
    <w:p w:rsidR="00452CC1" w:rsidRPr="00CE4F5D" w:rsidRDefault="00452CC1" w:rsidP="00A91843">
      <w:pPr>
        <w:pStyle w:val="BodyText"/>
        <w:spacing w:line="360" w:lineRule="auto"/>
        <w:jc w:val="both"/>
        <w:outlineLvl w:val="0"/>
        <w:rPr>
          <w:b/>
          <w:color w:val="000000" w:themeColor="text1"/>
          <w:szCs w:val="26"/>
          <w:lang w:val="de-DE"/>
        </w:rPr>
      </w:pPr>
      <w:r w:rsidRPr="00CE4F5D">
        <w:rPr>
          <w:b/>
          <w:iCs/>
          <w:color w:val="000000" w:themeColor="text1"/>
          <w:szCs w:val="26"/>
          <w:lang w:val="de-DE"/>
        </w:rPr>
        <w:lastRenderedPageBreak/>
        <w:t xml:space="preserve">II. </w:t>
      </w:r>
      <w:r w:rsidRPr="00CE4F5D">
        <w:rPr>
          <w:b/>
          <w:color w:val="000000" w:themeColor="text1"/>
          <w:szCs w:val="26"/>
          <w:lang w:val="de-DE"/>
        </w:rPr>
        <w:t>CÁC NGUỒN GÂY TÁC ĐỘNG MÔI TRƯỜNG</w:t>
      </w:r>
      <w:bookmarkEnd w:id="247"/>
      <w:bookmarkEnd w:id="248"/>
      <w:bookmarkEnd w:id="249"/>
      <w:bookmarkEnd w:id="250"/>
      <w:bookmarkEnd w:id="251"/>
      <w:bookmarkEnd w:id="252"/>
      <w:bookmarkEnd w:id="253"/>
      <w:bookmarkEnd w:id="254"/>
      <w:bookmarkEnd w:id="255"/>
      <w:bookmarkEnd w:id="256"/>
    </w:p>
    <w:p w:rsidR="00452CC1" w:rsidRPr="00CE4F5D" w:rsidRDefault="00452CC1" w:rsidP="00A91843">
      <w:pPr>
        <w:pStyle w:val="Heading2"/>
        <w:spacing w:before="0" w:after="0" w:line="360" w:lineRule="auto"/>
        <w:rPr>
          <w:color w:val="000000" w:themeColor="text1"/>
          <w:szCs w:val="26"/>
          <w:lang w:val="de-DE"/>
        </w:rPr>
      </w:pPr>
      <w:bookmarkStart w:id="257" w:name="_Toc276980472"/>
      <w:bookmarkStart w:id="258" w:name="_Toc305222936"/>
      <w:bookmarkStart w:id="259" w:name="_Toc305223126"/>
      <w:bookmarkStart w:id="260" w:name="_Toc305487062"/>
      <w:bookmarkStart w:id="261" w:name="_Toc346203947"/>
      <w:r w:rsidRPr="00CE4F5D">
        <w:rPr>
          <w:color w:val="000000" w:themeColor="text1"/>
          <w:szCs w:val="26"/>
          <w:lang w:val="de-DE"/>
        </w:rPr>
        <w:t>2.1</w:t>
      </w:r>
      <w:bookmarkEnd w:id="257"/>
      <w:r w:rsidRPr="00CE4F5D">
        <w:rPr>
          <w:color w:val="000000" w:themeColor="text1"/>
          <w:szCs w:val="26"/>
          <w:lang w:val="de-DE"/>
        </w:rPr>
        <w:t xml:space="preserve">. </w:t>
      </w:r>
      <w:bookmarkEnd w:id="258"/>
      <w:bookmarkEnd w:id="259"/>
      <w:bookmarkEnd w:id="260"/>
      <w:bookmarkEnd w:id="261"/>
      <w:r w:rsidR="00C637FB" w:rsidRPr="00CE4F5D">
        <w:rPr>
          <w:color w:val="000000" w:themeColor="text1"/>
          <w:szCs w:val="26"/>
          <w:lang w:val="de-DE"/>
        </w:rPr>
        <w:t>Tóm lược số lượng, thực trạng, diễn biến các nguồn gây tác động có liên quan đến chất thải</w:t>
      </w:r>
    </w:p>
    <w:p w:rsidR="00132138" w:rsidRPr="00CE4F5D" w:rsidRDefault="00452CC1" w:rsidP="00A91843">
      <w:pPr>
        <w:pStyle w:val="Heading3"/>
        <w:spacing w:line="360" w:lineRule="auto"/>
        <w:jc w:val="both"/>
        <w:rPr>
          <w:color w:val="000000" w:themeColor="text1"/>
          <w:szCs w:val="26"/>
          <w:lang w:val="de-DE"/>
        </w:rPr>
      </w:pPr>
      <w:bookmarkStart w:id="262" w:name="_Toc305222937"/>
      <w:bookmarkStart w:id="263" w:name="_Toc305223127"/>
      <w:bookmarkStart w:id="264" w:name="_Toc305487063"/>
      <w:bookmarkStart w:id="265" w:name="_Toc346203948"/>
      <w:r w:rsidRPr="00CE4F5D">
        <w:rPr>
          <w:color w:val="000000" w:themeColor="text1"/>
          <w:szCs w:val="26"/>
          <w:lang w:val="de-DE"/>
        </w:rPr>
        <w:t>2.1.1. Khí thải</w:t>
      </w:r>
      <w:bookmarkEnd w:id="262"/>
      <w:bookmarkEnd w:id="263"/>
      <w:bookmarkEnd w:id="264"/>
      <w:bookmarkEnd w:id="265"/>
    </w:p>
    <w:p w:rsidR="00452CC1" w:rsidRPr="00CE4F5D" w:rsidRDefault="00132138" w:rsidP="00A91843">
      <w:pPr>
        <w:pStyle w:val="Heading3"/>
        <w:spacing w:line="360" w:lineRule="auto"/>
        <w:jc w:val="both"/>
        <w:rPr>
          <w:color w:val="000000" w:themeColor="text1"/>
          <w:szCs w:val="26"/>
          <w:lang w:val="de-DE"/>
        </w:rPr>
      </w:pPr>
      <w:r w:rsidRPr="00CE4F5D">
        <w:rPr>
          <w:color w:val="000000" w:themeColor="text1"/>
          <w:szCs w:val="26"/>
          <w:lang w:val="de-DE"/>
        </w:rPr>
        <w:t xml:space="preserve">a. </w:t>
      </w:r>
      <w:r w:rsidR="00452CC1" w:rsidRPr="00090CC6">
        <w:rPr>
          <w:color w:val="000000" w:themeColor="text1"/>
          <w:szCs w:val="26"/>
          <w:lang w:val="de-DE"/>
        </w:rPr>
        <w:t>Nguồn phát sinh khí thải</w:t>
      </w:r>
    </w:p>
    <w:p w:rsidR="00A77E26" w:rsidRDefault="00452CC1" w:rsidP="00A77E26">
      <w:pPr>
        <w:spacing w:line="360" w:lineRule="auto"/>
        <w:jc w:val="both"/>
        <w:rPr>
          <w:bCs/>
          <w:color w:val="000000" w:themeColor="text1"/>
          <w:sz w:val="26"/>
          <w:szCs w:val="26"/>
        </w:rPr>
      </w:pPr>
      <w:r w:rsidRPr="00CE4F5D">
        <w:rPr>
          <w:bCs/>
          <w:color w:val="000000" w:themeColor="text1"/>
          <w:sz w:val="26"/>
          <w:szCs w:val="26"/>
          <w:lang w:val="vi-VN"/>
        </w:rPr>
        <w:t xml:space="preserve">Nguồn </w:t>
      </w:r>
      <w:r w:rsidRPr="00CE4F5D">
        <w:rPr>
          <w:bCs/>
          <w:color w:val="000000" w:themeColor="text1"/>
          <w:sz w:val="26"/>
          <w:szCs w:val="26"/>
          <w:lang w:val="de-DE"/>
        </w:rPr>
        <w:t>phát sinh khí thải từ quá trình hoạt động của dự án</w:t>
      </w:r>
      <w:r w:rsidRPr="00CE4F5D">
        <w:rPr>
          <w:bCs/>
          <w:color w:val="000000" w:themeColor="text1"/>
          <w:sz w:val="26"/>
          <w:szCs w:val="26"/>
          <w:lang w:val="vi-VN"/>
        </w:rPr>
        <w:t xml:space="preserve"> bao gồm:</w:t>
      </w:r>
    </w:p>
    <w:p w:rsidR="00A77E26" w:rsidRPr="00A77E26" w:rsidRDefault="00452CC1" w:rsidP="00AA75E2">
      <w:pPr>
        <w:pStyle w:val="ListParagraph"/>
        <w:numPr>
          <w:ilvl w:val="0"/>
          <w:numId w:val="29"/>
        </w:numPr>
        <w:spacing w:line="360" w:lineRule="auto"/>
        <w:jc w:val="both"/>
        <w:rPr>
          <w:bCs/>
          <w:color w:val="000000" w:themeColor="text1"/>
          <w:sz w:val="26"/>
          <w:szCs w:val="26"/>
          <w:lang w:val="vi-VN"/>
        </w:rPr>
      </w:pPr>
      <w:r w:rsidRPr="00786B9A">
        <w:rPr>
          <w:b/>
          <w:color w:val="000000" w:themeColor="text1"/>
          <w:sz w:val="26"/>
          <w:szCs w:val="26"/>
          <w:lang w:val="vi-VN"/>
        </w:rPr>
        <w:t>Khí thải từ các hoạt động giao thông vận tải:</w:t>
      </w:r>
      <w:r w:rsidRPr="00A77E26">
        <w:rPr>
          <w:color w:val="000000" w:themeColor="text1"/>
          <w:sz w:val="26"/>
          <w:szCs w:val="26"/>
          <w:lang w:val="vi-VN"/>
        </w:rPr>
        <w:t xml:space="preserve"> Các loại phương tiện động cơ sử dụng nhiên liệu (xe ra vào</w:t>
      </w:r>
      <w:r w:rsidR="0067737D" w:rsidRPr="00A77E26">
        <w:rPr>
          <w:color w:val="000000" w:themeColor="text1"/>
          <w:sz w:val="26"/>
          <w:szCs w:val="26"/>
        </w:rPr>
        <w:t xml:space="preserve"> Khách sạn</w:t>
      </w:r>
      <w:r w:rsidRPr="00A77E26">
        <w:rPr>
          <w:color w:val="000000" w:themeColor="text1"/>
          <w:sz w:val="26"/>
          <w:szCs w:val="26"/>
          <w:lang w:val="vi-VN"/>
        </w:rPr>
        <w:t>) sẽ phát sinh một lượng khí thải ra môi trường không khí. Thành phần khí thải phát sinh từ các phương tiện giao thông vận tải bao gồm bụi, SO</w:t>
      </w:r>
      <w:r w:rsidRPr="00A77E26">
        <w:rPr>
          <w:color w:val="000000" w:themeColor="text1"/>
          <w:sz w:val="26"/>
          <w:szCs w:val="26"/>
          <w:vertAlign w:val="subscript"/>
          <w:lang w:val="vi-VN"/>
        </w:rPr>
        <w:t>x</w:t>
      </w:r>
      <w:r w:rsidRPr="00A77E26">
        <w:rPr>
          <w:color w:val="000000" w:themeColor="text1"/>
          <w:sz w:val="26"/>
          <w:szCs w:val="26"/>
          <w:lang w:val="vi-VN"/>
        </w:rPr>
        <w:t>, NO</w:t>
      </w:r>
      <w:r w:rsidRPr="00A77E26">
        <w:rPr>
          <w:color w:val="000000" w:themeColor="text1"/>
          <w:sz w:val="26"/>
          <w:szCs w:val="26"/>
          <w:vertAlign w:val="subscript"/>
          <w:lang w:val="vi-VN"/>
        </w:rPr>
        <w:t>x</w:t>
      </w:r>
      <w:r w:rsidRPr="00A77E26">
        <w:rPr>
          <w:color w:val="000000" w:themeColor="text1"/>
          <w:sz w:val="26"/>
          <w:szCs w:val="26"/>
          <w:lang w:val="vi-VN"/>
        </w:rPr>
        <w:t>, THC... Tải lượng các chất ô nhiễm phụ thuộc vào lưu lượng, tình trạng kỹ thuật xe qua lại và tình trạng đường giao thông;</w:t>
      </w:r>
    </w:p>
    <w:p w:rsidR="00A77E26" w:rsidRPr="00A77E26" w:rsidRDefault="00452CC1" w:rsidP="00AA75E2">
      <w:pPr>
        <w:pStyle w:val="ListParagraph"/>
        <w:numPr>
          <w:ilvl w:val="0"/>
          <w:numId w:val="29"/>
        </w:numPr>
        <w:spacing w:line="360" w:lineRule="auto"/>
        <w:jc w:val="both"/>
        <w:rPr>
          <w:bCs/>
          <w:color w:val="000000" w:themeColor="text1"/>
          <w:sz w:val="26"/>
          <w:szCs w:val="26"/>
          <w:lang w:val="vi-VN"/>
        </w:rPr>
      </w:pPr>
      <w:r w:rsidRPr="00786B9A">
        <w:rPr>
          <w:b/>
          <w:color w:val="000000" w:themeColor="text1"/>
          <w:sz w:val="26"/>
          <w:szCs w:val="26"/>
          <w:lang w:val="vi-VN"/>
        </w:rPr>
        <w:t>Khí sinh ra từ hệ thống thiết bị điều hoà nhiệt độ:</w:t>
      </w:r>
      <w:r w:rsidRPr="00A77E26">
        <w:rPr>
          <w:color w:val="000000" w:themeColor="text1"/>
          <w:sz w:val="26"/>
          <w:szCs w:val="26"/>
          <w:lang w:val="vi-VN"/>
        </w:rPr>
        <w:t xml:space="preserve"> Khí NH</w:t>
      </w:r>
      <w:r w:rsidRPr="00A77E26">
        <w:rPr>
          <w:color w:val="000000" w:themeColor="text1"/>
          <w:sz w:val="26"/>
          <w:szCs w:val="26"/>
          <w:vertAlign w:val="subscript"/>
          <w:lang w:val="vi-VN"/>
        </w:rPr>
        <w:t>3</w:t>
      </w:r>
      <w:r w:rsidRPr="00A77E26">
        <w:rPr>
          <w:color w:val="000000" w:themeColor="text1"/>
          <w:sz w:val="26"/>
          <w:szCs w:val="26"/>
          <w:lang w:val="vi-VN"/>
        </w:rPr>
        <w:t xml:space="preserve"> rò rỉ;</w:t>
      </w:r>
    </w:p>
    <w:p w:rsidR="00A77E26" w:rsidRPr="00D02F23" w:rsidRDefault="00452CC1" w:rsidP="00AA75E2">
      <w:pPr>
        <w:pStyle w:val="ListParagraph"/>
        <w:numPr>
          <w:ilvl w:val="0"/>
          <w:numId w:val="29"/>
        </w:numPr>
        <w:spacing w:line="360" w:lineRule="auto"/>
        <w:jc w:val="both"/>
        <w:rPr>
          <w:bCs/>
          <w:color w:val="000000" w:themeColor="text1"/>
          <w:sz w:val="26"/>
          <w:szCs w:val="26"/>
          <w:lang w:val="vi-VN"/>
        </w:rPr>
      </w:pPr>
      <w:r w:rsidRPr="00786B9A">
        <w:rPr>
          <w:b/>
          <w:color w:val="000000" w:themeColor="text1"/>
          <w:sz w:val="26"/>
          <w:szCs w:val="26"/>
          <w:lang w:val="vi-VN"/>
        </w:rPr>
        <w:t>Mùi hôi, thối (amoniac, các mêcaptan (HS</w:t>
      </w:r>
      <w:r w:rsidRPr="00786B9A">
        <w:rPr>
          <w:b/>
          <w:color w:val="000000" w:themeColor="text1"/>
          <w:sz w:val="26"/>
          <w:szCs w:val="26"/>
          <w:vertAlign w:val="superscript"/>
          <w:lang w:val="vi-VN"/>
        </w:rPr>
        <w:t>-</w:t>
      </w:r>
      <w:r w:rsidRPr="00786B9A">
        <w:rPr>
          <w:b/>
          <w:color w:val="000000" w:themeColor="text1"/>
          <w:sz w:val="26"/>
          <w:szCs w:val="26"/>
          <w:lang w:val="vi-VN"/>
        </w:rPr>
        <w:t>)…)</w:t>
      </w:r>
      <w:r w:rsidRPr="00A77E26">
        <w:rPr>
          <w:color w:val="000000" w:themeColor="text1"/>
          <w:sz w:val="26"/>
          <w:szCs w:val="26"/>
          <w:lang w:val="vi-VN"/>
        </w:rPr>
        <w:t xml:space="preserve"> sinh ra do phân hủy nước thải tại các hố ga, khu vệ sinh, nơi tập trung chất thải rắn thực phẩm.</w:t>
      </w:r>
    </w:p>
    <w:p w:rsidR="00D02F23" w:rsidRPr="00A77E26" w:rsidRDefault="00AE3DA5" w:rsidP="00AA75E2">
      <w:pPr>
        <w:pStyle w:val="ListParagraph"/>
        <w:numPr>
          <w:ilvl w:val="0"/>
          <w:numId w:val="29"/>
        </w:numPr>
        <w:spacing w:line="360" w:lineRule="auto"/>
        <w:jc w:val="both"/>
        <w:rPr>
          <w:bCs/>
          <w:color w:val="000000" w:themeColor="text1"/>
          <w:sz w:val="26"/>
          <w:szCs w:val="26"/>
          <w:lang w:val="vi-VN"/>
        </w:rPr>
      </w:pPr>
      <w:r w:rsidRPr="00AE3DA5">
        <w:rPr>
          <w:b/>
          <w:color w:val="000000" w:themeColor="text1"/>
          <w:sz w:val="26"/>
          <w:szCs w:val="26"/>
        </w:rPr>
        <w:t>Khí thải từ hoạt động nấu nướng:</w:t>
      </w:r>
      <w:r>
        <w:rPr>
          <w:color w:val="000000" w:themeColor="text1"/>
          <w:sz w:val="26"/>
          <w:szCs w:val="26"/>
        </w:rPr>
        <w:t xml:space="preserve"> </w:t>
      </w:r>
      <w:r w:rsidR="00D02F23">
        <w:rPr>
          <w:color w:val="000000" w:themeColor="text1"/>
          <w:sz w:val="26"/>
          <w:szCs w:val="26"/>
        </w:rPr>
        <w:t>Khách sạn không nấu nướng thức ăn nên khí thải từ khâu nấu nướng hầu như không có</w:t>
      </w:r>
    </w:p>
    <w:p w:rsidR="00452CC1" w:rsidRPr="004A4E21" w:rsidRDefault="00132138" w:rsidP="0008486D">
      <w:pPr>
        <w:spacing w:line="360" w:lineRule="auto"/>
        <w:jc w:val="both"/>
        <w:rPr>
          <w:b/>
          <w:bCs/>
          <w:color w:val="000000" w:themeColor="text1"/>
          <w:sz w:val="26"/>
          <w:szCs w:val="26"/>
          <w:lang w:val="vi-VN"/>
        </w:rPr>
      </w:pPr>
      <w:r w:rsidRPr="004A4E21">
        <w:rPr>
          <w:b/>
          <w:bCs/>
          <w:color w:val="000000" w:themeColor="text1"/>
          <w:sz w:val="26"/>
          <w:szCs w:val="26"/>
        </w:rPr>
        <w:t xml:space="preserve">b. </w:t>
      </w:r>
      <w:r w:rsidR="00452CC1" w:rsidRPr="004A4E21">
        <w:rPr>
          <w:b/>
          <w:bCs/>
          <w:color w:val="000000" w:themeColor="text1"/>
          <w:sz w:val="26"/>
          <w:szCs w:val="26"/>
          <w:lang w:val="vi-VN"/>
        </w:rPr>
        <w:t>Đánh giá mức độ ô nhiễm của khí thải</w:t>
      </w:r>
    </w:p>
    <w:p w:rsidR="00452CC1" w:rsidRPr="003B7E2D" w:rsidRDefault="00452CC1" w:rsidP="0008486D">
      <w:pPr>
        <w:pStyle w:val="ListParagraph"/>
        <w:numPr>
          <w:ilvl w:val="0"/>
          <w:numId w:val="7"/>
        </w:numPr>
        <w:spacing w:line="360" w:lineRule="auto"/>
        <w:jc w:val="both"/>
        <w:rPr>
          <w:b/>
          <w:bCs/>
          <w:color w:val="000000" w:themeColor="text1"/>
          <w:sz w:val="26"/>
          <w:szCs w:val="26"/>
          <w:lang w:val="vi-VN"/>
        </w:rPr>
      </w:pPr>
      <w:r w:rsidRPr="003B7E2D">
        <w:rPr>
          <w:b/>
          <w:color w:val="000000" w:themeColor="text1"/>
          <w:sz w:val="26"/>
          <w:szCs w:val="26"/>
          <w:lang w:val="vi-VN"/>
        </w:rPr>
        <w:t>Khí thải từ hoạt động giao thông</w:t>
      </w:r>
    </w:p>
    <w:p w:rsidR="003B7E2D" w:rsidRDefault="00452CC1" w:rsidP="00AA75E2">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Khi khách sạn hoạt động, mật độ giao thông của khu vực sẽ tăng lên do có sự hoạt động của nhân viên văn phòng làm việc tại khách sạn và khách hàng ra vào, lưu trú tại đây.</w:t>
      </w:r>
      <w:r w:rsidR="00F82337" w:rsidRPr="003B7E2D">
        <w:rPr>
          <w:color w:val="000000" w:themeColor="text1"/>
          <w:sz w:val="26"/>
          <w:szCs w:val="26"/>
        </w:rPr>
        <w:t xml:space="preserve"> C</w:t>
      </w:r>
      <w:r w:rsidRPr="003B7E2D">
        <w:rPr>
          <w:color w:val="000000" w:themeColor="text1"/>
          <w:sz w:val="26"/>
          <w:szCs w:val="26"/>
          <w:lang w:val="vi-VN"/>
        </w:rPr>
        <w:t xml:space="preserve">ác phương tiện </w:t>
      </w:r>
      <w:r w:rsidR="00F82337" w:rsidRPr="003B7E2D">
        <w:rPr>
          <w:color w:val="000000" w:themeColor="text1"/>
          <w:sz w:val="26"/>
          <w:szCs w:val="26"/>
        </w:rPr>
        <w:t xml:space="preserve">giao thông </w:t>
      </w:r>
      <w:r w:rsidRPr="003B7E2D">
        <w:rPr>
          <w:color w:val="000000" w:themeColor="text1"/>
          <w:sz w:val="26"/>
          <w:szCs w:val="26"/>
          <w:lang w:val="vi-VN"/>
        </w:rPr>
        <w:t>sử dụng nhiên liệ</w:t>
      </w:r>
      <w:r w:rsidR="00F82337" w:rsidRPr="003B7E2D">
        <w:rPr>
          <w:color w:val="000000" w:themeColor="text1"/>
          <w:sz w:val="26"/>
          <w:szCs w:val="26"/>
          <w:lang w:val="vi-VN"/>
        </w:rPr>
        <w:t>u chủ yếu là xăng và dầu Diesel</w:t>
      </w:r>
      <w:r w:rsidR="00F82337" w:rsidRPr="003B7E2D">
        <w:rPr>
          <w:color w:val="000000" w:themeColor="text1"/>
          <w:sz w:val="26"/>
          <w:szCs w:val="26"/>
        </w:rPr>
        <w:t xml:space="preserve">, </w:t>
      </w:r>
      <w:r w:rsidRPr="003B7E2D">
        <w:rPr>
          <w:color w:val="000000" w:themeColor="text1"/>
          <w:sz w:val="26"/>
          <w:szCs w:val="26"/>
          <w:lang w:val="vi-VN"/>
        </w:rPr>
        <w:t xml:space="preserve">thải ra môi trường một lượng khói thải chứa các chất gây ô nhiễm đến không khí. </w:t>
      </w:r>
    </w:p>
    <w:p w:rsidR="0016578E" w:rsidRPr="003B7E2D" w:rsidRDefault="00452CC1" w:rsidP="00AA75E2">
      <w:pPr>
        <w:pStyle w:val="ListParagraph"/>
        <w:numPr>
          <w:ilvl w:val="0"/>
          <w:numId w:val="44"/>
        </w:numPr>
        <w:spacing w:line="360" w:lineRule="auto"/>
        <w:jc w:val="both"/>
        <w:rPr>
          <w:color w:val="000000" w:themeColor="text1"/>
          <w:sz w:val="26"/>
          <w:szCs w:val="26"/>
        </w:rPr>
      </w:pPr>
      <w:r w:rsidRPr="003B7E2D">
        <w:rPr>
          <w:color w:val="000000" w:themeColor="text1"/>
          <w:sz w:val="26"/>
          <w:szCs w:val="26"/>
          <w:lang w:val="vi-VN"/>
        </w:rPr>
        <w:t>Thành phần của khí thải chủ yếu là CO</w:t>
      </w:r>
      <w:r w:rsidRPr="003B7E2D">
        <w:rPr>
          <w:color w:val="000000" w:themeColor="text1"/>
          <w:sz w:val="26"/>
          <w:szCs w:val="26"/>
          <w:vertAlign w:val="subscript"/>
          <w:lang w:val="vi-VN"/>
        </w:rPr>
        <w:t>x</w:t>
      </w:r>
      <w:r w:rsidRPr="003B7E2D">
        <w:rPr>
          <w:color w:val="000000" w:themeColor="text1"/>
          <w:sz w:val="26"/>
          <w:szCs w:val="26"/>
          <w:lang w:val="vi-VN"/>
        </w:rPr>
        <w:t>, NO</w:t>
      </w:r>
      <w:r w:rsidRPr="003B7E2D">
        <w:rPr>
          <w:color w:val="000000" w:themeColor="text1"/>
          <w:sz w:val="26"/>
          <w:szCs w:val="26"/>
          <w:vertAlign w:val="subscript"/>
          <w:lang w:val="vi-VN"/>
        </w:rPr>
        <w:t>x</w:t>
      </w:r>
      <w:r w:rsidRPr="003B7E2D">
        <w:rPr>
          <w:color w:val="000000" w:themeColor="text1"/>
          <w:sz w:val="26"/>
          <w:szCs w:val="26"/>
          <w:lang w:val="vi-VN"/>
        </w:rPr>
        <w:t>, SO</w:t>
      </w:r>
      <w:r w:rsidRPr="003B7E2D">
        <w:rPr>
          <w:color w:val="000000" w:themeColor="text1"/>
          <w:sz w:val="26"/>
          <w:szCs w:val="26"/>
          <w:vertAlign w:val="subscript"/>
          <w:lang w:val="vi-VN"/>
        </w:rPr>
        <w:t>x</w:t>
      </w:r>
      <w:r w:rsidRPr="003B7E2D">
        <w:rPr>
          <w:color w:val="000000" w:themeColor="text1"/>
          <w:sz w:val="26"/>
          <w:szCs w:val="26"/>
          <w:lang w:val="vi-VN"/>
        </w:rPr>
        <w:t>, C</w:t>
      </w:r>
      <w:r w:rsidRPr="003B7E2D">
        <w:rPr>
          <w:color w:val="000000" w:themeColor="text1"/>
          <w:sz w:val="26"/>
          <w:szCs w:val="26"/>
          <w:vertAlign w:val="subscript"/>
          <w:lang w:val="vi-VN"/>
        </w:rPr>
        <w:t>x</w:t>
      </w:r>
      <w:r w:rsidRPr="003B7E2D">
        <w:rPr>
          <w:color w:val="000000" w:themeColor="text1"/>
          <w:sz w:val="26"/>
          <w:szCs w:val="26"/>
          <w:lang w:val="vi-VN"/>
        </w:rPr>
        <w:t>H</w:t>
      </w:r>
      <w:r w:rsidRPr="003B7E2D">
        <w:rPr>
          <w:color w:val="000000" w:themeColor="text1"/>
          <w:sz w:val="26"/>
          <w:szCs w:val="26"/>
          <w:vertAlign w:val="subscript"/>
          <w:lang w:val="vi-VN"/>
        </w:rPr>
        <w:t>y</w:t>
      </w:r>
      <w:r w:rsidRPr="003B7E2D">
        <w:rPr>
          <w:color w:val="000000" w:themeColor="text1"/>
          <w:sz w:val="26"/>
          <w:szCs w:val="26"/>
          <w:lang w:val="vi-VN"/>
        </w:rPr>
        <w:t>, Aldehyd, bụi. Lượng khí thải này rất khó định lượng vì đây là nguồn phân tán và không gian phân bố rộng</w:t>
      </w:r>
    </w:p>
    <w:p w:rsidR="003B7E2D" w:rsidRPr="003B7E2D" w:rsidRDefault="00452CC1" w:rsidP="003B7E2D">
      <w:pPr>
        <w:pStyle w:val="ListParagraph"/>
        <w:numPr>
          <w:ilvl w:val="0"/>
          <w:numId w:val="7"/>
        </w:numPr>
        <w:spacing w:after="120" w:line="360" w:lineRule="auto"/>
        <w:jc w:val="both"/>
        <w:rPr>
          <w:b/>
          <w:color w:val="000000" w:themeColor="text1"/>
          <w:sz w:val="26"/>
          <w:szCs w:val="26"/>
          <w:lang w:val="vi-VN"/>
        </w:rPr>
      </w:pPr>
      <w:r w:rsidRPr="003B7E2D">
        <w:rPr>
          <w:b/>
          <w:color w:val="000000" w:themeColor="text1"/>
          <w:sz w:val="26"/>
          <w:szCs w:val="26"/>
          <w:lang w:val="vi-VN"/>
        </w:rPr>
        <w:t>Khí sinh ra từ hệ thống điều hòa nhiệt độ</w:t>
      </w:r>
    </w:p>
    <w:p w:rsidR="003B7E2D" w:rsidRPr="003B7E2D" w:rsidRDefault="00F82337" w:rsidP="003B7E2D">
      <w:pPr>
        <w:pStyle w:val="ListParagraph"/>
        <w:spacing w:after="120" w:line="360" w:lineRule="auto"/>
        <w:ind w:left="216" w:firstLine="504"/>
        <w:jc w:val="both"/>
        <w:rPr>
          <w:b/>
          <w:color w:val="000000" w:themeColor="text1"/>
          <w:sz w:val="26"/>
          <w:szCs w:val="26"/>
          <w:lang w:val="vi-VN"/>
        </w:rPr>
      </w:pPr>
      <w:r w:rsidRPr="003B7E2D">
        <w:rPr>
          <w:color w:val="000000" w:themeColor="text1"/>
          <w:sz w:val="26"/>
          <w:szCs w:val="26"/>
        </w:rPr>
        <w:lastRenderedPageBreak/>
        <w:t xml:space="preserve">Máy điều hòa nhiệt độ (máy lạnh) thường đặt tại </w:t>
      </w:r>
      <w:r w:rsidR="00452CC1" w:rsidRPr="003B7E2D">
        <w:rPr>
          <w:color w:val="000000" w:themeColor="text1"/>
          <w:sz w:val="26"/>
          <w:szCs w:val="26"/>
          <w:lang w:val="vi-VN"/>
        </w:rPr>
        <w:t>các tầng, khu văn phòng nhằm làm giảm nhiệt độ không khí. Dung môi thường sử dụng là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quá trình hoạt động lâu dài sẽ làm NH</w:t>
      </w:r>
      <w:r w:rsidR="00452CC1" w:rsidRPr="003B7E2D">
        <w:rPr>
          <w:color w:val="000000" w:themeColor="text1"/>
          <w:sz w:val="26"/>
          <w:szCs w:val="26"/>
          <w:vertAlign w:val="subscript"/>
          <w:lang w:val="vi-VN"/>
        </w:rPr>
        <w:t>3</w:t>
      </w:r>
      <w:r w:rsidR="00452CC1" w:rsidRPr="003B7E2D">
        <w:rPr>
          <w:color w:val="000000" w:themeColor="text1"/>
          <w:sz w:val="26"/>
          <w:szCs w:val="26"/>
          <w:lang w:val="vi-VN"/>
        </w:rPr>
        <w:t xml:space="preserve"> bị rò rỉ ra môi trường không khí, loại khí này rất có hại cho bầu khí quyển. Vì vậy, cần có biện pháp quản lý nhằm hạn chế phát sinh loại khí này</w:t>
      </w:r>
      <w:r w:rsidRPr="003B7E2D">
        <w:rPr>
          <w:color w:val="000000" w:themeColor="text1"/>
          <w:sz w:val="26"/>
          <w:szCs w:val="26"/>
        </w:rPr>
        <w:t>.</w:t>
      </w:r>
    </w:p>
    <w:p w:rsidR="00452CC1" w:rsidRPr="003B7E2D" w:rsidRDefault="00452CC1" w:rsidP="003B7E2D">
      <w:pPr>
        <w:pStyle w:val="ListParagraph"/>
        <w:numPr>
          <w:ilvl w:val="0"/>
          <w:numId w:val="7"/>
        </w:numPr>
        <w:spacing w:after="120" w:line="360" w:lineRule="auto"/>
        <w:jc w:val="both"/>
        <w:rPr>
          <w:b/>
          <w:color w:val="000000" w:themeColor="text1"/>
          <w:sz w:val="26"/>
          <w:szCs w:val="26"/>
        </w:rPr>
      </w:pPr>
      <w:r w:rsidRPr="003B7E2D">
        <w:rPr>
          <w:b/>
          <w:color w:val="000000" w:themeColor="text1"/>
          <w:sz w:val="26"/>
          <w:szCs w:val="26"/>
          <w:lang w:val="vi-VN"/>
        </w:rPr>
        <w:t>Mùi hôi, thối sinh ra do phân hủy nước thải tại các hố ga, khu vệ sinh, nơi tậ</w:t>
      </w:r>
      <w:r w:rsidR="003B7E2D" w:rsidRPr="003B7E2D">
        <w:rPr>
          <w:b/>
          <w:color w:val="000000" w:themeColor="text1"/>
          <w:sz w:val="26"/>
          <w:szCs w:val="26"/>
          <w:lang w:val="vi-VN"/>
        </w:rPr>
        <w:t>p trung chất thải rắn thực phẩm</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Quá trình phân hủy kỵ khí rác sinh ra các khí có mùi như: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00132138" w:rsidRPr="003B7E2D">
        <w:rPr>
          <w:color w:val="000000" w:themeColor="text1"/>
          <w:sz w:val="26"/>
          <w:szCs w:val="26"/>
        </w:rPr>
        <w:t>.</w:t>
      </w:r>
    </w:p>
    <w:p w:rsidR="003B7E2D"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Đối với mùi hôi từ các hố ga và bể tự hoại, tại đó có xảy ra quá trình phân hủy kỵ khí. Thành phần của các hơi khí độc hại này rất đa dạng như NH</w:t>
      </w:r>
      <w:r w:rsidRPr="003B7E2D">
        <w:rPr>
          <w:color w:val="000000" w:themeColor="text1"/>
          <w:sz w:val="26"/>
          <w:szCs w:val="26"/>
          <w:vertAlign w:val="subscript"/>
          <w:lang w:val="vi-VN"/>
        </w:rPr>
        <w:t>3</w:t>
      </w:r>
      <w:r w:rsidRPr="003B7E2D">
        <w:rPr>
          <w:color w:val="000000" w:themeColor="text1"/>
          <w:sz w:val="26"/>
          <w:szCs w:val="26"/>
          <w:lang w:val="vi-VN"/>
        </w:rPr>
        <w:t>, H</w:t>
      </w:r>
      <w:r w:rsidRPr="003B7E2D">
        <w:rPr>
          <w:color w:val="000000" w:themeColor="text1"/>
          <w:sz w:val="26"/>
          <w:szCs w:val="26"/>
          <w:vertAlign w:val="subscript"/>
          <w:lang w:val="vi-VN"/>
        </w:rPr>
        <w:t>2</w:t>
      </w:r>
      <w:r w:rsidRPr="003B7E2D">
        <w:rPr>
          <w:color w:val="000000" w:themeColor="text1"/>
          <w:sz w:val="26"/>
          <w:szCs w:val="26"/>
          <w:lang w:val="vi-VN"/>
        </w:rPr>
        <w:t>S, CH</w:t>
      </w:r>
      <w:r w:rsidRPr="003B7E2D">
        <w:rPr>
          <w:color w:val="000000" w:themeColor="text1"/>
          <w:sz w:val="26"/>
          <w:szCs w:val="26"/>
          <w:vertAlign w:val="subscript"/>
          <w:lang w:val="vi-VN"/>
        </w:rPr>
        <w:t>4</w:t>
      </w:r>
      <w:r w:rsidRPr="003B7E2D">
        <w:rPr>
          <w:color w:val="000000" w:themeColor="text1"/>
          <w:sz w:val="26"/>
          <w:szCs w:val="26"/>
          <w:lang w:val="vi-VN"/>
        </w:rPr>
        <w:t>… trong đó, H</w:t>
      </w:r>
      <w:r w:rsidRPr="003B7E2D">
        <w:rPr>
          <w:color w:val="000000" w:themeColor="text1"/>
          <w:sz w:val="26"/>
          <w:szCs w:val="26"/>
          <w:vertAlign w:val="subscript"/>
          <w:lang w:val="vi-VN"/>
        </w:rPr>
        <w:t>2</w:t>
      </w:r>
      <w:r w:rsidRPr="003B7E2D">
        <w:rPr>
          <w:color w:val="000000" w:themeColor="text1"/>
          <w:sz w:val="26"/>
          <w:szCs w:val="26"/>
          <w:lang w:val="vi-VN"/>
        </w:rPr>
        <w:t>S và Mercaptane là các chất gây mùi hôi, CH</w:t>
      </w:r>
      <w:r w:rsidRPr="003B7E2D">
        <w:rPr>
          <w:color w:val="000000" w:themeColor="text1"/>
          <w:sz w:val="26"/>
          <w:szCs w:val="26"/>
          <w:vertAlign w:val="subscript"/>
          <w:lang w:val="vi-VN"/>
        </w:rPr>
        <w:t>4</w:t>
      </w:r>
      <w:r w:rsidRPr="003B7E2D">
        <w:rPr>
          <w:color w:val="000000" w:themeColor="text1"/>
          <w:sz w:val="26"/>
          <w:szCs w:val="26"/>
          <w:lang w:val="vi-VN"/>
        </w:rPr>
        <w:t xml:space="preserve"> là chất gây cháy nổ.</w:t>
      </w:r>
    </w:p>
    <w:p w:rsidR="00452CC1" w:rsidRPr="003B7E2D" w:rsidRDefault="00452CC1" w:rsidP="00AA75E2">
      <w:pPr>
        <w:pStyle w:val="ListParagraph"/>
        <w:numPr>
          <w:ilvl w:val="0"/>
          <w:numId w:val="45"/>
        </w:numPr>
        <w:spacing w:after="120" w:line="360" w:lineRule="auto"/>
        <w:jc w:val="both"/>
        <w:rPr>
          <w:color w:val="000000" w:themeColor="text1"/>
          <w:sz w:val="26"/>
          <w:szCs w:val="26"/>
          <w:lang w:val="vi-VN"/>
        </w:rPr>
      </w:pPr>
      <w:r w:rsidRPr="003B7E2D">
        <w:rPr>
          <w:color w:val="000000" w:themeColor="text1"/>
          <w:sz w:val="26"/>
          <w:szCs w:val="26"/>
          <w:lang w:val="vi-VN"/>
        </w:rPr>
        <w:t xml:space="preserve">Nhìn chung, mùi hôi phát sinh điều không thể tránh khỏi trong bất kỳ hoạt động của dự án nào. Tuy nhiên, </w:t>
      </w:r>
      <w:r w:rsidR="00F82337" w:rsidRPr="003B7E2D">
        <w:rPr>
          <w:color w:val="000000" w:themeColor="text1"/>
          <w:sz w:val="26"/>
          <w:szCs w:val="26"/>
        </w:rPr>
        <w:t xml:space="preserve">nếu Khách sạn </w:t>
      </w:r>
      <w:r w:rsidRPr="003B7E2D">
        <w:rPr>
          <w:color w:val="000000" w:themeColor="text1"/>
          <w:sz w:val="26"/>
          <w:szCs w:val="26"/>
          <w:lang w:val="vi-VN"/>
        </w:rPr>
        <w:t xml:space="preserve"> bố trí các thùng rác phù hợp và thu gom theo định kỳ sẽ hạn chế được lượng khí thải này phát tán ra môi trường không khí. Ngoài ra, bể tự hoại được bố trí tại tầng hầm của tòa nhà và được xây kín. Mặt khác, chủ dự án cũng sẽ áp dụng các biện pháp quản lý nội vi thích hợp nhằm hạn chế đến mức thấp nhất mức độ tác động của mùi hôi.</w:t>
      </w:r>
    </w:p>
    <w:p w:rsidR="00202EC9" w:rsidRDefault="00452CC1" w:rsidP="00AA75E2">
      <w:pPr>
        <w:pStyle w:val="ListParagraph"/>
        <w:numPr>
          <w:ilvl w:val="0"/>
          <w:numId w:val="46"/>
        </w:numPr>
        <w:spacing w:line="360" w:lineRule="auto"/>
        <w:jc w:val="both"/>
        <w:rPr>
          <w:b/>
          <w:color w:val="000000" w:themeColor="text1"/>
          <w:sz w:val="26"/>
          <w:szCs w:val="26"/>
        </w:rPr>
      </w:pPr>
      <w:r w:rsidRPr="003B7E2D">
        <w:rPr>
          <w:b/>
          <w:color w:val="000000" w:themeColor="text1"/>
          <w:sz w:val="26"/>
          <w:szCs w:val="26"/>
        </w:rPr>
        <w:t>Bụi, khí thải và tiếng ồn từ hoạt động c</w:t>
      </w:r>
      <w:r w:rsidR="00344175" w:rsidRPr="003B7E2D">
        <w:rPr>
          <w:b/>
          <w:color w:val="000000" w:themeColor="text1"/>
          <w:sz w:val="26"/>
          <w:szCs w:val="26"/>
        </w:rPr>
        <w:t>ủa máy phát điện dự phòng</w:t>
      </w:r>
    </w:p>
    <w:p w:rsidR="00A70329" w:rsidRPr="00A91843" w:rsidRDefault="00452CC1" w:rsidP="00A91843">
      <w:pPr>
        <w:pStyle w:val="ListParagraph"/>
        <w:spacing w:line="360" w:lineRule="auto"/>
        <w:jc w:val="both"/>
        <w:rPr>
          <w:color w:val="000000" w:themeColor="text1"/>
          <w:sz w:val="26"/>
          <w:szCs w:val="26"/>
        </w:rPr>
      </w:pPr>
      <w:r w:rsidRPr="00202EC9">
        <w:rPr>
          <w:color w:val="000000" w:themeColor="text1"/>
          <w:sz w:val="26"/>
          <w:szCs w:val="26"/>
        </w:rPr>
        <w:t>Máy phát điện dự phòng được trang bị để sử dụng trong trường hợp cúp điện. Hoạt động của máy phát điện sẽ gây phát sinh bụi, khí thải và tiếng ồn.</w:t>
      </w:r>
      <w:r w:rsidR="00F82337" w:rsidRPr="00202EC9">
        <w:rPr>
          <w:color w:val="000000" w:themeColor="text1"/>
          <w:sz w:val="26"/>
          <w:szCs w:val="26"/>
        </w:rPr>
        <w:t xml:space="preserve"> </w:t>
      </w:r>
      <w:r w:rsidRPr="00202EC9">
        <w:rPr>
          <w:color w:val="000000" w:themeColor="text1"/>
          <w:sz w:val="26"/>
          <w:szCs w:val="26"/>
        </w:rPr>
        <w:t>Các đặc tính kỹ thuật của máy phát điện dự phòng được trình bày trong bảng bên dưới</w:t>
      </w:r>
      <w:r w:rsidR="00D07CB1" w:rsidRPr="00202EC9">
        <w:rPr>
          <w:color w:val="000000" w:themeColor="text1"/>
          <w:sz w:val="26"/>
          <w:szCs w:val="26"/>
        </w:rPr>
        <w:t xml:space="preserve">: </w:t>
      </w:r>
    </w:p>
    <w:p w:rsidR="00452CC1" w:rsidRPr="00CE4F5D" w:rsidRDefault="00452CC1" w:rsidP="00BE6EF1">
      <w:pPr>
        <w:spacing w:before="120" w:after="120" w:line="360" w:lineRule="auto"/>
        <w:jc w:val="center"/>
        <w:rPr>
          <w:b/>
          <w:color w:val="000000" w:themeColor="text1"/>
          <w:sz w:val="26"/>
          <w:szCs w:val="26"/>
        </w:rPr>
      </w:pPr>
      <w:r w:rsidRPr="00CE4F5D">
        <w:rPr>
          <w:b/>
          <w:color w:val="000000" w:themeColor="text1"/>
          <w:sz w:val="26"/>
          <w:szCs w:val="26"/>
        </w:rPr>
        <w:t xml:space="preserve">Bảng </w:t>
      </w:r>
      <w:r w:rsidR="00632200" w:rsidRPr="00CE4F5D">
        <w:rPr>
          <w:b/>
          <w:color w:val="000000" w:themeColor="text1"/>
          <w:sz w:val="26"/>
          <w:szCs w:val="26"/>
        </w:rPr>
        <w:fldChar w:fldCharType="begin"/>
      </w:r>
      <w:r w:rsidRPr="00CE4F5D">
        <w:rPr>
          <w:b/>
          <w:color w:val="000000" w:themeColor="text1"/>
          <w:sz w:val="26"/>
          <w:szCs w:val="26"/>
        </w:rPr>
        <w:instrText xml:space="preserve"> SEQ Bảng \* ARABIC </w:instrText>
      </w:r>
      <w:r w:rsidR="00632200" w:rsidRPr="00CE4F5D">
        <w:rPr>
          <w:b/>
          <w:color w:val="000000" w:themeColor="text1"/>
          <w:sz w:val="26"/>
          <w:szCs w:val="26"/>
        </w:rPr>
        <w:fldChar w:fldCharType="separate"/>
      </w:r>
      <w:r w:rsidR="00CA33B1">
        <w:rPr>
          <w:b/>
          <w:noProof/>
          <w:color w:val="000000" w:themeColor="text1"/>
          <w:sz w:val="26"/>
          <w:szCs w:val="26"/>
        </w:rPr>
        <w:t>4</w:t>
      </w:r>
      <w:r w:rsidR="00632200" w:rsidRPr="00CE4F5D">
        <w:rPr>
          <w:b/>
          <w:color w:val="000000" w:themeColor="text1"/>
          <w:sz w:val="26"/>
          <w:szCs w:val="26"/>
        </w:rPr>
        <w:fldChar w:fldCharType="end"/>
      </w:r>
      <w:r w:rsidR="00F82337" w:rsidRPr="00CE4F5D">
        <w:rPr>
          <w:b/>
          <w:color w:val="000000" w:themeColor="text1"/>
          <w:sz w:val="26"/>
          <w:szCs w:val="26"/>
        </w:rPr>
        <w:t xml:space="preserve">. </w:t>
      </w:r>
      <w:r w:rsidRPr="00CE4F5D">
        <w:rPr>
          <w:b/>
          <w:color w:val="000000" w:themeColor="text1"/>
          <w:sz w:val="26"/>
          <w:szCs w:val="26"/>
        </w:rPr>
        <w:t>Đặc tính kỹ thuật của máy phát điện dự phòng</w:t>
      </w:r>
    </w:p>
    <w:tbl>
      <w:tblPr>
        <w:tblW w:w="8568"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3330"/>
        <w:gridCol w:w="2120"/>
        <w:gridCol w:w="2110"/>
      </w:tblGrid>
      <w:tr w:rsidR="00452CC1" w:rsidRPr="00CE4F5D" w:rsidTr="00FE0DE2">
        <w:trPr>
          <w:jc w:val="center"/>
        </w:trPr>
        <w:tc>
          <w:tcPr>
            <w:tcW w:w="1008" w:type="dxa"/>
            <w:shd w:val="clear" w:color="auto" w:fill="BFBFBF" w:themeFill="background1" w:themeFillShade="BF"/>
          </w:tcPr>
          <w:p w:rsidR="00452CC1" w:rsidRPr="00CE4F5D" w:rsidRDefault="00452CC1" w:rsidP="00A91843">
            <w:pPr>
              <w:spacing w:line="360" w:lineRule="auto"/>
              <w:jc w:val="center"/>
              <w:rPr>
                <w:b/>
                <w:color w:val="000000" w:themeColor="text1"/>
                <w:sz w:val="26"/>
                <w:szCs w:val="26"/>
              </w:rPr>
            </w:pPr>
            <w:r w:rsidRPr="00CE4F5D">
              <w:rPr>
                <w:b/>
                <w:color w:val="000000" w:themeColor="text1"/>
                <w:sz w:val="26"/>
                <w:szCs w:val="26"/>
              </w:rPr>
              <w:t>STT</w:t>
            </w:r>
          </w:p>
        </w:tc>
        <w:tc>
          <w:tcPr>
            <w:tcW w:w="3330" w:type="dxa"/>
            <w:shd w:val="clear" w:color="auto" w:fill="BFBFBF" w:themeFill="background1" w:themeFillShade="BF"/>
          </w:tcPr>
          <w:p w:rsidR="00452CC1" w:rsidRPr="00CE4F5D" w:rsidRDefault="00452CC1" w:rsidP="00A91843">
            <w:pPr>
              <w:spacing w:line="360" w:lineRule="auto"/>
              <w:jc w:val="center"/>
              <w:rPr>
                <w:b/>
                <w:color w:val="000000" w:themeColor="text1"/>
                <w:sz w:val="26"/>
                <w:szCs w:val="26"/>
              </w:rPr>
            </w:pPr>
            <w:r w:rsidRPr="00CE4F5D">
              <w:rPr>
                <w:b/>
                <w:color w:val="000000" w:themeColor="text1"/>
                <w:sz w:val="26"/>
                <w:szCs w:val="26"/>
              </w:rPr>
              <w:t>Đặc điểm</w:t>
            </w:r>
          </w:p>
        </w:tc>
        <w:tc>
          <w:tcPr>
            <w:tcW w:w="2120" w:type="dxa"/>
            <w:shd w:val="clear" w:color="auto" w:fill="BFBFBF" w:themeFill="background1" w:themeFillShade="BF"/>
          </w:tcPr>
          <w:p w:rsidR="00452CC1" w:rsidRPr="00CE4F5D" w:rsidRDefault="00452CC1" w:rsidP="00A91843">
            <w:pPr>
              <w:spacing w:line="360" w:lineRule="auto"/>
              <w:jc w:val="center"/>
              <w:rPr>
                <w:b/>
                <w:color w:val="000000" w:themeColor="text1"/>
                <w:sz w:val="26"/>
                <w:szCs w:val="26"/>
              </w:rPr>
            </w:pPr>
            <w:r w:rsidRPr="00CE4F5D">
              <w:rPr>
                <w:b/>
                <w:color w:val="000000" w:themeColor="text1"/>
                <w:sz w:val="26"/>
                <w:szCs w:val="26"/>
              </w:rPr>
              <w:t>Đơn vị</w:t>
            </w:r>
          </w:p>
        </w:tc>
        <w:tc>
          <w:tcPr>
            <w:tcW w:w="2110" w:type="dxa"/>
            <w:shd w:val="clear" w:color="auto" w:fill="BFBFBF" w:themeFill="background1" w:themeFillShade="BF"/>
          </w:tcPr>
          <w:p w:rsidR="00452CC1" w:rsidRPr="00CE4F5D" w:rsidRDefault="00452CC1" w:rsidP="00A91843">
            <w:pPr>
              <w:spacing w:line="360" w:lineRule="auto"/>
              <w:jc w:val="center"/>
              <w:rPr>
                <w:b/>
                <w:color w:val="000000" w:themeColor="text1"/>
                <w:sz w:val="26"/>
                <w:szCs w:val="26"/>
              </w:rPr>
            </w:pPr>
            <w:r w:rsidRPr="00CE4F5D">
              <w:rPr>
                <w:b/>
                <w:color w:val="000000" w:themeColor="text1"/>
                <w:sz w:val="26"/>
                <w:szCs w:val="26"/>
              </w:rPr>
              <w:t>Giá trị</w:t>
            </w:r>
          </w:p>
        </w:tc>
      </w:tr>
      <w:tr w:rsidR="00452CC1" w:rsidRPr="00CE4F5D" w:rsidTr="00E679F9">
        <w:trPr>
          <w:jc w:val="center"/>
        </w:trPr>
        <w:tc>
          <w:tcPr>
            <w:tcW w:w="1008"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1</w:t>
            </w:r>
          </w:p>
        </w:tc>
        <w:tc>
          <w:tcPr>
            <w:tcW w:w="333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Số lượng</w:t>
            </w:r>
          </w:p>
        </w:tc>
        <w:tc>
          <w:tcPr>
            <w:tcW w:w="212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Cái</w:t>
            </w:r>
          </w:p>
        </w:tc>
        <w:tc>
          <w:tcPr>
            <w:tcW w:w="211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01</w:t>
            </w:r>
          </w:p>
        </w:tc>
      </w:tr>
      <w:tr w:rsidR="00452CC1" w:rsidRPr="00CE4F5D" w:rsidTr="00E679F9">
        <w:trPr>
          <w:jc w:val="center"/>
        </w:trPr>
        <w:tc>
          <w:tcPr>
            <w:tcW w:w="1008"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lastRenderedPageBreak/>
              <w:t>2</w:t>
            </w:r>
          </w:p>
        </w:tc>
        <w:tc>
          <w:tcPr>
            <w:tcW w:w="333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Công suất</w:t>
            </w:r>
          </w:p>
        </w:tc>
        <w:tc>
          <w:tcPr>
            <w:tcW w:w="212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KVA</w:t>
            </w:r>
          </w:p>
        </w:tc>
        <w:tc>
          <w:tcPr>
            <w:tcW w:w="211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100</w:t>
            </w:r>
          </w:p>
        </w:tc>
      </w:tr>
      <w:tr w:rsidR="00452CC1" w:rsidRPr="00CE4F5D" w:rsidTr="00E679F9">
        <w:trPr>
          <w:jc w:val="center"/>
        </w:trPr>
        <w:tc>
          <w:tcPr>
            <w:tcW w:w="1008"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3</w:t>
            </w:r>
          </w:p>
        </w:tc>
        <w:tc>
          <w:tcPr>
            <w:tcW w:w="333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Nhiên liệu</w:t>
            </w:r>
          </w:p>
        </w:tc>
        <w:tc>
          <w:tcPr>
            <w:tcW w:w="212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w:t>
            </w:r>
          </w:p>
        </w:tc>
        <w:tc>
          <w:tcPr>
            <w:tcW w:w="211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DO</w:t>
            </w:r>
          </w:p>
        </w:tc>
      </w:tr>
      <w:tr w:rsidR="00452CC1" w:rsidRPr="00CE4F5D" w:rsidTr="00E679F9">
        <w:trPr>
          <w:jc w:val="center"/>
        </w:trPr>
        <w:tc>
          <w:tcPr>
            <w:tcW w:w="1008"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4</w:t>
            </w:r>
          </w:p>
        </w:tc>
        <w:tc>
          <w:tcPr>
            <w:tcW w:w="333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Tốc độ tiêu thụ nhiên liệu</w:t>
            </w:r>
          </w:p>
        </w:tc>
        <w:tc>
          <w:tcPr>
            <w:tcW w:w="212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Kg/giờ</w:t>
            </w:r>
          </w:p>
        </w:tc>
        <w:tc>
          <w:tcPr>
            <w:tcW w:w="2110" w:type="dxa"/>
          </w:tcPr>
          <w:p w:rsidR="00452CC1" w:rsidRPr="00CE4F5D" w:rsidRDefault="007C0026" w:rsidP="00A91843">
            <w:pPr>
              <w:spacing w:line="360" w:lineRule="auto"/>
              <w:jc w:val="center"/>
              <w:rPr>
                <w:color w:val="000000" w:themeColor="text1"/>
                <w:sz w:val="26"/>
                <w:szCs w:val="26"/>
              </w:rPr>
            </w:pPr>
            <w:r w:rsidRPr="00CE4F5D">
              <w:rPr>
                <w:color w:val="000000" w:themeColor="text1"/>
                <w:sz w:val="26"/>
                <w:szCs w:val="26"/>
              </w:rPr>
              <w:t>5,7</w:t>
            </w:r>
          </w:p>
        </w:tc>
      </w:tr>
    </w:tbl>
    <w:p w:rsidR="00452CC1" w:rsidRPr="00CE4F5D" w:rsidRDefault="00452CC1" w:rsidP="00A91843">
      <w:pPr>
        <w:spacing w:before="120" w:line="360" w:lineRule="auto"/>
        <w:jc w:val="right"/>
        <w:rPr>
          <w:i/>
          <w:color w:val="000000" w:themeColor="text1"/>
          <w:sz w:val="26"/>
          <w:szCs w:val="26"/>
        </w:rPr>
      </w:pPr>
      <w:r w:rsidRPr="00CE4F5D">
        <w:rPr>
          <w:i/>
          <w:color w:val="000000" w:themeColor="text1"/>
          <w:sz w:val="26"/>
          <w:szCs w:val="26"/>
        </w:rPr>
        <w:t>Nguồn: Côn</w:t>
      </w:r>
      <w:r w:rsidR="00132138" w:rsidRPr="00CE4F5D">
        <w:rPr>
          <w:i/>
          <w:color w:val="000000" w:themeColor="text1"/>
          <w:sz w:val="26"/>
          <w:szCs w:val="26"/>
        </w:rPr>
        <w:t>g ty TNHH Kiều Hương, 201</w:t>
      </w:r>
      <w:r w:rsidR="00A91843">
        <w:rPr>
          <w:i/>
          <w:color w:val="000000" w:themeColor="text1"/>
          <w:sz w:val="26"/>
          <w:szCs w:val="26"/>
        </w:rPr>
        <w:t>4</w:t>
      </w:r>
    </w:p>
    <w:p w:rsidR="00452CC1" w:rsidRPr="00CE4F5D" w:rsidRDefault="00452CC1" w:rsidP="00BE6EF1">
      <w:pPr>
        <w:spacing w:line="360" w:lineRule="auto"/>
        <w:jc w:val="both"/>
        <w:rPr>
          <w:color w:val="000000" w:themeColor="text1"/>
          <w:sz w:val="26"/>
          <w:szCs w:val="26"/>
        </w:rPr>
      </w:pPr>
      <w:r w:rsidRPr="00CE4F5D">
        <w:rPr>
          <w:color w:val="000000" w:themeColor="text1"/>
          <w:sz w:val="26"/>
          <w:szCs w:val="26"/>
        </w:rPr>
        <w:t>Tải lượng và nồng độ các chất gây ô nhiễm không khí khi sử dụng dầu DO được tính toán dựa trên hệ số phát thải và đặc tính kỹ thuật của máy phát điện dự phòng.</w:t>
      </w:r>
    </w:p>
    <w:p w:rsidR="00452CC1" w:rsidRPr="00CE4F5D" w:rsidRDefault="00452CC1" w:rsidP="00A91843">
      <w:pPr>
        <w:spacing w:before="120" w:line="360" w:lineRule="auto"/>
        <w:jc w:val="center"/>
        <w:rPr>
          <w:b/>
          <w:color w:val="000000" w:themeColor="text1"/>
          <w:sz w:val="26"/>
          <w:szCs w:val="26"/>
        </w:rPr>
      </w:pPr>
      <w:r w:rsidRPr="00CE4F5D">
        <w:rPr>
          <w:b/>
          <w:color w:val="000000" w:themeColor="text1"/>
          <w:sz w:val="26"/>
          <w:szCs w:val="26"/>
        </w:rPr>
        <w:t xml:space="preserve">Bảng </w:t>
      </w:r>
      <w:r w:rsidR="00632200" w:rsidRPr="00CE4F5D">
        <w:rPr>
          <w:b/>
          <w:color w:val="000000" w:themeColor="text1"/>
          <w:sz w:val="26"/>
          <w:szCs w:val="26"/>
        </w:rPr>
        <w:fldChar w:fldCharType="begin"/>
      </w:r>
      <w:r w:rsidRPr="00CE4F5D">
        <w:rPr>
          <w:b/>
          <w:color w:val="000000" w:themeColor="text1"/>
          <w:sz w:val="26"/>
          <w:szCs w:val="26"/>
        </w:rPr>
        <w:instrText xml:space="preserve"> SEQ Bảng \* ARABIC </w:instrText>
      </w:r>
      <w:r w:rsidR="00632200" w:rsidRPr="00CE4F5D">
        <w:rPr>
          <w:b/>
          <w:color w:val="000000" w:themeColor="text1"/>
          <w:sz w:val="26"/>
          <w:szCs w:val="26"/>
        </w:rPr>
        <w:fldChar w:fldCharType="separate"/>
      </w:r>
      <w:r w:rsidR="00CA33B1">
        <w:rPr>
          <w:b/>
          <w:noProof/>
          <w:color w:val="000000" w:themeColor="text1"/>
          <w:sz w:val="26"/>
          <w:szCs w:val="26"/>
        </w:rPr>
        <w:t>5</w:t>
      </w:r>
      <w:r w:rsidR="00632200" w:rsidRPr="00CE4F5D">
        <w:rPr>
          <w:b/>
          <w:color w:val="000000" w:themeColor="text1"/>
          <w:sz w:val="26"/>
          <w:szCs w:val="26"/>
        </w:rPr>
        <w:fldChar w:fldCharType="end"/>
      </w:r>
      <w:r w:rsidR="00491DDD" w:rsidRPr="00CE4F5D">
        <w:rPr>
          <w:b/>
          <w:color w:val="000000" w:themeColor="text1"/>
          <w:sz w:val="26"/>
          <w:szCs w:val="26"/>
        </w:rPr>
        <w:t xml:space="preserve">. </w:t>
      </w:r>
      <w:r w:rsidRPr="00CE4F5D">
        <w:rPr>
          <w:b/>
          <w:color w:val="000000" w:themeColor="text1"/>
          <w:sz w:val="26"/>
          <w:szCs w:val="26"/>
        </w:rPr>
        <w:t>Hệ số phát thải khi sử dụng dầu DO (kg/1000 lít)</w:t>
      </w:r>
    </w:p>
    <w:tbl>
      <w:tblPr>
        <w:tblW w:w="0" w:type="auto"/>
        <w:jc w:val="center"/>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3469"/>
        <w:gridCol w:w="3292"/>
      </w:tblGrid>
      <w:tr w:rsidR="00452CC1" w:rsidRPr="00CE4F5D" w:rsidTr="00BB7CBC">
        <w:trPr>
          <w:trHeight w:val="398"/>
          <w:jc w:val="center"/>
        </w:trPr>
        <w:tc>
          <w:tcPr>
            <w:tcW w:w="1231" w:type="dxa"/>
            <w:shd w:val="clear" w:color="auto" w:fill="BFBFBF" w:themeFill="background1" w:themeFillShade="BF"/>
          </w:tcPr>
          <w:p w:rsidR="00452CC1" w:rsidRPr="00BB7CBC" w:rsidRDefault="00BB7CBC" w:rsidP="00A91843">
            <w:pPr>
              <w:spacing w:line="360" w:lineRule="auto"/>
              <w:jc w:val="center"/>
              <w:rPr>
                <w:b/>
                <w:color w:val="000000" w:themeColor="text1"/>
                <w:sz w:val="26"/>
                <w:szCs w:val="26"/>
              </w:rPr>
            </w:pPr>
            <w:r w:rsidRPr="00BB7CBC">
              <w:rPr>
                <w:b/>
                <w:color w:val="000000" w:themeColor="text1"/>
                <w:sz w:val="26"/>
                <w:szCs w:val="26"/>
              </w:rPr>
              <w:t>S</w:t>
            </w:r>
            <w:r w:rsidR="00452CC1" w:rsidRPr="00BB7CBC">
              <w:rPr>
                <w:b/>
                <w:color w:val="000000" w:themeColor="text1"/>
                <w:sz w:val="26"/>
                <w:szCs w:val="26"/>
              </w:rPr>
              <w:t>TT</w:t>
            </w:r>
          </w:p>
        </w:tc>
        <w:tc>
          <w:tcPr>
            <w:tcW w:w="3555" w:type="dxa"/>
            <w:shd w:val="clear" w:color="auto" w:fill="BFBFBF" w:themeFill="background1" w:themeFillShade="BF"/>
          </w:tcPr>
          <w:p w:rsidR="00452CC1" w:rsidRPr="00BB7CBC" w:rsidRDefault="00452CC1" w:rsidP="00A91843">
            <w:pPr>
              <w:spacing w:line="360" w:lineRule="auto"/>
              <w:jc w:val="center"/>
              <w:rPr>
                <w:b/>
                <w:color w:val="000000" w:themeColor="text1"/>
                <w:sz w:val="26"/>
                <w:szCs w:val="26"/>
              </w:rPr>
            </w:pPr>
            <w:r w:rsidRPr="00BB7CBC">
              <w:rPr>
                <w:b/>
                <w:color w:val="000000" w:themeColor="text1"/>
                <w:sz w:val="26"/>
                <w:szCs w:val="26"/>
              </w:rPr>
              <w:t>Thông số</w:t>
            </w:r>
          </w:p>
        </w:tc>
        <w:tc>
          <w:tcPr>
            <w:tcW w:w="3380" w:type="dxa"/>
            <w:shd w:val="clear" w:color="auto" w:fill="BFBFBF" w:themeFill="background1" w:themeFillShade="BF"/>
          </w:tcPr>
          <w:p w:rsidR="00452CC1" w:rsidRPr="00BB7CBC" w:rsidRDefault="00452CC1" w:rsidP="00A91843">
            <w:pPr>
              <w:spacing w:line="360" w:lineRule="auto"/>
              <w:jc w:val="center"/>
              <w:rPr>
                <w:b/>
                <w:color w:val="000000" w:themeColor="text1"/>
                <w:sz w:val="26"/>
                <w:szCs w:val="26"/>
              </w:rPr>
            </w:pPr>
            <w:r w:rsidRPr="00BB7CBC">
              <w:rPr>
                <w:b/>
                <w:color w:val="000000" w:themeColor="text1"/>
                <w:sz w:val="26"/>
                <w:szCs w:val="26"/>
              </w:rPr>
              <w:t>Hệ số phát thải</w:t>
            </w:r>
          </w:p>
        </w:tc>
      </w:tr>
      <w:tr w:rsidR="00452CC1" w:rsidRPr="00CE4F5D" w:rsidTr="00E679F9">
        <w:trPr>
          <w:trHeight w:val="398"/>
          <w:jc w:val="center"/>
        </w:trPr>
        <w:tc>
          <w:tcPr>
            <w:tcW w:w="1231"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1</w:t>
            </w:r>
          </w:p>
        </w:tc>
        <w:tc>
          <w:tcPr>
            <w:tcW w:w="3555"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Bụi</w:t>
            </w:r>
          </w:p>
        </w:tc>
        <w:tc>
          <w:tcPr>
            <w:tcW w:w="338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1,79</w:t>
            </w:r>
          </w:p>
        </w:tc>
      </w:tr>
      <w:tr w:rsidR="00452CC1" w:rsidRPr="00CE4F5D" w:rsidTr="00E679F9">
        <w:trPr>
          <w:trHeight w:val="385"/>
          <w:jc w:val="center"/>
        </w:trPr>
        <w:tc>
          <w:tcPr>
            <w:tcW w:w="1231"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2</w:t>
            </w:r>
          </w:p>
        </w:tc>
        <w:tc>
          <w:tcPr>
            <w:tcW w:w="3555" w:type="dxa"/>
          </w:tcPr>
          <w:p w:rsidR="00452CC1" w:rsidRPr="00412ED1" w:rsidRDefault="00452CC1" w:rsidP="00A91843">
            <w:pPr>
              <w:spacing w:line="360" w:lineRule="auto"/>
              <w:jc w:val="center"/>
              <w:rPr>
                <w:color w:val="000000" w:themeColor="text1"/>
                <w:sz w:val="26"/>
                <w:szCs w:val="26"/>
                <w:vertAlign w:val="subscript"/>
              </w:rPr>
            </w:pPr>
            <w:r w:rsidRPr="00CE4F5D">
              <w:rPr>
                <w:color w:val="000000" w:themeColor="text1"/>
                <w:sz w:val="26"/>
                <w:szCs w:val="26"/>
              </w:rPr>
              <w:t>SO</w:t>
            </w:r>
            <w:r w:rsidR="00412ED1">
              <w:rPr>
                <w:color w:val="000000" w:themeColor="text1"/>
                <w:sz w:val="26"/>
                <w:szCs w:val="26"/>
                <w:vertAlign w:val="subscript"/>
              </w:rPr>
              <w:t>2</w:t>
            </w:r>
          </w:p>
        </w:tc>
        <w:tc>
          <w:tcPr>
            <w:tcW w:w="338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4,79 x S</w:t>
            </w:r>
          </w:p>
        </w:tc>
      </w:tr>
      <w:tr w:rsidR="00452CC1" w:rsidRPr="00CE4F5D" w:rsidTr="00E679F9">
        <w:trPr>
          <w:trHeight w:val="398"/>
          <w:jc w:val="center"/>
        </w:trPr>
        <w:tc>
          <w:tcPr>
            <w:tcW w:w="1231"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3</w:t>
            </w:r>
          </w:p>
        </w:tc>
        <w:tc>
          <w:tcPr>
            <w:tcW w:w="3555" w:type="dxa"/>
          </w:tcPr>
          <w:p w:rsidR="00452CC1" w:rsidRPr="00412ED1" w:rsidRDefault="00452CC1" w:rsidP="00A91843">
            <w:pPr>
              <w:spacing w:line="360" w:lineRule="auto"/>
              <w:jc w:val="center"/>
              <w:rPr>
                <w:color w:val="000000" w:themeColor="text1"/>
                <w:sz w:val="26"/>
                <w:szCs w:val="26"/>
                <w:vertAlign w:val="subscript"/>
              </w:rPr>
            </w:pPr>
            <w:r w:rsidRPr="00CE4F5D">
              <w:rPr>
                <w:color w:val="000000" w:themeColor="text1"/>
                <w:sz w:val="26"/>
                <w:szCs w:val="26"/>
              </w:rPr>
              <w:t>NO</w:t>
            </w:r>
            <w:r w:rsidR="00412ED1">
              <w:rPr>
                <w:color w:val="000000" w:themeColor="text1"/>
                <w:sz w:val="26"/>
                <w:szCs w:val="26"/>
                <w:vertAlign w:val="subscript"/>
              </w:rPr>
              <w:t>2</w:t>
            </w:r>
          </w:p>
        </w:tc>
        <w:tc>
          <w:tcPr>
            <w:tcW w:w="338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8,63</w:t>
            </w:r>
          </w:p>
        </w:tc>
      </w:tr>
      <w:tr w:rsidR="00452CC1" w:rsidRPr="00CE4F5D" w:rsidTr="00E679F9">
        <w:trPr>
          <w:trHeight w:val="398"/>
          <w:jc w:val="center"/>
        </w:trPr>
        <w:tc>
          <w:tcPr>
            <w:tcW w:w="1231"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4</w:t>
            </w:r>
          </w:p>
        </w:tc>
        <w:tc>
          <w:tcPr>
            <w:tcW w:w="3555"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CO</w:t>
            </w:r>
          </w:p>
        </w:tc>
        <w:tc>
          <w:tcPr>
            <w:tcW w:w="3380" w:type="dxa"/>
          </w:tcPr>
          <w:p w:rsidR="00452CC1" w:rsidRPr="00CE4F5D" w:rsidRDefault="00452CC1" w:rsidP="00A91843">
            <w:pPr>
              <w:spacing w:line="360" w:lineRule="auto"/>
              <w:jc w:val="center"/>
              <w:rPr>
                <w:color w:val="000000" w:themeColor="text1"/>
                <w:sz w:val="26"/>
                <w:szCs w:val="26"/>
              </w:rPr>
            </w:pPr>
            <w:r w:rsidRPr="00CE4F5D">
              <w:rPr>
                <w:color w:val="000000" w:themeColor="text1"/>
                <w:sz w:val="26"/>
                <w:szCs w:val="26"/>
              </w:rPr>
              <w:t>0,24</w:t>
            </w:r>
          </w:p>
        </w:tc>
      </w:tr>
    </w:tbl>
    <w:p w:rsidR="00452CC1" w:rsidRPr="00CE4F5D" w:rsidRDefault="00452CC1" w:rsidP="00BE6EF1">
      <w:pPr>
        <w:spacing w:before="120" w:after="120" w:line="360" w:lineRule="auto"/>
        <w:jc w:val="right"/>
        <w:rPr>
          <w:i/>
          <w:color w:val="000000" w:themeColor="text1"/>
          <w:sz w:val="26"/>
          <w:szCs w:val="26"/>
        </w:rPr>
      </w:pPr>
      <w:r w:rsidRPr="00CE4F5D">
        <w:rPr>
          <w:i/>
          <w:color w:val="000000" w:themeColor="text1"/>
          <w:sz w:val="26"/>
          <w:szCs w:val="26"/>
        </w:rPr>
        <w:t>Nguồn: Air pollution, Mc Graw-Hill Kogakuka, 1994</w:t>
      </w:r>
    </w:p>
    <w:p w:rsidR="00452CC1" w:rsidRPr="00CE4F5D" w:rsidRDefault="00F82337" w:rsidP="00BE6EF1">
      <w:pPr>
        <w:spacing w:line="360" w:lineRule="auto"/>
        <w:jc w:val="both"/>
        <w:rPr>
          <w:b/>
          <w:bCs/>
          <w:i/>
          <w:color w:val="000000" w:themeColor="text1"/>
          <w:sz w:val="26"/>
          <w:szCs w:val="26"/>
          <w:lang w:val="vi-VN"/>
        </w:rPr>
      </w:pPr>
      <w:r w:rsidRPr="00CE4F5D">
        <w:rPr>
          <w:b/>
          <w:bCs/>
          <w:i/>
          <w:color w:val="000000" w:themeColor="text1"/>
          <w:sz w:val="26"/>
          <w:szCs w:val="26"/>
        </w:rPr>
        <w:t xml:space="preserve">c. </w:t>
      </w:r>
      <w:r w:rsidR="00452CC1" w:rsidRPr="00202EC9">
        <w:rPr>
          <w:b/>
          <w:bCs/>
          <w:color w:val="000000" w:themeColor="text1"/>
          <w:sz w:val="26"/>
          <w:szCs w:val="26"/>
          <w:lang w:val="vi-VN"/>
        </w:rPr>
        <w:t>Tác động của các loại khí thải</w:t>
      </w:r>
    </w:p>
    <w:p w:rsidR="00013C1A" w:rsidRPr="00013C1A" w:rsidRDefault="00452CC1" w:rsidP="00AC307C">
      <w:pPr>
        <w:pStyle w:val="ListParagraph"/>
        <w:numPr>
          <w:ilvl w:val="0"/>
          <w:numId w:val="30"/>
        </w:numPr>
        <w:spacing w:line="360" w:lineRule="auto"/>
        <w:jc w:val="both"/>
        <w:rPr>
          <w:i/>
          <w:color w:val="000000" w:themeColor="text1"/>
          <w:sz w:val="26"/>
          <w:szCs w:val="26"/>
        </w:rPr>
      </w:pPr>
      <w:r w:rsidRPr="00013C1A">
        <w:rPr>
          <w:i/>
          <w:color w:val="000000" w:themeColor="text1"/>
          <w:sz w:val="26"/>
          <w:szCs w:val="26"/>
        </w:rPr>
        <w:t>Bụi</w:t>
      </w:r>
      <w:r w:rsidR="00132138" w:rsidRPr="00013C1A">
        <w:rPr>
          <w:i/>
          <w:color w:val="000000" w:themeColor="text1"/>
          <w:sz w:val="26"/>
          <w:szCs w:val="26"/>
        </w:rPr>
        <w:t xml:space="preserve">: </w:t>
      </w:r>
      <w:r w:rsidRPr="00013C1A">
        <w:rPr>
          <w:color w:val="000000" w:themeColor="text1"/>
          <w:sz w:val="26"/>
          <w:szCs w:val="26"/>
        </w:rPr>
        <w:t>Bụi vào phổi gây kích thích cơ học và phát sinh phản ứng xơ hóa phổi gây nên những bệnh hô hấp.</w:t>
      </w:r>
    </w:p>
    <w:p w:rsidR="00013C1A" w:rsidRPr="00013C1A" w:rsidRDefault="00452CC1" w:rsidP="00AC307C">
      <w:pPr>
        <w:pStyle w:val="ListParagraph"/>
        <w:numPr>
          <w:ilvl w:val="0"/>
          <w:numId w:val="30"/>
        </w:numPr>
        <w:spacing w:line="360" w:lineRule="auto"/>
        <w:jc w:val="both"/>
        <w:rPr>
          <w:i/>
          <w:color w:val="000000" w:themeColor="text1"/>
          <w:sz w:val="26"/>
          <w:szCs w:val="26"/>
        </w:rPr>
      </w:pPr>
      <w:r w:rsidRPr="00013C1A">
        <w:rPr>
          <w:i/>
          <w:color w:val="000000" w:themeColor="text1"/>
          <w:sz w:val="26"/>
          <w:szCs w:val="26"/>
          <w:lang w:val="es-ES"/>
        </w:rPr>
        <w:t>Các khí axít (SO</w:t>
      </w:r>
      <w:r w:rsidRPr="00013C1A">
        <w:rPr>
          <w:i/>
          <w:color w:val="000000" w:themeColor="text1"/>
          <w:sz w:val="26"/>
          <w:szCs w:val="26"/>
          <w:vertAlign w:val="subscript"/>
          <w:lang w:val="es-ES"/>
        </w:rPr>
        <w:t>x</w:t>
      </w:r>
      <w:r w:rsidRPr="00013C1A">
        <w:rPr>
          <w:i/>
          <w:color w:val="000000" w:themeColor="text1"/>
          <w:sz w:val="26"/>
          <w:szCs w:val="26"/>
          <w:lang w:val="es-ES"/>
        </w:rPr>
        <w:t>, NO</w:t>
      </w:r>
      <w:r w:rsidRPr="00013C1A">
        <w:rPr>
          <w:i/>
          <w:color w:val="000000" w:themeColor="text1"/>
          <w:sz w:val="26"/>
          <w:szCs w:val="26"/>
          <w:vertAlign w:val="subscript"/>
          <w:lang w:val="es-ES"/>
        </w:rPr>
        <w:t>x</w:t>
      </w:r>
      <w:r w:rsidRPr="00013C1A">
        <w:rPr>
          <w:i/>
          <w:color w:val="000000" w:themeColor="text1"/>
          <w:sz w:val="26"/>
          <w:szCs w:val="26"/>
          <w:lang w:val="es-ES"/>
        </w:rPr>
        <w:t>)</w:t>
      </w:r>
      <w:r w:rsidR="00132138" w:rsidRPr="00013C1A">
        <w:rPr>
          <w:i/>
          <w:color w:val="000000" w:themeColor="text1"/>
          <w:sz w:val="26"/>
          <w:szCs w:val="26"/>
          <w:lang w:val="es-ES"/>
        </w:rPr>
        <w:t xml:space="preserve">: </w:t>
      </w:r>
      <w:r w:rsidRPr="00013C1A">
        <w:rPr>
          <w:color w:val="000000" w:themeColor="text1"/>
          <w:sz w:val="26"/>
          <w:szCs w:val="26"/>
          <w:lang w:val="es-ES"/>
        </w:rPr>
        <w:t>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là các chất khí kích thích, khi tiếp xúc với niêm mạc ẩm ướt tạo thành các axít,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vào cơ thể qua đường hô hấp hoặc hòa tan vào nước bọt rồi vào đường tiêu hoá sau đó phân tán vào máu tuần hoàn. SO</w:t>
      </w:r>
      <w:r w:rsidRPr="00013C1A">
        <w:rPr>
          <w:color w:val="000000" w:themeColor="text1"/>
          <w:sz w:val="26"/>
          <w:szCs w:val="26"/>
          <w:vertAlign w:val="subscript"/>
          <w:lang w:val="es-ES"/>
        </w:rPr>
        <w:t>2</w:t>
      </w:r>
      <w:r w:rsidRPr="00013C1A">
        <w:rPr>
          <w:color w:val="000000" w:themeColor="text1"/>
          <w:sz w:val="26"/>
          <w:szCs w:val="26"/>
          <w:lang w:val="es-ES"/>
        </w:rPr>
        <w:t>, NO</w:t>
      </w:r>
      <w:r w:rsidRPr="00013C1A">
        <w:rPr>
          <w:color w:val="000000" w:themeColor="text1"/>
          <w:sz w:val="26"/>
          <w:szCs w:val="26"/>
          <w:vertAlign w:val="subscript"/>
          <w:lang w:val="es-ES"/>
        </w:rPr>
        <w:t>x</w:t>
      </w:r>
      <w:r w:rsidRPr="00013C1A">
        <w:rPr>
          <w:color w:val="000000" w:themeColor="text1"/>
          <w:sz w:val="26"/>
          <w:szCs w:val="26"/>
          <w:lang w:val="es-ES"/>
        </w:rPr>
        <w:t xml:space="preserve"> khi kết hợp với bụi tạo thành các hạt bụi axít lơ lửng, nếu kích thước nhỏ hơn 2-3 </w:t>
      </w:r>
      <w:r w:rsidR="00336057" w:rsidRPr="00013C1A">
        <w:rPr>
          <w:color w:val="000000" w:themeColor="text1"/>
          <w:sz w:val="26"/>
          <w:szCs w:val="26"/>
          <w:lang w:val="es-ES"/>
        </w:rPr>
        <w:t xml:space="preserve">µm </w:t>
      </w:r>
      <w:r w:rsidRPr="00013C1A">
        <w:rPr>
          <w:color w:val="000000" w:themeColor="text1"/>
          <w:sz w:val="26"/>
          <w:szCs w:val="26"/>
          <w:lang w:val="es-ES"/>
        </w:rPr>
        <w:t xml:space="preserve">sẽ vào tới phế nang, bị đại thực bào phá hủy hoặc đưa đến hệ thống bạch huyết. </w:t>
      </w:r>
    </w:p>
    <w:p w:rsidR="00452CC1" w:rsidRPr="00013C1A" w:rsidRDefault="00452CC1" w:rsidP="00AC307C">
      <w:pPr>
        <w:pStyle w:val="ListParagraph"/>
        <w:numPr>
          <w:ilvl w:val="0"/>
          <w:numId w:val="30"/>
        </w:numPr>
        <w:spacing w:line="360" w:lineRule="auto"/>
        <w:jc w:val="both"/>
        <w:rPr>
          <w:i/>
          <w:color w:val="000000" w:themeColor="text1"/>
          <w:sz w:val="26"/>
          <w:szCs w:val="26"/>
        </w:rPr>
      </w:pPr>
      <w:r w:rsidRPr="00013C1A">
        <w:rPr>
          <w:i/>
          <w:color w:val="000000" w:themeColor="text1"/>
          <w:sz w:val="26"/>
          <w:szCs w:val="26"/>
        </w:rPr>
        <w:t>Oxyd cacbon (CO) và khí cacbonic (CO</w:t>
      </w:r>
      <w:r w:rsidRPr="00013C1A">
        <w:rPr>
          <w:i/>
          <w:color w:val="000000" w:themeColor="text1"/>
          <w:sz w:val="26"/>
          <w:szCs w:val="26"/>
          <w:vertAlign w:val="subscript"/>
        </w:rPr>
        <w:t>2</w:t>
      </w:r>
      <w:r w:rsidRPr="00013C1A">
        <w:rPr>
          <w:i/>
          <w:color w:val="000000" w:themeColor="text1"/>
          <w:sz w:val="26"/>
          <w:szCs w:val="26"/>
        </w:rPr>
        <w:t>)</w:t>
      </w:r>
      <w:r w:rsidR="00491DDD" w:rsidRPr="00013C1A">
        <w:rPr>
          <w:i/>
          <w:color w:val="000000" w:themeColor="text1"/>
          <w:sz w:val="26"/>
          <w:szCs w:val="26"/>
        </w:rPr>
        <w:t xml:space="preserve">: </w:t>
      </w:r>
      <w:r w:rsidRPr="00013C1A">
        <w:rPr>
          <w:color w:val="000000" w:themeColor="text1"/>
          <w:sz w:val="26"/>
          <w:szCs w:val="26"/>
        </w:rPr>
        <w:t>Oxyd cacbon dễ gây độc do kết hợp khá bền vững với hemoglobin thành cacboxyhemoglobin dẫn đến giảm khả năng vận chuyển oxy của máu đến các tổ chức, tế bào. Nồn</w:t>
      </w:r>
      <w:r w:rsidR="00170303">
        <w:rPr>
          <w:color w:val="000000" w:themeColor="text1"/>
          <w:sz w:val="26"/>
          <w:szCs w:val="26"/>
        </w:rPr>
        <w:t>g độ CO trong không khí lớn hơn</w:t>
      </w:r>
      <w:r w:rsidRPr="00013C1A">
        <w:rPr>
          <w:color w:val="000000" w:themeColor="text1"/>
          <w:sz w:val="26"/>
          <w:szCs w:val="26"/>
        </w:rPr>
        <w:t xml:space="preserve">1000 ppm. Ở nồng độ thấp hơn, CO cũng có thể </w:t>
      </w:r>
      <w:r w:rsidRPr="00013C1A">
        <w:rPr>
          <w:color w:val="000000" w:themeColor="text1"/>
          <w:sz w:val="26"/>
          <w:szCs w:val="26"/>
        </w:rPr>
        <w:lastRenderedPageBreak/>
        <w:t>gây nguy hiểm lâu dài đối với con người. Nồng độ tối đa cho phép của CO</w:t>
      </w:r>
      <w:r w:rsidRPr="00013C1A">
        <w:rPr>
          <w:color w:val="000000" w:themeColor="text1"/>
          <w:sz w:val="26"/>
          <w:szCs w:val="26"/>
          <w:vertAlign w:val="subscript"/>
        </w:rPr>
        <w:t>2</w:t>
      </w:r>
      <w:r w:rsidRPr="00013C1A">
        <w:rPr>
          <w:color w:val="000000" w:themeColor="text1"/>
          <w:sz w:val="26"/>
          <w:szCs w:val="26"/>
        </w:rPr>
        <w:t xml:space="preserve"> là 0,1 %.</w:t>
      </w:r>
    </w:p>
    <w:p w:rsidR="00452CC1" w:rsidRPr="00CE4F5D" w:rsidRDefault="00452CC1" w:rsidP="00BE6EF1">
      <w:pPr>
        <w:spacing w:line="360" w:lineRule="auto"/>
        <w:jc w:val="both"/>
        <w:rPr>
          <w:b/>
          <w:color w:val="000000" w:themeColor="text1"/>
          <w:sz w:val="26"/>
          <w:szCs w:val="26"/>
          <w:u w:val="single"/>
        </w:rPr>
      </w:pPr>
      <w:r w:rsidRPr="00CE4F5D">
        <w:rPr>
          <w:b/>
          <w:color w:val="000000" w:themeColor="text1"/>
          <w:sz w:val="26"/>
          <w:szCs w:val="26"/>
          <w:u w:val="single"/>
        </w:rPr>
        <w:t>Nhận xét chung</w:t>
      </w:r>
    </w:p>
    <w:p w:rsidR="00452CC1" w:rsidRPr="00CE4F5D" w:rsidRDefault="00013C1A" w:rsidP="00BE6EF1">
      <w:pPr>
        <w:spacing w:line="360" w:lineRule="auto"/>
        <w:jc w:val="both"/>
        <w:rPr>
          <w:bCs/>
          <w:color w:val="000000" w:themeColor="text1"/>
          <w:sz w:val="26"/>
          <w:szCs w:val="26"/>
        </w:rPr>
      </w:pPr>
      <w:r>
        <w:rPr>
          <w:color w:val="000000" w:themeColor="text1"/>
          <w:sz w:val="26"/>
          <w:szCs w:val="26"/>
        </w:rPr>
        <w:t xml:space="preserve"> </w:t>
      </w:r>
      <w:r>
        <w:rPr>
          <w:color w:val="000000" w:themeColor="text1"/>
          <w:sz w:val="26"/>
          <w:szCs w:val="26"/>
        </w:rPr>
        <w:tab/>
      </w:r>
      <w:r w:rsidR="00452CC1" w:rsidRPr="00CE4F5D">
        <w:rPr>
          <w:color w:val="000000" w:themeColor="text1"/>
          <w:sz w:val="26"/>
          <w:szCs w:val="26"/>
        </w:rPr>
        <w:t xml:space="preserve">Ô nhiễm không khí do giao thông tại dự án là chủ yếu. Tuy nhiên, mức độ ảnh hưởng do ô nhiễm không khí sẽ được giảm thiểu khi áp dụng các biện pháp vệ sinh như tưới nước tại mặt đường ra vào vào mùa khô, vệ sinh mặt đường và quản lý chất lượng xe cộ. </w:t>
      </w:r>
      <w:r w:rsidR="00452CC1" w:rsidRPr="00CE4F5D">
        <w:rPr>
          <w:bCs/>
          <w:color w:val="000000" w:themeColor="text1"/>
          <w:sz w:val="26"/>
          <w:szCs w:val="26"/>
        </w:rPr>
        <w:t>Lượng khí thải sinh ra từ các nguồn khác như sự phân huỷ của rác thải, hệ thống máy điều hoà… có tải lượng nhỏ, ảnh hưởng không đáng kể.</w:t>
      </w:r>
    </w:p>
    <w:p w:rsidR="00452CC1" w:rsidRPr="00CE4F5D" w:rsidRDefault="00452CC1" w:rsidP="00AC307C">
      <w:pPr>
        <w:pStyle w:val="Heading3"/>
        <w:spacing w:line="360" w:lineRule="auto"/>
        <w:jc w:val="both"/>
        <w:rPr>
          <w:color w:val="000000" w:themeColor="text1"/>
          <w:szCs w:val="26"/>
        </w:rPr>
      </w:pPr>
      <w:bookmarkStart w:id="266" w:name="_Toc305222938"/>
      <w:bookmarkStart w:id="267" w:name="_Toc305223128"/>
      <w:bookmarkStart w:id="268" w:name="_Toc305487064"/>
      <w:bookmarkStart w:id="269" w:name="_Toc346203949"/>
      <w:r w:rsidRPr="00CE4F5D">
        <w:rPr>
          <w:color w:val="000000" w:themeColor="text1"/>
          <w:szCs w:val="26"/>
        </w:rPr>
        <w:t>2.1.2. Nước thải</w:t>
      </w:r>
      <w:bookmarkEnd w:id="266"/>
      <w:bookmarkEnd w:id="267"/>
      <w:bookmarkEnd w:id="268"/>
      <w:bookmarkEnd w:id="269"/>
    </w:p>
    <w:p w:rsidR="00452CC1" w:rsidRPr="00EC1CF4" w:rsidRDefault="00132138" w:rsidP="00AC307C">
      <w:pPr>
        <w:tabs>
          <w:tab w:val="left" w:pos="360"/>
        </w:tabs>
        <w:spacing w:line="360" w:lineRule="auto"/>
        <w:jc w:val="both"/>
        <w:rPr>
          <w:b/>
          <w:bCs/>
          <w:color w:val="000000" w:themeColor="text1"/>
          <w:sz w:val="26"/>
          <w:szCs w:val="26"/>
        </w:rPr>
      </w:pPr>
      <w:r w:rsidRPr="00EC1CF4">
        <w:rPr>
          <w:b/>
          <w:bCs/>
          <w:color w:val="000000" w:themeColor="text1"/>
          <w:sz w:val="26"/>
          <w:szCs w:val="26"/>
        </w:rPr>
        <w:t xml:space="preserve">a. </w:t>
      </w:r>
      <w:r w:rsidR="00452CC1" w:rsidRPr="00EC1CF4">
        <w:rPr>
          <w:b/>
          <w:bCs/>
          <w:color w:val="000000" w:themeColor="text1"/>
          <w:sz w:val="26"/>
          <w:szCs w:val="26"/>
        </w:rPr>
        <w:t>Nguồn phát sinh nước thải</w:t>
      </w:r>
    </w:p>
    <w:p w:rsidR="00491DDD" w:rsidRPr="00CE4F5D" w:rsidRDefault="00452CC1" w:rsidP="009226FB">
      <w:pPr>
        <w:pStyle w:val="ListParagraph"/>
        <w:numPr>
          <w:ilvl w:val="0"/>
          <w:numId w:val="13"/>
        </w:numPr>
        <w:spacing w:line="360" w:lineRule="auto"/>
        <w:jc w:val="both"/>
        <w:rPr>
          <w:color w:val="000000" w:themeColor="text1"/>
          <w:sz w:val="26"/>
          <w:szCs w:val="26"/>
        </w:rPr>
      </w:pPr>
      <w:r w:rsidRPr="00CE4F5D">
        <w:rPr>
          <w:bCs/>
          <w:color w:val="000000" w:themeColor="text1"/>
          <w:sz w:val="26"/>
          <w:szCs w:val="26"/>
        </w:rPr>
        <w:t xml:space="preserve">Nước thải sinh hoạt thải ra từ khu vệ sinh, hoạt động của nhân viên, khách lưu trú v.v… có chứa các thành phần cặn bã (TSS), </w:t>
      </w:r>
      <w:r w:rsidRPr="00CE4F5D">
        <w:rPr>
          <w:color w:val="000000" w:themeColor="text1"/>
          <w:sz w:val="26"/>
          <w:szCs w:val="26"/>
        </w:rPr>
        <w:t xml:space="preserve">các chất hữu cơ (BOD/COD), </w:t>
      </w:r>
      <w:r w:rsidRPr="00CE4F5D">
        <w:rPr>
          <w:bCs/>
          <w:color w:val="000000" w:themeColor="text1"/>
          <w:sz w:val="26"/>
          <w:szCs w:val="26"/>
        </w:rPr>
        <w:t xml:space="preserve">các </w:t>
      </w:r>
      <w:r w:rsidRPr="00CE4F5D">
        <w:rPr>
          <w:color w:val="000000" w:themeColor="text1"/>
          <w:sz w:val="26"/>
          <w:szCs w:val="26"/>
        </w:rPr>
        <w:t>chất dinh dưỡng (N,P) và vi sinh gây bệnh.</w:t>
      </w:r>
      <w:r w:rsidR="00BC1B01">
        <w:rPr>
          <w:color w:val="000000" w:themeColor="text1"/>
          <w:sz w:val="26"/>
          <w:szCs w:val="26"/>
        </w:rPr>
        <w:t xml:space="preserve"> Lượng nước thải sinh hoạt tối đa của khách sạn khoảng 9,4 m</w:t>
      </w:r>
      <w:r w:rsidR="00BC1B01">
        <w:rPr>
          <w:color w:val="000000" w:themeColor="text1"/>
          <w:sz w:val="26"/>
          <w:szCs w:val="26"/>
          <w:vertAlign w:val="superscript"/>
        </w:rPr>
        <w:t>3</w:t>
      </w:r>
      <w:r w:rsidR="00DF6E90">
        <w:rPr>
          <w:color w:val="000000" w:themeColor="text1"/>
          <w:sz w:val="26"/>
          <w:szCs w:val="26"/>
        </w:rPr>
        <w:t>/ngày, (lượng nước thải bằng 100% lượng nước cấp)</w:t>
      </w:r>
    </w:p>
    <w:p w:rsidR="00452CC1" w:rsidRPr="00CE4F5D" w:rsidRDefault="00452CC1" w:rsidP="009226FB">
      <w:pPr>
        <w:pStyle w:val="ListParagraph"/>
        <w:numPr>
          <w:ilvl w:val="0"/>
          <w:numId w:val="13"/>
        </w:numPr>
        <w:spacing w:line="360" w:lineRule="auto"/>
        <w:jc w:val="both"/>
        <w:rPr>
          <w:color w:val="000000" w:themeColor="text1"/>
          <w:sz w:val="26"/>
          <w:szCs w:val="26"/>
        </w:rPr>
      </w:pPr>
      <w:r w:rsidRPr="00CE4F5D">
        <w:rPr>
          <w:color w:val="000000" w:themeColor="text1"/>
          <w:sz w:val="26"/>
          <w:szCs w:val="26"/>
        </w:rPr>
        <w:t>Nước mưa chảy tràn trên toàn bộ mặt bằng của Dự án, nước mưa chảy tràn cuốn theo đất cát và các tạp chất rơi vãi trên mặt đất xuống nguồn nước. Thành phần chủ yếu của nước mưa chảy tràn là cặn, chất dinh dưỡng... và các rác thải cuốn trôi trên khu vực khách sạn.</w:t>
      </w:r>
    </w:p>
    <w:p w:rsidR="00452CC1" w:rsidRPr="00EC1CF4" w:rsidRDefault="00491DDD" w:rsidP="00AC307C">
      <w:pPr>
        <w:spacing w:line="360" w:lineRule="auto"/>
        <w:jc w:val="both"/>
        <w:rPr>
          <w:b/>
          <w:color w:val="000000" w:themeColor="text1"/>
          <w:sz w:val="26"/>
          <w:szCs w:val="26"/>
          <w:lang w:val="fr-FR"/>
        </w:rPr>
      </w:pPr>
      <w:r w:rsidRPr="00EC1CF4">
        <w:rPr>
          <w:b/>
          <w:color w:val="000000" w:themeColor="text1"/>
          <w:sz w:val="26"/>
          <w:szCs w:val="26"/>
          <w:lang w:val="fr-FR"/>
        </w:rPr>
        <w:t>b.  Đánh giá mức độ ô nhiễm của nước thải</w:t>
      </w:r>
    </w:p>
    <w:p w:rsidR="00606F2C"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fr-FR"/>
        </w:rPr>
        <w:t>Các chất dinh dưỡng N, P:</w:t>
      </w:r>
      <w:r w:rsidRPr="00CE4F5D">
        <w:rPr>
          <w:color w:val="000000" w:themeColor="text1"/>
          <w:sz w:val="26"/>
          <w:szCs w:val="26"/>
          <w:lang w:val="fr-FR"/>
        </w:rPr>
        <w:t xml:space="preserve"> </w:t>
      </w:r>
      <w:r w:rsidRPr="00CE4F5D">
        <w:rPr>
          <w:color w:val="000000" w:themeColor="text1"/>
          <w:sz w:val="26"/>
          <w:szCs w:val="26"/>
          <w:lang w:val="vi-VN"/>
        </w:rPr>
        <w:t>Nguồn nước có mức dinh dưỡng vừa phải sẽ là điều kiện tốt cho rong, tảo, thủy sinh phát triển. Khi nồng độ các chất dinh dưỡng quá cao sẽ gây hiện tượng phú dưỡng hóa. Hiện tượng này sẽ làm giảm sút chất lượng nước của nguồn tiếp nhận do gia tăng độ đục, tăng hàm lượng hữu cơ và có thể độc tố do tảo tiết ra gây cản trở đời sống thủy sinh và ảnh hưởng tới nước cấp sinh hoạt. Nếu lượng nước thải này không được xử lý triệt để cũng sẽ gây ra các tác động đến nguồn tiếp nhận nước thải.</w:t>
      </w:r>
    </w:p>
    <w:p w:rsidR="001761DD"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lastRenderedPageBreak/>
        <w:t>Vi khuẩn:</w:t>
      </w:r>
      <w:r w:rsidRPr="001761DD">
        <w:rPr>
          <w:color w:val="000000" w:themeColor="text1"/>
          <w:sz w:val="26"/>
          <w:szCs w:val="26"/>
          <w:lang w:val="vi-VN"/>
        </w:rPr>
        <w:t xml:space="preserve"> Luôn tồn tại trong nước thải đặc biệt là nước thải sinh hoạt, môi trường nước bị ô nhiễm sẽ là môi trường thuận lợi để phát triển. Phát tán các vi trùng gây bệnh gây hại đến con người và động vật. Nước thải có lẫn vi khuẩn gây bệnh là nguyên nhân của các dịch bệnh thương hàn, phó thương hàn, lỵ, tả</w:t>
      </w:r>
    </w:p>
    <w:p w:rsidR="004E4533" w:rsidRPr="001761D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1761DD">
        <w:rPr>
          <w:i/>
          <w:color w:val="000000" w:themeColor="text1"/>
          <w:sz w:val="26"/>
          <w:szCs w:val="26"/>
          <w:lang w:val="vi-VN"/>
        </w:rPr>
        <w:t>Dầu mỡ:</w:t>
      </w:r>
      <w:r w:rsidRPr="001761DD">
        <w:rPr>
          <w:color w:val="000000" w:themeColor="text1"/>
          <w:sz w:val="26"/>
          <w:szCs w:val="26"/>
          <w:lang w:val="vi-VN"/>
        </w:rPr>
        <w:t xml:space="preserve"> Dầu mỡ khi xả vào nguồn nước sẽ loang trên mặt nước tạo thành màng dầu, một phần nhỏ hoà tan trong nước hoặc tồn tại trong nước ở dạng nhũ tương. Cặn chứa dầu khi lắng xuống sông, rạch sẽ tích tụ trong bùn đáy. Dầu mỡ không những là những hợp chất hydrocarbon khó phân huỷ sinh học, mà còn chứa các chất phụ gia độc hại như các dẫn xuất của phenol, gây ô nhiễm môi trường nước, có tác động tiêu cực đến đời sống thuỷ sinh bao gồm cả tôm cá và ảnh hưởng tới mục đích cấp nước sinh hoạt, nuôi trồng thuỷ sản. </w:t>
      </w:r>
    </w:p>
    <w:p w:rsidR="004E4533"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Các chất hữu cơ:</w:t>
      </w:r>
      <w:r w:rsidRPr="00CE4F5D">
        <w:rPr>
          <w:color w:val="000000" w:themeColor="text1"/>
          <w:sz w:val="26"/>
          <w:szCs w:val="26"/>
          <w:lang w:val="vi-VN"/>
        </w:rPr>
        <w:t xml:space="preserve"> Mức độ ô nhiễm chất hữu cơ trong nguồn nước được bi</w:t>
      </w:r>
      <w:r w:rsidR="00946292">
        <w:rPr>
          <w:color w:val="000000" w:themeColor="text1"/>
          <w:sz w:val="26"/>
          <w:szCs w:val="26"/>
          <w:lang w:val="vi-VN"/>
        </w:rPr>
        <w:t>ểu hiện thông qua thông số BOD</w:t>
      </w:r>
      <w:r w:rsidR="00946292">
        <w:rPr>
          <w:color w:val="000000" w:themeColor="text1"/>
          <w:sz w:val="26"/>
          <w:szCs w:val="26"/>
          <w:lang w:val="vi-VN"/>
        </w:rPr>
        <w:softHyphen/>
      </w:r>
      <w:r w:rsidR="00946292">
        <w:rPr>
          <w:color w:val="000000" w:themeColor="text1"/>
          <w:sz w:val="26"/>
          <w:szCs w:val="26"/>
          <w:vertAlign w:val="subscript"/>
        </w:rPr>
        <w:t>5</w:t>
      </w:r>
      <w:r w:rsidRPr="00CE4F5D">
        <w:rPr>
          <w:color w:val="000000" w:themeColor="text1"/>
          <w:sz w:val="26"/>
          <w:szCs w:val="26"/>
          <w:lang w:val="vi-VN"/>
        </w:rPr>
        <w:t xml:space="preserve"> và COD. Khi hàm lượng chất hữu cơ cao sẽ dẫn đến suy giảm nồng độ oxy hòa tan trong nước do vi sinh sử dụng lượng oxy này để phân hủy các chất hữu cơ. Ngoài ra, nồng độ oxy hòa tan thấp còn ảnh hưởng đến khả năng tự làm sạch của nguồn tiếp nhận.</w:t>
      </w:r>
    </w:p>
    <w:p w:rsidR="00452CC1" w:rsidRPr="00CE4F5D" w:rsidRDefault="00452CC1" w:rsidP="009226FB">
      <w:pPr>
        <w:pStyle w:val="ListParagraph"/>
        <w:numPr>
          <w:ilvl w:val="0"/>
          <w:numId w:val="24"/>
        </w:numPr>
        <w:tabs>
          <w:tab w:val="left" w:pos="360"/>
        </w:tabs>
        <w:spacing w:line="360" w:lineRule="auto"/>
        <w:jc w:val="both"/>
        <w:rPr>
          <w:color w:val="000000" w:themeColor="text1"/>
          <w:sz w:val="26"/>
          <w:szCs w:val="26"/>
          <w:lang w:val="vi-VN"/>
        </w:rPr>
      </w:pPr>
      <w:r w:rsidRPr="00CE4F5D">
        <w:rPr>
          <w:i/>
          <w:color w:val="000000" w:themeColor="text1"/>
          <w:sz w:val="26"/>
          <w:szCs w:val="26"/>
          <w:lang w:val="vi-VN"/>
        </w:rPr>
        <w:t xml:space="preserve">Chất rắn lơ lửng: </w:t>
      </w:r>
      <w:r w:rsidRPr="00CE4F5D">
        <w:rPr>
          <w:color w:val="000000" w:themeColor="text1"/>
          <w:sz w:val="26"/>
          <w:szCs w:val="26"/>
          <w:lang w:val="vi-VN"/>
        </w:rPr>
        <w:t>Chất rắn lơ lửng cũng là một trong những tác nhân tiêu cực gây ô nhiễm đến tài nguyên thủy sinh, đồng thời gây tác hại về mặt cảm quan, làm tăng độ đục nguồn nước.</w:t>
      </w:r>
    </w:p>
    <w:p w:rsidR="00452CC1" w:rsidRPr="00CE4F5D" w:rsidRDefault="00452CC1" w:rsidP="009226FB">
      <w:pPr>
        <w:pStyle w:val="chu"/>
        <w:numPr>
          <w:ilvl w:val="0"/>
          <w:numId w:val="12"/>
        </w:numPr>
        <w:tabs>
          <w:tab w:val="clear" w:pos="4320"/>
          <w:tab w:val="clear" w:pos="8640"/>
        </w:tabs>
        <w:spacing w:before="0" w:after="0" w:line="360" w:lineRule="auto"/>
        <w:rPr>
          <w:b/>
          <w:color w:val="000000" w:themeColor="text1"/>
          <w:sz w:val="26"/>
          <w:szCs w:val="26"/>
          <w:u w:val="single"/>
        </w:rPr>
      </w:pPr>
      <w:r w:rsidRPr="00CE4F5D">
        <w:rPr>
          <w:b/>
          <w:color w:val="000000" w:themeColor="text1"/>
          <w:sz w:val="26"/>
          <w:szCs w:val="26"/>
          <w:u w:val="single"/>
        </w:rPr>
        <w:t>Nhận xét chung</w:t>
      </w:r>
    </w:p>
    <w:p w:rsidR="005C2534"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t>Ô nhiễm nước thải chủ yếu là do nước thải sinh hoạt từ hoạt động của nhân viên làm việc bên trong tòa nhà. Để đảm bảo yêu cầu về chất lượng nước thải trước khi xả vào cống thoát nước chung của khu vực, chủ dự án sẽ xây dựng bể tự hoại ba ngăn để xử lý loại nước thải này.</w:t>
      </w:r>
    </w:p>
    <w:p w:rsidR="00452CC1" w:rsidRPr="00CE4F5D" w:rsidRDefault="00452CC1" w:rsidP="009226FB">
      <w:pPr>
        <w:pStyle w:val="chu"/>
        <w:numPr>
          <w:ilvl w:val="0"/>
          <w:numId w:val="24"/>
        </w:numPr>
        <w:tabs>
          <w:tab w:val="clear" w:pos="4320"/>
          <w:tab w:val="clear" w:pos="8640"/>
        </w:tabs>
        <w:spacing w:before="0" w:after="0" w:line="360" w:lineRule="auto"/>
        <w:rPr>
          <w:color w:val="000000" w:themeColor="text1"/>
          <w:sz w:val="26"/>
          <w:szCs w:val="26"/>
        </w:rPr>
      </w:pPr>
      <w:r w:rsidRPr="00CE4F5D">
        <w:rPr>
          <w:color w:val="000000" w:themeColor="text1"/>
          <w:sz w:val="26"/>
          <w:szCs w:val="26"/>
        </w:rPr>
        <w:lastRenderedPageBreak/>
        <w:t>Nước mưa chảy tràn chủ yếu là chứa hàm lượng chất rắn lơ lửng.</w:t>
      </w:r>
      <w:r w:rsidR="001777AD" w:rsidRPr="00CE4F5D">
        <w:rPr>
          <w:color w:val="000000" w:themeColor="text1"/>
          <w:sz w:val="26"/>
          <w:szCs w:val="26"/>
        </w:rPr>
        <w:t xml:space="preserve"> </w:t>
      </w:r>
      <w:r w:rsidRPr="00CE4F5D">
        <w:rPr>
          <w:color w:val="000000" w:themeColor="text1"/>
          <w:sz w:val="26"/>
          <w:szCs w:val="26"/>
        </w:rPr>
        <w:t>Việc xây dựng hệ thống thoát nước mưa riêng là điều kiện rất thuận tiện và dễ dàng cho việc thoát toàn bộ lượng nước mưa chảy tràn trên bề mặt. Cụ thể sẽ được trình bày trong phần III – Biện pháp giảm thiểu các tác động môi trường.</w:t>
      </w:r>
    </w:p>
    <w:p w:rsidR="004D5C15" w:rsidRPr="00CE4F5D" w:rsidRDefault="00452CC1" w:rsidP="00AC307C">
      <w:pPr>
        <w:pStyle w:val="chu"/>
        <w:tabs>
          <w:tab w:val="clear" w:pos="4320"/>
          <w:tab w:val="clear" w:pos="8640"/>
        </w:tabs>
        <w:spacing w:before="0" w:after="0" w:line="360" w:lineRule="auto"/>
        <w:ind w:firstLine="0"/>
        <w:outlineLvl w:val="2"/>
        <w:rPr>
          <w:b/>
          <w:color w:val="000000" w:themeColor="text1"/>
          <w:sz w:val="26"/>
          <w:szCs w:val="26"/>
          <w:lang w:val="pt-BR"/>
        </w:rPr>
      </w:pPr>
      <w:bookmarkStart w:id="270" w:name="_Toc305222939"/>
      <w:bookmarkStart w:id="271" w:name="_Toc305223129"/>
      <w:bookmarkStart w:id="272" w:name="_Toc305487065"/>
      <w:bookmarkStart w:id="273" w:name="_Toc346203950"/>
      <w:r w:rsidRPr="00CE4F5D">
        <w:rPr>
          <w:b/>
          <w:color w:val="000000" w:themeColor="text1"/>
          <w:sz w:val="26"/>
          <w:szCs w:val="26"/>
          <w:lang w:val="pt-BR"/>
        </w:rPr>
        <w:t>2.1.3. Chất thải rắn</w:t>
      </w:r>
      <w:bookmarkEnd w:id="270"/>
      <w:bookmarkEnd w:id="271"/>
      <w:bookmarkEnd w:id="272"/>
      <w:bookmarkEnd w:id="273"/>
      <w:r w:rsidR="001E7BB6" w:rsidRPr="00CE4F5D">
        <w:rPr>
          <w:b/>
          <w:color w:val="000000" w:themeColor="text1"/>
          <w:sz w:val="26"/>
          <w:szCs w:val="26"/>
          <w:lang w:val="pt-BR"/>
        </w:rPr>
        <w:t xml:space="preserve"> </w:t>
      </w:r>
    </w:p>
    <w:p w:rsidR="00452CC1" w:rsidRPr="00EC1CF4" w:rsidRDefault="004D5C15" w:rsidP="00AC307C">
      <w:pPr>
        <w:pStyle w:val="chu"/>
        <w:tabs>
          <w:tab w:val="clear" w:pos="4320"/>
          <w:tab w:val="clear" w:pos="8640"/>
        </w:tabs>
        <w:spacing w:before="0" w:after="0" w:line="360" w:lineRule="auto"/>
        <w:ind w:firstLine="0"/>
        <w:outlineLvl w:val="2"/>
        <w:rPr>
          <w:b/>
          <w:color w:val="000000" w:themeColor="text1"/>
          <w:sz w:val="26"/>
          <w:szCs w:val="26"/>
          <w:lang w:val="pt-BR"/>
        </w:rPr>
      </w:pPr>
      <w:r w:rsidRPr="00EC1CF4">
        <w:rPr>
          <w:b/>
          <w:color w:val="000000" w:themeColor="text1"/>
          <w:sz w:val="26"/>
          <w:szCs w:val="26"/>
          <w:lang w:val="pt-BR"/>
        </w:rPr>
        <w:t xml:space="preserve">a. </w:t>
      </w:r>
      <w:r w:rsidR="00452CC1" w:rsidRPr="00EC1CF4">
        <w:rPr>
          <w:b/>
          <w:color w:val="000000" w:themeColor="text1"/>
          <w:sz w:val="26"/>
          <w:szCs w:val="26"/>
          <w:lang w:val="pt-BR"/>
        </w:rPr>
        <w:t xml:space="preserve">Nguồn </w:t>
      </w:r>
      <w:r w:rsidRPr="00EC1CF4">
        <w:rPr>
          <w:b/>
          <w:color w:val="000000" w:themeColor="text1"/>
          <w:sz w:val="26"/>
          <w:szCs w:val="26"/>
          <w:lang w:val="pt-BR"/>
        </w:rPr>
        <w:t xml:space="preserve">phát sinh </w:t>
      </w:r>
      <w:r w:rsidR="00302F86" w:rsidRPr="00EC1CF4">
        <w:rPr>
          <w:b/>
          <w:color w:val="000000" w:themeColor="text1"/>
          <w:sz w:val="26"/>
          <w:szCs w:val="26"/>
          <w:lang w:val="pt-BR"/>
        </w:rPr>
        <w:t>CTR</w:t>
      </w:r>
    </w:p>
    <w:p w:rsidR="00452CC1" w:rsidRPr="00CE4F5D" w:rsidRDefault="00452CC1" w:rsidP="005A5C0D">
      <w:pPr>
        <w:numPr>
          <w:ilvl w:val="12"/>
          <w:numId w:val="0"/>
        </w:numPr>
        <w:spacing w:line="360" w:lineRule="auto"/>
        <w:ind w:firstLine="360"/>
        <w:jc w:val="both"/>
        <w:rPr>
          <w:color w:val="000000" w:themeColor="text1"/>
          <w:sz w:val="26"/>
          <w:szCs w:val="26"/>
          <w:lang w:val="pt-BR"/>
        </w:rPr>
      </w:pPr>
      <w:r w:rsidRPr="00CE4F5D">
        <w:rPr>
          <w:color w:val="000000" w:themeColor="text1"/>
          <w:sz w:val="26"/>
          <w:szCs w:val="26"/>
          <w:lang w:val="pt-BR"/>
        </w:rPr>
        <w:t xml:space="preserve">Trong khách sạn, các nguồn sinh ra </w:t>
      </w:r>
      <w:r w:rsidR="00302F86" w:rsidRPr="00CE4F5D">
        <w:rPr>
          <w:color w:val="000000" w:themeColor="text1"/>
          <w:sz w:val="26"/>
          <w:szCs w:val="26"/>
          <w:lang w:val="pt-BR"/>
        </w:rPr>
        <w:t>CTR</w:t>
      </w:r>
      <w:r w:rsidRPr="00CE4F5D">
        <w:rPr>
          <w:color w:val="000000" w:themeColor="text1"/>
          <w:sz w:val="26"/>
          <w:szCs w:val="26"/>
          <w:lang w:val="pt-BR"/>
        </w:rPr>
        <w:t xml:space="preserve"> chủ yếu như sau:</w:t>
      </w:r>
    </w:p>
    <w:p w:rsidR="00FB713D" w:rsidRPr="00CE4F5D" w:rsidRDefault="00302F86" w:rsidP="009226FB">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CTR</w:t>
      </w:r>
      <w:r w:rsidR="00452CC1" w:rsidRPr="00CE4F5D">
        <w:rPr>
          <w:color w:val="000000" w:themeColor="text1"/>
          <w:sz w:val="26"/>
          <w:szCs w:val="26"/>
          <w:lang w:val="pt-BR"/>
        </w:rPr>
        <w:t xml:space="preserve"> từ hoạt động sinh hoạt của nhân viên, khu vực văn phòng bao gồm các loại bao bì, giấy, túi nilông, thủy tinh, vỏ lon nước giải khát... </w:t>
      </w:r>
    </w:p>
    <w:p w:rsidR="00491DDD" w:rsidRPr="00CE4F5D" w:rsidRDefault="00302F86" w:rsidP="009226FB">
      <w:pPr>
        <w:pStyle w:val="ListParagraph"/>
        <w:numPr>
          <w:ilvl w:val="0"/>
          <w:numId w:val="14"/>
        </w:numPr>
        <w:spacing w:line="360" w:lineRule="auto"/>
        <w:jc w:val="both"/>
        <w:rPr>
          <w:color w:val="000000" w:themeColor="text1"/>
          <w:sz w:val="26"/>
          <w:szCs w:val="26"/>
          <w:lang w:val="pt-BR"/>
        </w:rPr>
      </w:pPr>
      <w:r w:rsidRPr="00CE4F5D">
        <w:rPr>
          <w:color w:val="000000" w:themeColor="text1"/>
          <w:sz w:val="26"/>
          <w:szCs w:val="26"/>
          <w:lang w:val="pt-BR"/>
        </w:rPr>
        <w:t xml:space="preserve">CTR </w:t>
      </w:r>
      <w:r w:rsidR="00452CC1" w:rsidRPr="00CE4F5D">
        <w:rPr>
          <w:color w:val="000000" w:themeColor="text1"/>
          <w:sz w:val="26"/>
          <w:szCs w:val="26"/>
          <w:lang w:val="pt-BR"/>
        </w:rPr>
        <w:t xml:space="preserve">phát sinh từ dịch vụ phục vụ ăn uống của nhân viên làm việc trong khách sạn: Các loại chất thải rắn thực phẩm như thức ăn thừa… </w:t>
      </w:r>
    </w:p>
    <w:p w:rsidR="00452CC1" w:rsidRPr="00CE4F5D" w:rsidRDefault="002D47AA" w:rsidP="009226FB">
      <w:pPr>
        <w:pStyle w:val="ListParagraph"/>
        <w:numPr>
          <w:ilvl w:val="0"/>
          <w:numId w:val="14"/>
        </w:numPr>
        <w:spacing w:line="360" w:lineRule="auto"/>
        <w:jc w:val="both"/>
        <w:rPr>
          <w:color w:val="000000" w:themeColor="text1"/>
          <w:sz w:val="26"/>
          <w:szCs w:val="26"/>
          <w:lang w:val="pt-BR"/>
        </w:rPr>
      </w:pPr>
      <w:r>
        <w:rPr>
          <w:color w:val="000000" w:themeColor="text1"/>
          <w:sz w:val="26"/>
          <w:szCs w:val="26"/>
          <w:lang w:val="pt-BR"/>
        </w:rPr>
        <w:t>CTNH</w:t>
      </w:r>
      <w:r w:rsidR="00452CC1" w:rsidRPr="00CE4F5D">
        <w:rPr>
          <w:color w:val="000000" w:themeColor="text1"/>
          <w:sz w:val="26"/>
          <w:szCs w:val="26"/>
          <w:lang w:val="pt-BR"/>
        </w:rPr>
        <w:t xml:space="preserve"> bao gồm các loại như: Bóng đèn hư </w:t>
      </w:r>
      <w:r w:rsidR="00F17AF6" w:rsidRPr="00CE4F5D">
        <w:rPr>
          <w:color w:val="000000" w:themeColor="text1"/>
          <w:sz w:val="26"/>
          <w:szCs w:val="26"/>
          <w:lang w:val="pt-BR"/>
        </w:rPr>
        <w:t>các loại...số lượng rất ít.</w:t>
      </w:r>
    </w:p>
    <w:p w:rsidR="00452CC1" w:rsidRPr="00EC1CF4" w:rsidRDefault="00452CC1" w:rsidP="00AC307C">
      <w:pPr>
        <w:pStyle w:val="ListParagraph"/>
        <w:numPr>
          <w:ilvl w:val="0"/>
          <w:numId w:val="26"/>
        </w:numPr>
        <w:spacing w:line="360" w:lineRule="auto"/>
        <w:jc w:val="both"/>
        <w:rPr>
          <w:b/>
          <w:color w:val="000000" w:themeColor="text1"/>
          <w:sz w:val="26"/>
          <w:szCs w:val="26"/>
          <w:lang w:val="pt-BR"/>
        </w:rPr>
      </w:pPr>
      <w:r w:rsidRPr="00EC1CF4">
        <w:rPr>
          <w:b/>
          <w:color w:val="000000" w:themeColor="text1"/>
          <w:sz w:val="26"/>
          <w:szCs w:val="26"/>
          <w:lang w:val="pt-BR"/>
        </w:rPr>
        <w:t>Đánh giá mức độ ô nhiễm của chất thải rắn</w:t>
      </w:r>
    </w:p>
    <w:p w:rsidR="00452CC1" w:rsidRPr="00EC1CF4" w:rsidRDefault="00452CC1" w:rsidP="009226FB">
      <w:pPr>
        <w:pStyle w:val="chu"/>
        <w:numPr>
          <w:ilvl w:val="0"/>
          <w:numId w:val="11"/>
        </w:numPr>
        <w:tabs>
          <w:tab w:val="clear" w:pos="1080"/>
          <w:tab w:val="clear" w:pos="4320"/>
          <w:tab w:val="clear" w:pos="8640"/>
          <w:tab w:val="left" w:pos="360"/>
          <w:tab w:val="num" w:pos="720"/>
        </w:tabs>
        <w:spacing w:before="0" w:after="0" w:line="360" w:lineRule="auto"/>
        <w:ind w:left="720"/>
        <w:rPr>
          <w:b/>
          <w:color w:val="000000" w:themeColor="text1"/>
          <w:sz w:val="26"/>
          <w:szCs w:val="26"/>
        </w:rPr>
      </w:pPr>
      <w:r w:rsidRPr="00EC1CF4">
        <w:rPr>
          <w:b/>
          <w:color w:val="000000" w:themeColor="text1"/>
          <w:sz w:val="26"/>
          <w:szCs w:val="26"/>
        </w:rPr>
        <w:t>Chất thải rắn sinh hoạt</w:t>
      </w:r>
    </w:p>
    <w:p w:rsidR="0024527B" w:rsidRDefault="00706826" w:rsidP="0024527B">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CE4F5D">
        <w:rPr>
          <w:color w:val="000000" w:themeColor="text1"/>
          <w:sz w:val="26"/>
          <w:szCs w:val="26"/>
        </w:rPr>
        <w:t>CTR</w:t>
      </w:r>
      <w:r w:rsidR="00452CC1" w:rsidRPr="00CE4F5D">
        <w:rPr>
          <w:color w:val="000000" w:themeColor="text1"/>
          <w:sz w:val="26"/>
          <w:szCs w:val="26"/>
        </w:rPr>
        <w:t xml:space="preserve"> sinh hoạt có thành phần chất hữu cơ cao nên dễ phân hủy gây mùi hôi, khó chịu. Lượng nước thải rò rỉ từ rác có nồng độ chất ô nhiễm rất cao nên rất dễ gây ô nhiễm môi trường đất và mạch nước ngầm. Trong thành phần của </w:t>
      </w:r>
      <w:r w:rsidRPr="00CE4F5D">
        <w:rPr>
          <w:color w:val="000000" w:themeColor="text1"/>
          <w:sz w:val="26"/>
          <w:szCs w:val="26"/>
        </w:rPr>
        <w:t>CTR</w:t>
      </w:r>
      <w:r w:rsidR="00452CC1" w:rsidRPr="00CE4F5D">
        <w:rPr>
          <w:color w:val="000000" w:themeColor="text1"/>
          <w:sz w:val="26"/>
          <w:szCs w:val="26"/>
        </w:rPr>
        <w:t xml:space="preserve"> sinh hoạt có những thành phần rất khó phân hủy nên sẽ là một nguồn gây ô nhiễm lâu dài đến m</w:t>
      </w:r>
      <w:r w:rsidR="0024527B">
        <w:rPr>
          <w:color w:val="000000" w:themeColor="text1"/>
          <w:sz w:val="26"/>
          <w:szCs w:val="26"/>
        </w:rPr>
        <w:t>ôi trường đất như nilon, nhựa…</w:t>
      </w:r>
    </w:p>
    <w:p w:rsidR="00452CC1" w:rsidRPr="00EC157E" w:rsidRDefault="00452CC1" w:rsidP="00EC157E">
      <w:pPr>
        <w:pStyle w:val="chu"/>
        <w:numPr>
          <w:ilvl w:val="0"/>
          <w:numId w:val="46"/>
        </w:numPr>
        <w:tabs>
          <w:tab w:val="clear" w:pos="4320"/>
          <w:tab w:val="clear" w:pos="8640"/>
          <w:tab w:val="left" w:pos="360"/>
        </w:tabs>
        <w:spacing w:before="0" w:after="0" w:line="360" w:lineRule="auto"/>
        <w:rPr>
          <w:color w:val="000000" w:themeColor="text1"/>
          <w:sz w:val="26"/>
          <w:szCs w:val="26"/>
        </w:rPr>
      </w:pPr>
      <w:r w:rsidRPr="0024527B">
        <w:rPr>
          <w:color w:val="000000" w:themeColor="text1"/>
          <w:sz w:val="26"/>
          <w:szCs w:val="26"/>
          <w:lang w:val="sv-SE"/>
        </w:rPr>
        <w:t xml:space="preserve">Ước tính </w:t>
      </w:r>
      <w:r w:rsidR="00EC157E">
        <w:rPr>
          <w:color w:val="000000" w:themeColor="text1"/>
          <w:sz w:val="26"/>
          <w:szCs w:val="26"/>
          <w:lang w:val="sv-SE"/>
        </w:rPr>
        <w:t xml:space="preserve">lượng khách tối đa và nhân viên của khách sạn bao gồm 94 người, lượng rác thải tiêu chuẩn trung bình lấy bằng 0,5 kg/người.ngày. </w:t>
      </w:r>
      <w:r w:rsidRPr="00EC157E">
        <w:rPr>
          <w:color w:val="000000" w:themeColor="text1"/>
          <w:sz w:val="26"/>
          <w:szCs w:val="26"/>
          <w:lang w:val="sv-SE"/>
        </w:rPr>
        <w:t>Lượng rác thải được tính theo công thức sau:</w:t>
      </w:r>
    </w:p>
    <w:p w:rsidR="00452CC1" w:rsidRPr="00CE4F5D" w:rsidRDefault="00452CC1" w:rsidP="00BE6EF1">
      <w:pPr>
        <w:spacing w:line="360" w:lineRule="auto"/>
        <w:jc w:val="center"/>
        <w:rPr>
          <w:color w:val="000000" w:themeColor="text1"/>
          <w:sz w:val="26"/>
          <w:szCs w:val="26"/>
          <w:lang w:val="sv-SE"/>
        </w:rPr>
      </w:pPr>
      <w:r w:rsidRPr="00CE4F5D">
        <w:rPr>
          <w:color w:val="000000" w:themeColor="text1"/>
          <w:position w:val="-10"/>
          <w:sz w:val="26"/>
          <w:szCs w:val="26"/>
        </w:rPr>
        <w:object w:dxaOrig="10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5pt;height:16.25pt" o:ole="">
            <v:imagedata r:id="rId8" o:title=""/>
          </v:shape>
          <o:OLEObject Type="Embed" ProgID="Equation.3" ShapeID="_x0000_i1025" DrawAspect="Content" ObjectID="_1461502408" r:id="rId9"/>
        </w:object>
      </w:r>
      <w:r w:rsidRPr="00CE4F5D">
        <w:rPr>
          <w:color w:val="000000" w:themeColor="text1"/>
          <w:position w:val="-10"/>
          <w:sz w:val="26"/>
          <w:szCs w:val="26"/>
          <w:lang w:val="sv-SE"/>
        </w:rPr>
        <w:t xml:space="preserve"> </w:t>
      </w:r>
      <w:r w:rsidRPr="00CE4F5D">
        <w:rPr>
          <w:color w:val="000000" w:themeColor="text1"/>
          <w:sz w:val="26"/>
          <w:szCs w:val="26"/>
          <w:lang w:val="sv-SE"/>
        </w:rPr>
        <w:t>(kg/ngày)</w:t>
      </w:r>
    </w:p>
    <w:p w:rsidR="00452CC1" w:rsidRPr="00CE4F5D" w:rsidRDefault="00452CC1" w:rsidP="00BE6EF1">
      <w:pPr>
        <w:tabs>
          <w:tab w:val="left" w:pos="360"/>
        </w:tabs>
        <w:spacing w:line="360" w:lineRule="auto"/>
        <w:jc w:val="both"/>
        <w:rPr>
          <w:color w:val="000000" w:themeColor="text1"/>
          <w:sz w:val="26"/>
          <w:szCs w:val="26"/>
          <w:lang w:val="sv-SE"/>
        </w:rPr>
      </w:pPr>
      <w:r w:rsidRPr="00CE4F5D">
        <w:rPr>
          <w:color w:val="000000" w:themeColor="text1"/>
          <w:sz w:val="26"/>
          <w:szCs w:val="26"/>
          <w:lang w:val="sv-SE"/>
        </w:rPr>
        <w:tab/>
        <w:t>Trong đó:</w:t>
      </w:r>
    </w:p>
    <w:p w:rsidR="00452CC1" w:rsidRPr="00CE4F5D" w:rsidRDefault="00452CC1" w:rsidP="00BE6EF1">
      <w:pPr>
        <w:spacing w:line="360" w:lineRule="auto"/>
        <w:ind w:firstLine="720"/>
        <w:jc w:val="both"/>
        <w:rPr>
          <w:color w:val="000000" w:themeColor="text1"/>
          <w:sz w:val="26"/>
          <w:szCs w:val="26"/>
          <w:lang w:val="sv-SE"/>
        </w:rPr>
      </w:pPr>
      <w:r w:rsidRPr="00CE4F5D">
        <w:rPr>
          <w:color w:val="000000" w:themeColor="text1"/>
          <w:sz w:val="26"/>
          <w:szCs w:val="26"/>
          <w:lang w:val="sv-SE"/>
        </w:rPr>
        <w:t>Q: Lượng rác thải trong ngày (kg/ngày)</w:t>
      </w:r>
    </w:p>
    <w:p w:rsidR="00452CC1" w:rsidRPr="00CE4F5D" w:rsidRDefault="00452CC1" w:rsidP="00F2467A">
      <w:pPr>
        <w:spacing w:line="360" w:lineRule="auto"/>
        <w:ind w:left="720"/>
        <w:jc w:val="both"/>
        <w:rPr>
          <w:color w:val="000000" w:themeColor="text1"/>
          <w:sz w:val="26"/>
          <w:szCs w:val="26"/>
          <w:lang w:val="sv-SE"/>
        </w:rPr>
      </w:pPr>
      <w:r w:rsidRPr="00CE4F5D">
        <w:rPr>
          <w:color w:val="000000" w:themeColor="text1"/>
          <w:sz w:val="26"/>
          <w:szCs w:val="26"/>
          <w:lang w:val="sv-SE"/>
        </w:rPr>
        <w:lastRenderedPageBreak/>
        <w:t xml:space="preserve">m: Số người phát thải </w:t>
      </w:r>
      <w:r w:rsidR="00CE630E">
        <w:rPr>
          <w:color w:val="000000" w:themeColor="text1"/>
          <w:sz w:val="26"/>
          <w:szCs w:val="26"/>
          <w:lang w:val="sv-SE"/>
        </w:rPr>
        <w:t>tối đa của Khách sạn</w:t>
      </w:r>
      <w:r w:rsidRPr="00CE4F5D">
        <w:rPr>
          <w:color w:val="000000" w:themeColor="text1"/>
          <w:sz w:val="26"/>
          <w:szCs w:val="26"/>
          <w:lang w:val="sv-SE"/>
        </w:rPr>
        <w:t xml:space="preserve">(người), m = </w:t>
      </w:r>
      <w:r w:rsidR="00432489">
        <w:rPr>
          <w:color w:val="000000" w:themeColor="text1"/>
          <w:sz w:val="26"/>
          <w:szCs w:val="26"/>
          <w:lang w:val="sv-SE"/>
        </w:rPr>
        <w:t>94</w:t>
      </w:r>
      <w:r w:rsidRPr="00CE4F5D">
        <w:rPr>
          <w:color w:val="000000" w:themeColor="text1"/>
          <w:sz w:val="26"/>
          <w:szCs w:val="26"/>
          <w:lang w:val="sv-SE"/>
        </w:rPr>
        <w:t xml:space="preserve"> người</w:t>
      </w:r>
      <w:r w:rsidR="00C9324B">
        <w:rPr>
          <w:color w:val="000000" w:themeColor="text1"/>
          <w:sz w:val="26"/>
          <w:szCs w:val="26"/>
          <w:lang w:val="sv-SE"/>
        </w:rPr>
        <w:t xml:space="preserve"> (bao gồm nhân viên của KS và lượng khách lưu trú </w:t>
      </w:r>
      <w:r w:rsidR="00CE630E">
        <w:rPr>
          <w:color w:val="000000" w:themeColor="text1"/>
          <w:sz w:val="26"/>
          <w:szCs w:val="26"/>
          <w:lang w:val="sv-SE"/>
        </w:rPr>
        <w:t>tối đa</w:t>
      </w:r>
      <w:r w:rsidR="00C9324B">
        <w:rPr>
          <w:color w:val="000000" w:themeColor="text1"/>
          <w:sz w:val="26"/>
          <w:szCs w:val="26"/>
          <w:lang w:val="sv-SE"/>
        </w:rPr>
        <w:t xml:space="preserve"> của KS)</w:t>
      </w:r>
    </w:p>
    <w:p w:rsidR="00452CC1" w:rsidRPr="00CE4F5D" w:rsidRDefault="00452CC1" w:rsidP="00BE6EF1">
      <w:pPr>
        <w:spacing w:line="360" w:lineRule="auto"/>
        <w:ind w:left="720"/>
        <w:jc w:val="both"/>
        <w:rPr>
          <w:color w:val="000000" w:themeColor="text1"/>
          <w:sz w:val="26"/>
          <w:szCs w:val="26"/>
          <w:lang w:val="sv-SE"/>
        </w:rPr>
      </w:pPr>
      <w:r w:rsidRPr="00CE4F5D">
        <w:rPr>
          <w:color w:val="000000" w:themeColor="text1"/>
          <w:sz w:val="26"/>
          <w:szCs w:val="26"/>
          <w:lang w:val="sv-SE"/>
        </w:rPr>
        <w:t xml:space="preserve">D: Định mức phát thải của một người (kg/người.ngày). D = 0,5 </w:t>
      </w:r>
      <w:r w:rsidRPr="00CE4F5D">
        <w:rPr>
          <w:color w:val="000000" w:themeColor="text1"/>
          <w:sz w:val="26"/>
          <w:szCs w:val="26"/>
        </w:rPr>
        <w:sym w:font="Symbol" w:char="F0B8"/>
      </w:r>
      <w:r w:rsidRPr="00CE4F5D">
        <w:rPr>
          <w:color w:val="000000" w:themeColor="text1"/>
          <w:sz w:val="26"/>
          <w:szCs w:val="26"/>
          <w:lang w:val="sv-SE"/>
        </w:rPr>
        <w:t xml:space="preserve"> 1,05</w:t>
      </w:r>
    </w:p>
    <w:p w:rsidR="00452CC1" w:rsidRPr="00CE4F5D" w:rsidRDefault="00452CC1" w:rsidP="00BE6EF1">
      <w:pPr>
        <w:spacing w:line="360" w:lineRule="auto"/>
        <w:ind w:left="720"/>
        <w:jc w:val="both"/>
        <w:rPr>
          <w:color w:val="000000" w:themeColor="text1"/>
          <w:sz w:val="26"/>
          <w:szCs w:val="26"/>
          <w:lang w:val="sv-SE"/>
        </w:rPr>
      </w:pPr>
      <w:r w:rsidRPr="00CE4F5D">
        <w:rPr>
          <w:color w:val="000000" w:themeColor="text1"/>
          <w:sz w:val="26"/>
          <w:szCs w:val="26"/>
          <w:lang w:val="sv-SE"/>
        </w:rPr>
        <w:t>Vậy tổng lượng rác phát sinh trong ngày:</w:t>
      </w:r>
    </w:p>
    <w:p w:rsidR="00452CC1" w:rsidRPr="00CE4F5D" w:rsidRDefault="0031352B" w:rsidP="00BE6EF1">
      <w:pPr>
        <w:pStyle w:val="chu"/>
        <w:spacing w:before="0" w:after="0" w:line="360" w:lineRule="auto"/>
        <w:ind w:firstLine="0"/>
        <w:jc w:val="center"/>
        <w:rPr>
          <w:color w:val="000000" w:themeColor="text1"/>
          <w:sz w:val="26"/>
          <w:szCs w:val="26"/>
          <w:lang w:val="sv-SE"/>
        </w:rPr>
      </w:pPr>
      <w:r>
        <w:rPr>
          <w:color w:val="000000" w:themeColor="text1"/>
          <w:sz w:val="26"/>
          <w:szCs w:val="26"/>
          <w:lang w:val="sv-SE"/>
        </w:rPr>
        <w:t xml:space="preserve">Q = </w:t>
      </w:r>
      <w:r w:rsidR="00432489">
        <w:rPr>
          <w:color w:val="000000" w:themeColor="text1"/>
          <w:sz w:val="26"/>
          <w:szCs w:val="26"/>
          <w:lang w:val="sv-SE"/>
        </w:rPr>
        <w:t>94</w:t>
      </w:r>
      <w:r w:rsidR="00FC2B1A" w:rsidRPr="00CE4F5D">
        <w:rPr>
          <w:color w:val="000000" w:themeColor="text1"/>
          <w:sz w:val="26"/>
          <w:szCs w:val="26"/>
          <w:lang w:val="sv-SE"/>
        </w:rPr>
        <w:t xml:space="preserve"> </w:t>
      </w:r>
      <w:r w:rsidR="00452CC1" w:rsidRPr="00CE4F5D">
        <w:rPr>
          <w:color w:val="000000" w:themeColor="text1"/>
          <w:sz w:val="26"/>
          <w:szCs w:val="26"/>
          <w:lang w:val="sv-SE"/>
        </w:rPr>
        <w:t xml:space="preserve">x 0,5 = </w:t>
      </w:r>
      <w:r w:rsidR="00432489">
        <w:rPr>
          <w:color w:val="000000" w:themeColor="text1"/>
          <w:sz w:val="26"/>
          <w:szCs w:val="26"/>
          <w:lang w:val="sv-SE"/>
        </w:rPr>
        <w:t>47</w:t>
      </w:r>
      <w:r w:rsidR="00452CC1" w:rsidRPr="00CE4F5D">
        <w:rPr>
          <w:color w:val="000000" w:themeColor="text1"/>
          <w:sz w:val="26"/>
          <w:szCs w:val="26"/>
          <w:lang w:val="sv-SE"/>
        </w:rPr>
        <w:t xml:space="preserve"> kg/ngày</w:t>
      </w:r>
    </w:p>
    <w:p w:rsidR="00452CC1" w:rsidRPr="00CE4F5D" w:rsidRDefault="00CE630E" w:rsidP="00BE6EF1">
      <w:pPr>
        <w:pStyle w:val="chu"/>
        <w:tabs>
          <w:tab w:val="clear" w:pos="4320"/>
          <w:tab w:val="clear" w:pos="8640"/>
        </w:tabs>
        <w:spacing w:before="0" w:after="0" w:line="360" w:lineRule="auto"/>
        <w:ind w:firstLine="360"/>
        <w:rPr>
          <w:color w:val="000000" w:themeColor="text1"/>
          <w:sz w:val="26"/>
          <w:szCs w:val="26"/>
          <w:lang w:val="sv-SE"/>
        </w:rPr>
      </w:pPr>
      <w:r>
        <w:rPr>
          <w:color w:val="000000" w:themeColor="text1"/>
          <w:sz w:val="26"/>
          <w:szCs w:val="26"/>
          <w:lang w:val="sv-SE"/>
        </w:rPr>
        <w:t xml:space="preserve">Tuy nhiên, lượng rác thải sinh hoạt phát sinh thực tế của Khách sạn (theo hóa đơn tiền rác) khoảng 20 kg/ngày. </w:t>
      </w:r>
      <w:r w:rsidR="00452CC1" w:rsidRPr="00CE4F5D">
        <w:rPr>
          <w:color w:val="000000" w:themeColor="text1"/>
          <w:sz w:val="26"/>
          <w:szCs w:val="26"/>
          <w:lang w:val="sv-SE"/>
        </w:rPr>
        <w:t xml:space="preserve">Lượng rác </w:t>
      </w:r>
      <w:r>
        <w:rPr>
          <w:color w:val="000000" w:themeColor="text1"/>
          <w:sz w:val="26"/>
          <w:szCs w:val="26"/>
          <w:lang w:val="sv-SE"/>
        </w:rPr>
        <w:t xml:space="preserve">này </w:t>
      </w:r>
      <w:r w:rsidR="00452CC1" w:rsidRPr="00CE4F5D">
        <w:rPr>
          <w:color w:val="000000" w:themeColor="text1"/>
          <w:sz w:val="26"/>
          <w:szCs w:val="26"/>
          <w:lang w:val="sv-SE"/>
        </w:rPr>
        <w:t xml:space="preserve">có thể gây ô nhiễm do vậy cần được được tập trung vào các bô rác để các đơn vị dịch vụ đến thu gom đem đi xử  lý. </w:t>
      </w:r>
      <w:r w:rsidR="00266A25">
        <w:rPr>
          <w:color w:val="000000" w:themeColor="text1"/>
          <w:sz w:val="26"/>
          <w:szCs w:val="26"/>
          <w:lang w:val="sv-SE"/>
        </w:rPr>
        <w:t>Biện pháp xử lý sẽ được trình bày cụ thể ở phần bên dưới,</w:t>
      </w:r>
    </w:p>
    <w:p w:rsidR="00452CC1" w:rsidRPr="00CE4F5D" w:rsidRDefault="00452CC1" w:rsidP="00AC307C">
      <w:pPr>
        <w:pStyle w:val="ListParagraph"/>
        <w:spacing w:line="360" w:lineRule="auto"/>
        <w:ind w:left="0"/>
        <w:jc w:val="both"/>
        <w:outlineLvl w:val="2"/>
        <w:rPr>
          <w:b/>
          <w:color w:val="000000" w:themeColor="text1"/>
          <w:sz w:val="26"/>
          <w:szCs w:val="26"/>
        </w:rPr>
      </w:pPr>
      <w:bookmarkStart w:id="274" w:name="_Toc300835551"/>
      <w:bookmarkStart w:id="275" w:name="_Toc305222940"/>
      <w:bookmarkStart w:id="276" w:name="_Toc305223130"/>
      <w:bookmarkStart w:id="277" w:name="_Toc305487066"/>
      <w:bookmarkStart w:id="278" w:name="_Toc346203951"/>
      <w:r w:rsidRPr="00CE4F5D">
        <w:rPr>
          <w:b/>
          <w:color w:val="000000" w:themeColor="text1"/>
          <w:sz w:val="26"/>
          <w:szCs w:val="26"/>
        </w:rPr>
        <w:t xml:space="preserve">2.1.4. </w:t>
      </w:r>
      <w:bookmarkEnd w:id="274"/>
      <w:bookmarkEnd w:id="275"/>
      <w:bookmarkEnd w:id="276"/>
      <w:bookmarkEnd w:id="277"/>
      <w:bookmarkEnd w:id="278"/>
      <w:r w:rsidR="001E7BB6" w:rsidRPr="00CE4F5D">
        <w:rPr>
          <w:b/>
          <w:color w:val="000000" w:themeColor="text1"/>
          <w:sz w:val="26"/>
          <w:szCs w:val="26"/>
        </w:rPr>
        <w:t>Tiếng ồn, độ rung</w:t>
      </w:r>
    </w:p>
    <w:p w:rsidR="00494174" w:rsidRPr="00C96802" w:rsidRDefault="00494174" w:rsidP="00AC307C">
      <w:pPr>
        <w:pStyle w:val="ListParagraph"/>
        <w:spacing w:line="360" w:lineRule="auto"/>
        <w:ind w:left="0"/>
        <w:jc w:val="both"/>
        <w:outlineLvl w:val="2"/>
        <w:rPr>
          <w:b/>
          <w:color w:val="000000" w:themeColor="text1"/>
          <w:sz w:val="26"/>
          <w:szCs w:val="26"/>
        </w:rPr>
      </w:pPr>
      <w:r w:rsidRPr="00C96802">
        <w:rPr>
          <w:b/>
          <w:color w:val="000000" w:themeColor="text1"/>
          <w:sz w:val="26"/>
          <w:szCs w:val="26"/>
        </w:rPr>
        <w:t>a. Nguồn phát sinh</w:t>
      </w:r>
    </w:p>
    <w:p w:rsidR="00494174" w:rsidRPr="00CE4F5D" w:rsidRDefault="00452CC1" w:rsidP="00494174">
      <w:pPr>
        <w:spacing w:line="360" w:lineRule="auto"/>
        <w:jc w:val="both"/>
        <w:rPr>
          <w:color w:val="000000" w:themeColor="text1"/>
          <w:sz w:val="26"/>
          <w:szCs w:val="26"/>
        </w:rPr>
      </w:pPr>
      <w:r w:rsidRPr="00CE4F5D">
        <w:rPr>
          <w:color w:val="000000" w:themeColor="text1"/>
          <w:sz w:val="26"/>
          <w:szCs w:val="26"/>
        </w:rPr>
        <w:t>Tiếng ồn phát sinh do hoạt động của dự á</w:t>
      </w:r>
      <w:r w:rsidR="00494174" w:rsidRPr="00CE4F5D">
        <w:rPr>
          <w:color w:val="000000" w:themeColor="text1"/>
          <w:sz w:val="26"/>
          <w:szCs w:val="26"/>
        </w:rPr>
        <w:t>n từ nhiều nguồn khác nhau gồm:</w:t>
      </w:r>
    </w:p>
    <w:p w:rsidR="00452CC1"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Hoạt động giao thông, hoạt động của các thiết bị, máy móc (máy bơm, động cơ thang máy, máy lạnh, máy phát điện…). Mức độ ồn từ các nguồn này rất khó xác định, nó phụ thuộc vào nhiều yếu tố như: Loại thiết bị, tình trạng chất lượng thiết</w:t>
      </w:r>
      <w:r w:rsidR="00242F7D" w:rsidRPr="00CE4F5D">
        <w:rPr>
          <w:color w:val="000000" w:themeColor="text1"/>
          <w:sz w:val="26"/>
          <w:szCs w:val="26"/>
        </w:rPr>
        <w:t xml:space="preserve"> bị, sự cộng hưởng của tiếng ồn</w:t>
      </w:r>
      <w:r w:rsidRPr="00CE4F5D">
        <w:rPr>
          <w:color w:val="000000" w:themeColor="text1"/>
          <w:sz w:val="26"/>
          <w:szCs w:val="26"/>
        </w:rPr>
        <w:t>...</w:t>
      </w:r>
    </w:p>
    <w:p w:rsidR="00E1106C" w:rsidRPr="004D275C" w:rsidRDefault="0016578E" w:rsidP="00AC307C">
      <w:pPr>
        <w:spacing w:line="360" w:lineRule="auto"/>
        <w:jc w:val="both"/>
        <w:rPr>
          <w:b/>
          <w:color w:val="000000" w:themeColor="text1"/>
          <w:sz w:val="26"/>
          <w:szCs w:val="26"/>
        </w:rPr>
      </w:pPr>
      <w:r w:rsidRPr="004D275C">
        <w:rPr>
          <w:b/>
          <w:color w:val="000000" w:themeColor="text1"/>
          <w:sz w:val="26"/>
          <w:szCs w:val="26"/>
        </w:rPr>
        <w:t>b.</w:t>
      </w:r>
      <w:r w:rsidR="004D275C" w:rsidRPr="004D275C">
        <w:rPr>
          <w:b/>
          <w:color w:val="000000" w:themeColor="text1"/>
          <w:sz w:val="26"/>
          <w:szCs w:val="26"/>
        </w:rPr>
        <w:t xml:space="preserve"> </w:t>
      </w:r>
      <w:r w:rsidR="00E1106C" w:rsidRPr="004D275C">
        <w:rPr>
          <w:b/>
          <w:color w:val="000000" w:themeColor="text1"/>
          <w:sz w:val="26"/>
          <w:szCs w:val="26"/>
        </w:rPr>
        <w:t>Tác động của tiếng ồn, độ rung</w:t>
      </w:r>
    </w:p>
    <w:p w:rsidR="00CE4F5D" w:rsidRPr="00CE4F5D" w:rsidRDefault="00452CC1"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Tiếng ồn và rung động cũng là yếu tố có tác động lớn đến sức khỏe con người. Tác hại của tiếng ồn là gây nên những tổn thương cho các bộ phận trên cơ thể người. Trước hết là cơ quan thính giác chịu tác động trực tiếp của tiếng ồn làm giảm độ nhạy của tai, thính lực giảm sút, gây nên bệnh điếc nghề nghiệp. Ngoài ra, tiếng ồn gây ra các chứng đau đầu, ù tai, chóng mặt, buồn nôn, rối loạn thần kinh, rối loạn tim mạch và các bệnh về hệ thống tiêu hóa. Rung động gây nên các bệnh về thần kinh, khớp xương.</w:t>
      </w:r>
      <w:bookmarkStart w:id="279" w:name="_Toc300835552"/>
    </w:p>
    <w:p w:rsidR="00FC35A8" w:rsidRPr="00CE4F5D" w:rsidRDefault="00452CC1" w:rsidP="00CE4F5D">
      <w:pPr>
        <w:pStyle w:val="ListParagraph"/>
        <w:spacing w:line="360" w:lineRule="auto"/>
        <w:jc w:val="both"/>
        <w:rPr>
          <w:color w:val="000000" w:themeColor="text1"/>
          <w:sz w:val="26"/>
          <w:szCs w:val="26"/>
        </w:rPr>
      </w:pPr>
      <w:r w:rsidRPr="00CE4F5D">
        <w:rPr>
          <w:color w:val="000000" w:themeColor="text1"/>
          <w:sz w:val="26"/>
          <w:szCs w:val="26"/>
        </w:rPr>
        <w:t>Do đó, đối với các nguồn gây ồn kể trên, chủ đầu tư sẽ có biện pháp khống chế hữu hiệu. Nội dung cụ thể sẽ được trình bày trong phần sau</w:t>
      </w:r>
      <w:bookmarkStart w:id="280" w:name="_Toc29300896"/>
      <w:bookmarkStart w:id="281" w:name="_Toc247639531"/>
      <w:bookmarkStart w:id="282" w:name="_Toc265517222"/>
      <w:bookmarkStart w:id="283" w:name="_Toc265517496"/>
      <w:bookmarkStart w:id="284" w:name="_Toc276980479"/>
      <w:bookmarkEnd w:id="279"/>
      <w:r w:rsidR="00F60909">
        <w:rPr>
          <w:color w:val="000000" w:themeColor="text1"/>
          <w:sz w:val="26"/>
          <w:szCs w:val="26"/>
        </w:rPr>
        <w:t>,</w:t>
      </w:r>
    </w:p>
    <w:p w:rsidR="00A67FF8" w:rsidRPr="00CE4F5D" w:rsidRDefault="00A67FF8" w:rsidP="00AC307C">
      <w:pPr>
        <w:pStyle w:val="BodyText"/>
        <w:spacing w:line="360" w:lineRule="auto"/>
        <w:outlineLvl w:val="1"/>
        <w:rPr>
          <w:b/>
        </w:rPr>
      </w:pPr>
      <w:r w:rsidRPr="00CE4F5D">
        <w:rPr>
          <w:b/>
          <w:color w:val="000000" w:themeColor="text1"/>
          <w:szCs w:val="26"/>
        </w:rPr>
        <w:t xml:space="preserve">2.2. </w:t>
      </w:r>
      <w:r w:rsidRPr="00CE4F5D">
        <w:rPr>
          <w:b/>
        </w:rPr>
        <w:t xml:space="preserve">Tóm lược </w:t>
      </w:r>
      <w:r w:rsidRPr="00CE4F5D">
        <w:rPr>
          <w:b/>
          <w:bCs/>
          <w:iCs/>
        </w:rPr>
        <w:t>số lượng, thực trạng, diễn biến các</w:t>
      </w:r>
      <w:r w:rsidRPr="00CE4F5D">
        <w:rPr>
          <w:b/>
        </w:rPr>
        <w:t xml:space="preserve"> nguồn gây tác động không liên quan đến chất thải (sụt lở, xói mòn…) </w:t>
      </w:r>
    </w:p>
    <w:p w:rsidR="00A67FF8" w:rsidRPr="00CE4F5D" w:rsidRDefault="00A67FF8" w:rsidP="00AC307C">
      <w:pPr>
        <w:pStyle w:val="Heading3"/>
        <w:spacing w:line="360" w:lineRule="auto"/>
        <w:jc w:val="both"/>
      </w:pPr>
      <w:bookmarkStart w:id="285" w:name="_Toc6480292"/>
      <w:bookmarkStart w:id="286" w:name="_Toc312095046"/>
      <w:bookmarkStart w:id="287" w:name="_Toc344544536"/>
      <w:r w:rsidRPr="00CE4F5D">
        <w:lastRenderedPageBreak/>
        <w:t>2.2.1. Tai nạn lao động</w:t>
      </w:r>
      <w:bookmarkEnd w:id="285"/>
      <w:bookmarkEnd w:id="286"/>
      <w:bookmarkEnd w:id="287"/>
    </w:p>
    <w:p w:rsidR="00A67FF8" w:rsidRPr="00CE4F5D" w:rsidRDefault="00A67FF8" w:rsidP="00A67FF8">
      <w:pPr>
        <w:spacing w:line="360" w:lineRule="auto"/>
        <w:ind w:firstLine="288"/>
        <w:jc w:val="both"/>
        <w:rPr>
          <w:sz w:val="26"/>
          <w:szCs w:val="26"/>
        </w:rPr>
      </w:pPr>
      <w:r w:rsidRPr="00CE4F5D">
        <w:rPr>
          <w:sz w:val="26"/>
          <w:szCs w:val="26"/>
        </w:rPr>
        <w:t>Các tai nạn ở đây có thể xảy ra do sự bất cẩn trong việc sử dụng nguồn điện, trong việc vận hành các thiết bị và một số tai nạn khác của nhân viên trong công việc. Tuy nhiên xác suất xảy ra sự cố này rất thấp.</w:t>
      </w:r>
    </w:p>
    <w:p w:rsidR="00A67FF8" w:rsidRPr="00CE4F5D" w:rsidRDefault="00A67FF8" w:rsidP="00AC307C">
      <w:pPr>
        <w:pStyle w:val="Heading3"/>
        <w:spacing w:line="360" w:lineRule="auto"/>
        <w:jc w:val="both"/>
      </w:pPr>
      <w:bookmarkStart w:id="288" w:name="_Toc6480293"/>
      <w:bookmarkStart w:id="289" w:name="_Toc312095047"/>
      <w:bookmarkStart w:id="290" w:name="_Toc344544537"/>
      <w:r w:rsidRPr="00CE4F5D">
        <w:t>2.2.2. Sự cố cháy nổ</w:t>
      </w:r>
      <w:bookmarkEnd w:id="288"/>
      <w:bookmarkEnd w:id="289"/>
      <w:bookmarkEnd w:id="290"/>
    </w:p>
    <w:p w:rsidR="00395AC6" w:rsidRPr="00CE4F5D" w:rsidRDefault="00A67FF8" w:rsidP="00A67FF8">
      <w:pPr>
        <w:spacing w:line="360" w:lineRule="auto"/>
        <w:ind w:firstLine="360"/>
        <w:jc w:val="both"/>
        <w:rPr>
          <w:sz w:val="26"/>
          <w:szCs w:val="26"/>
        </w:rPr>
      </w:pPr>
      <w:r w:rsidRPr="00CE4F5D">
        <w:rPr>
          <w:sz w:val="26"/>
          <w:szCs w:val="26"/>
        </w:rPr>
        <w:t xml:space="preserve">Nguy cơ cháy nổ, chập điện đến từ hệ thống máy móc của Khách sạn nếu hệ thống dẫn điện của </w:t>
      </w:r>
      <w:r w:rsidR="00395AC6" w:rsidRPr="00CE4F5D">
        <w:rPr>
          <w:sz w:val="26"/>
          <w:szCs w:val="26"/>
        </w:rPr>
        <w:t>Khách sạn</w:t>
      </w:r>
      <w:r w:rsidRPr="00CE4F5D">
        <w:rPr>
          <w:sz w:val="26"/>
          <w:szCs w:val="26"/>
        </w:rPr>
        <w:t xml:space="preserve"> không tốt và không được quản lý nghiêm ngặt</w:t>
      </w:r>
      <w:r w:rsidR="00395AC6" w:rsidRPr="00CE4F5D">
        <w:rPr>
          <w:sz w:val="26"/>
          <w:szCs w:val="26"/>
        </w:rPr>
        <w:t>.</w:t>
      </w:r>
    </w:p>
    <w:p w:rsidR="00A67FF8" w:rsidRPr="00CE4F5D" w:rsidRDefault="00A67FF8" w:rsidP="00A67FF8">
      <w:pPr>
        <w:pStyle w:val="BodyText"/>
        <w:spacing w:line="360" w:lineRule="auto"/>
        <w:jc w:val="both"/>
        <w:outlineLvl w:val="0"/>
      </w:pPr>
      <w:bookmarkStart w:id="291" w:name="_Toc344544538"/>
      <w:r w:rsidRPr="00CE4F5D">
        <w:t xml:space="preserve">Mặc dù xác suất xảy ra hỏa hoạn trong quá trình hoạt động của </w:t>
      </w:r>
      <w:r w:rsidR="00395AC6" w:rsidRPr="00CE4F5D">
        <w:t xml:space="preserve">Khách sạn </w:t>
      </w:r>
      <w:r w:rsidRPr="00CE4F5D">
        <w:t>thấp, nhưng nếu có sự cố xảy ra thì sẽ gây thiệt hại lớn đến con người và tài sản.</w:t>
      </w:r>
      <w:bookmarkEnd w:id="291"/>
    </w:p>
    <w:p w:rsidR="00A67FF8" w:rsidRPr="00CE4F5D" w:rsidRDefault="00A67FF8" w:rsidP="00A67FF8">
      <w:pPr>
        <w:spacing w:line="360" w:lineRule="auto"/>
        <w:jc w:val="both"/>
        <w:rPr>
          <w:sz w:val="26"/>
          <w:szCs w:val="26"/>
        </w:rPr>
      </w:pPr>
    </w:p>
    <w:p w:rsidR="00FC2B1A" w:rsidRPr="00CE4F5D" w:rsidRDefault="00FC2B1A" w:rsidP="00BE6EF1">
      <w:pPr>
        <w:spacing w:line="360" w:lineRule="auto"/>
        <w:jc w:val="both"/>
        <w:rPr>
          <w:color w:val="000000" w:themeColor="text1"/>
          <w:sz w:val="26"/>
          <w:szCs w:val="26"/>
        </w:rPr>
      </w:pPr>
    </w:p>
    <w:p w:rsidR="00FC2B1A" w:rsidRPr="00CE4F5D" w:rsidRDefault="00FC2B1A" w:rsidP="00BE6EF1">
      <w:pPr>
        <w:spacing w:line="360" w:lineRule="auto"/>
        <w:jc w:val="both"/>
        <w:rPr>
          <w:color w:val="000000" w:themeColor="text1"/>
          <w:sz w:val="26"/>
          <w:szCs w:val="26"/>
        </w:rPr>
      </w:pPr>
    </w:p>
    <w:p w:rsidR="00FC2B1A" w:rsidRDefault="00FC2B1A"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Default="00AC307C" w:rsidP="00BE6EF1">
      <w:pPr>
        <w:spacing w:line="360" w:lineRule="auto"/>
        <w:jc w:val="both"/>
        <w:rPr>
          <w:color w:val="000000" w:themeColor="text1"/>
          <w:sz w:val="26"/>
          <w:szCs w:val="26"/>
        </w:rPr>
      </w:pPr>
    </w:p>
    <w:p w:rsidR="00AC307C" w:rsidRPr="00CE4F5D" w:rsidRDefault="00AC307C" w:rsidP="00BE6EF1">
      <w:pPr>
        <w:spacing w:line="360" w:lineRule="auto"/>
        <w:jc w:val="both"/>
        <w:rPr>
          <w:color w:val="000000" w:themeColor="text1"/>
          <w:sz w:val="26"/>
          <w:szCs w:val="26"/>
        </w:rPr>
      </w:pPr>
    </w:p>
    <w:p w:rsidR="00611858" w:rsidRPr="00CE4F5D" w:rsidRDefault="00611858" w:rsidP="00BE6EF1">
      <w:pPr>
        <w:spacing w:line="360" w:lineRule="auto"/>
        <w:jc w:val="both"/>
        <w:rPr>
          <w:color w:val="000000" w:themeColor="text1"/>
          <w:sz w:val="26"/>
          <w:szCs w:val="26"/>
        </w:rPr>
      </w:pPr>
    </w:p>
    <w:p w:rsidR="00452CC1" w:rsidRPr="00CE4F5D" w:rsidRDefault="00497C13" w:rsidP="00AC307C">
      <w:pPr>
        <w:pStyle w:val="BodyText"/>
        <w:tabs>
          <w:tab w:val="left" w:pos="540"/>
        </w:tabs>
        <w:spacing w:line="360" w:lineRule="auto"/>
        <w:jc w:val="both"/>
        <w:outlineLvl w:val="0"/>
        <w:rPr>
          <w:b/>
          <w:color w:val="000000" w:themeColor="text1"/>
          <w:szCs w:val="26"/>
        </w:rPr>
      </w:pPr>
      <w:bookmarkStart w:id="292" w:name="_Toc275709212"/>
      <w:bookmarkStart w:id="293" w:name="_Toc265517261"/>
      <w:bookmarkStart w:id="294" w:name="_Toc265517539"/>
      <w:bookmarkStart w:id="295" w:name="_Toc276980510"/>
      <w:bookmarkStart w:id="296" w:name="_Toc305222980"/>
      <w:bookmarkStart w:id="297" w:name="_Toc305223170"/>
      <w:bookmarkStart w:id="298" w:name="_Toc305487106"/>
      <w:bookmarkStart w:id="299" w:name="_Toc346203952"/>
      <w:r>
        <w:rPr>
          <w:b/>
          <w:color w:val="000000" w:themeColor="text1"/>
          <w:szCs w:val="26"/>
        </w:rPr>
        <w:lastRenderedPageBreak/>
        <w:t>III. Biện p</w:t>
      </w:r>
      <w:r w:rsidR="00452CC1" w:rsidRPr="00CE4F5D">
        <w:rPr>
          <w:b/>
          <w:color w:val="000000" w:themeColor="text1"/>
          <w:szCs w:val="26"/>
        </w:rPr>
        <w:t>háp giảm thiểu và xử lý các tác động môi trường đang và sẽ áp dụng</w:t>
      </w:r>
      <w:bookmarkEnd w:id="292"/>
      <w:bookmarkEnd w:id="293"/>
      <w:bookmarkEnd w:id="294"/>
      <w:bookmarkEnd w:id="295"/>
      <w:bookmarkEnd w:id="296"/>
      <w:bookmarkEnd w:id="297"/>
      <w:bookmarkEnd w:id="298"/>
      <w:bookmarkEnd w:id="299"/>
    </w:p>
    <w:p w:rsidR="00577B79" w:rsidRPr="00CE4F5D" w:rsidRDefault="006A42E4" w:rsidP="00AC307C">
      <w:pPr>
        <w:pStyle w:val="Heading2"/>
        <w:spacing w:before="0" w:after="0" w:line="360" w:lineRule="auto"/>
        <w:rPr>
          <w:color w:val="000000" w:themeColor="text1"/>
          <w:szCs w:val="26"/>
        </w:rPr>
      </w:pPr>
      <w:bookmarkStart w:id="300" w:name="_Toc305222981"/>
      <w:bookmarkStart w:id="301" w:name="_Toc305223171"/>
      <w:bookmarkStart w:id="302" w:name="_Toc305487107"/>
      <w:bookmarkStart w:id="303" w:name="_Toc346203953"/>
      <w:bookmarkStart w:id="304" w:name="_Toc247639536"/>
      <w:bookmarkStart w:id="305" w:name="_Toc265517262"/>
      <w:bookmarkStart w:id="306" w:name="_Toc265517540"/>
      <w:bookmarkStart w:id="307" w:name="_Toc275711105"/>
      <w:bookmarkStart w:id="308" w:name="_Toc275771852"/>
      <w:bookmarkStart w:id="309" w:name="_Toc276979729"/>
      <w:bookmarkStart w:id="310" w:name="_Toc276980511"/>
      <w:r w:rsidRPr="00CE4F5D">
        <w:rPr>
          <w:color w:val="000000" w:themeColor="text1"/>
          <w:szCs w:val="26"/>
        </w:rPr>
        <w:t xml:space="preserve">3.1. </w:t>
      </w:r>
      <w:r w:rsidR="00452CC1" w:rsidRPr="00CE4F5D">
        <w:rPr>
          <w:color w:val="000000" w:themeColor="text1"/>
          <w:szCs w:val="26"/>
        </w:rPr>
        <w:t xml:space="preserve">Biện pháp </w:t>
      </w:r>
      <w:bookmarkEnd w:id="300"/>
      <w:bookmarkEnd w:id="301"/>
      <w:bookmarkEnd w:id="302"/>
      <w:r w:rsidR="00452CC1" w:rsidRPr="00CE4F5D">
        <w:rPr>
          <w:color w:val="000000" w:themeColor="text1"/>
          <w:szCs w:val="26"/>
        </w:rPr>
        <w:t>giảm thiểu và xử lý các tác động môi trường tiêu cực đang áp dụng</w:t>
      </w:r>
      <w:bookmarkStart w:id="311" w:name="_Toc265517036"/>
      <w:bookmarkStart w:id="312" w:name="_Toc265517263"/>
      <w:bookmarkStart w:id="313" w:name="_Toc265517541"/>
      <w:bookmarkStart w:id="314" w:name="_Toc272413778"/>
      <w:bookmarkEnd w:id="303"/>
    </w:p>
    <w:bookmarkEnd w:id="311"/>
    <w:bookmarkEnd w:id="312"/>
    <w:bookmarkEnd w:id="313"/>
    <w:bookmarkEnd w:id="314"/>
    <w:p w:rsidR="00452CC1" w:rsidRPr="00CE4F5D" w:rsidRDefault="00D11007" w:rsidP="00AC307C">
      <w:pPr>
        <w:spacing w:line="360" w:lineRule="auto"/>
        <w:jc w:val="both"/>
        <w:rPr>
          <w:b/>
          <w:color w:val="000000" w:themeColor="text1"/>
          <w:sz w:val="26"/>
          <w:szCs w:val="26"/>
        </w:rPr>
      </w:pPr>
      <w:r w:rsidRPr="00CE4F5D">
        <w:rPr>
          <w:b/>
          <w:color w:val="000000" w:themeColor="text1"/>
          <w:sz w:val="26"/>
          <w:szCs w:val="26"/>
        </w:rPr>
        <w:t>3.1.1</w:t>
      </w:r>
      <w:r w:rsidR="00577B79" w:rsidRPr="00CE4F5D">
        <w:rPr>
          <w:b/>
          <w:color w:val="000000" w:themeColor="text1"/>
          <w:sz w:val="26"/>
          <w:szCs w:val="26"/>
        </w:rPr>
        <w:t xml:space="preserve">. </w:t>
      </w:r>
      <w:r w:rsidR="006A0BA7" w:rsidRPr="00CE4F5D">
        <w:rPr>
          <w:b/>
          <w:color w:val="000000" w:themeColor="text1"/>
          <w:sz w:val="26"/>
          <w:szCs w:val="26"/>
        </w:rPr>
        <w:t>Đối với khí thải</w:t>
      </w:r>
    </w:p>
    <w:p w:rsidR="00452CC1" w:rsidRPr="00CE630E" w:rsidRDefault="00452CC1" w:rsidP="009226FB">
      <w:pPr>
        <w:pStyle w:val="ListParagraph"/>
        <w:numPr>
          <w:ilvl w:val="0"/>
          <w:numId w:val="12"/>
        </w:numPr>
        <w:spacing w:line="360" w:lineRule="auto"/>
        <w:jc w:val="both"/>
        <w:rPr>
          <w:b/>
          <w:i/>
          <w:color w:val="000000" w:themeColor="text1"/>
          <w:sz w:val="26"/>
          <w:szCs w:val="26"/>
        </w:rPr>
      </w:pPr>
      <w:r w:rsidRPr="00CE630E">
        <w:rPr>
          <w:b/>
          <w:i/>
          <w:color w:val="000000" w:themeColor="text1"/>
          <w:sz w:val="26"/>
          <w:szCs w:val="26"/>
        </w:rPr>
        <w:t>Giảm thiểu ô nhiễm không khí từ hoạt động giao thông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Để đảm bảo lượng xe tập trung khá lớn của các khách lưu trú, nhân viên khách sạn, Chủ đầu tư cho xây dựng 01 tầng hầm để chứa xe gắn máy v</w:t>
      </w:r>
      <w:r w:rsidR="00F358EF">
        <w:rPr>
          <w:color w:val="000000" w:themeColor="text1"/>
          <w:sz w:val="26"/>
          <w:szCs w:val="26"/>
        </w:rPr>
        <w:t xml:space="preserve">à xe ô tô khi ra vào khách sạn, </w:t>
      </w:r>
      <w:r w:rsidR="00E46BC6">
        <w:rPr>
          <w:color w:val="000000" w:themeColor="text1"/>
          <w:sz w:val="26"/>
          <w:szCs w:val="26"/>
        </w:rPr>
        <w:t>c</w:t>
      </w:r>
      <w:r w:rsidRPr="00CE4F5D">
        <w:rPr>
          <w:color w:val="000000" w:themeColor="text1"/>
          <w:sz w:val="26"/>
          <w:szCs w:val="26"/>
        </w:rPr>
        <w:t>ó nhân viên hướng dẫn ra vào, không để xảy ra tình trạng ùn tắc gây ô nhiễm môi trường.</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Việc phân bố lưu lượng xe vào khu vực dịch vụ sẽ được thực hiện một cách có khoa học, phù hợp với phân luồng giao thông, theo đúng quy hoạch thiết kế và phù hợp vớ</w:t>
      </w:r>
      <w:r w:rsidR="000B167C">
        <w:rPr>
          <w:color w:val="000000" w:themeColor="text1"/>
          <w:sz w:val="26"/>
          <w:szCs w:val="26"/>
        </w:rPr>
        <w:t>i tình hình hoạt động của dự án</w:t>
      </w:r>
      <w:r w:rsidRPr="00CE4F5D">
        <w:rPr>
          <w:color w:val="000000" w:themeColor="text1"/>
          <w:sz w:val="26"/>
          <w:szCs w:val="26"/>
        </w:rPr>
        <w:t xml:space="preserve">... </w:t>
      </w:r>
    </w:p>
    <w:p w:rsidR="00452CC1" w:rsidRPr="00CE4F5D" w:rsidRDefault="00452CC1" w:rsidP="009226FB">
      <w:pPr>
        <w:pStyle w:val="ListParagraph"/>
        <w:numPr>
          <w:ilvl w:val="0"/>
          <w:numId w:val="16"/>
        </w:numPr>
        <w:spacing w:line="360" w:lineRule="auto"/>
        <w:jc w:val="both"/>
        <w:rPr>
          <w:color w:val="000000" w:themeColor="text1"/>
          <w:sz w:val="26"/>
          <w:szCs w:val="26"/>
        </w:rPr>
      </w:pPr>
      <w:r w:rsidRPr="00CE4F5D">
        <w:rPr>
          <w:color w:val="000000" w:themeColor="text1"/>
          <w:sz w:val="26"/>
          <w:szCs w:val="26"/>
        </w:rPr>
        <w:t>Thường xuyên quét dọn mặt đường ra vào tầng hầm và tầng hầm để giảm lượng bụi phát sinh.</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không khí từ máy điều hòa nhiệt độ</w:t>
      </w:r>
    </w:p>
    <w:p w:rsidR="00452CC1" w:rsidRPr="00CE4F5D" w:rsidRDefault="00452CC1" w:rsidP="00382C30">
      <w:pPr>
        <w:spacing w:line="360" w:lineRule="auto"/>
        <w:ind w:firstLine="360"/>
        <w:jc w:val="both"/>
        <w:rPr>
          <w:rStyle w:val="Strong"/>
          <w:b w:val="0"/>
          <w:color w:val="000000" w:themeColor="text1"/>
          <w:sz w:val="26"/>
          <w:szCs w:val="26"/>
        </w:rPr>
      </w:pPr>
      <w:r w:rsidRPr="00CE4F5D">
        <w:rPr>
          <w:rStyle w:val="Strong"/>
          <w:b w:val="0"/>
          <w:color w:val="000000" w:themeColor="text1"/>
          <w:sz w:val="26"/>
          <w:szCs w:val="26"/>
        </w:rPr>
        <w:t>Biện pháp giảm thiểu ô nhiễm từ hoạt động của các máy lạnh như sau:</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thiết bị phù hợp,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Lựa chọn vị trí đặt dàn nóng tránh bị ánh nắng mặt trời chiếu vào, không bị cản gió.</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lạnh nên lắp ở vị trí có thể toả lạnh đều trong phòng và đường gió cũng không bị cản trở.</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Dàn nóng và dàn lạnh lắp càng gần nhau càng tốt, độ cao chênh lệch giữa 2 dàn càng nhỏ càng tốt, như thế sẽ tiết kiệm điện.</w:t>
      </w:r>
    </w:p>
    <w:p w:rsidR="00452CC1"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Bảo trì, bảo dưỡng theo định kỳ.</w:t>
      </w:r>
    </w:p>
    <w:p w:rsidR="006A0BA7" w:rsidRPr="00CE4F5D" w:rsidRDefault="00452CC1" w:rsidP="009226FB">
      <w:pPr>
        <w:pStyle w:val="ListParagraph"/>
        <w:numPr>
          <w:ilvl w:val="0"/>
          <w:numId w:val="17"/>
        </w:numPr>
        <w:spacing w:line="360" w:lineRule="auto"/>
        <w:jc w:val="both"/>
        <w:rPr>
          <w:color w:val="000000" w:themeColor="text1"/>
          <w:sz w:val="26"/>
          <w:szCs w:val="26"/>
        </w:rPr>
      </w:pPr>
      <w:r w:rsidRPr="00CE4F5D">
        <w:rPr>
          <w:color w:val="000000" w:themeColor="text1"/>
          <w:sz w:val="26"/>
          <w:szCs w:val="26"/>
        </w:rPr>
        <w:t>Vận hành đúng yêu cầu kỹ thuật.</w:t>
      </w:r>
    </w:p>
    <w:p w:rsidR="00452CC1" w:rsidRPr="00F358EF" w:rsidRDefault="00452CC1" w:rsidP="009226FB">
      <w:pPr>
        <w:pStyle w:val="ListParagraph"/>
        <w:numPr>
          <w:ilvl w:val="0"/>
          <w:numId w:val="12"/>
        </w:numPr>
        <w:spacing w:line="360" w:lineRule="auto"/>
        <w:jc w:val="both"/>
        <w:rPr>
          <w:b/>
          <w:i/>
          <w:color w:val="000000" w:themeColor="text1"/>
          <w:sz w:val="26"/>
          <w:szCs w:val="26"/>
        </w:rPr>
      </w:pPr>
      <w:r w:rsidRPr="00F358EF">
        <w:rPr>
          <w:b/>
          <w:i/>
          <w:color w:val="000000" w:themeColor="text1"/>
          <w:sz w:val="26"/>
          <w:szCs w:val="26"/>
        </w:rPr>
        <w:t>Giảm thiểu ô nhiễm khí thải từ quá trình phân hủy rác</w:t>
      </w:r>
    </w:p>
    <w:p w:rsidR="00452CC1" w:rsidRPr="006922B5" w:rsidRDefault="00452CC1" w:rsidP="006922B5">
      <w:pPr>
        <w:spacing w:line="360" w:lineRule="auto"/>
        <w:ind w:left="360"/>
        <w:jc w:val="both"/>
        <w:rPr>
          <w:color w:val="000000" w:themeColor="text1"/>
          <w:sz w:val="26"/>
          <w:szCs w:val="26"/>
        </w:rPr>
      </w:pPr>
      <w:r w:rsidRPr="006922B5">
        <w:rPr>
          <w:color w:val="000000" w:themeColor="text1"/>
          <w:sz w:val="26"/>
          <w:szCs w:val="26"/>
        </w:rPr>
        <w:lastRenderedPageBreak/>
        <w:t>Biện pháp giảm thiểu khí thải từ quá trình phân hủy rác được trình bày như sau:</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tại từng tầng của tòa nhà;</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Lắp đặt các thùng rác kín, có nắp đậy;</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thùng rác nơi thông thoáng;</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Bố trí 2 loại thùng rác</w:t>
      </w:r>
    </w:p>
    <w:p w:rsidR="00452CC1" w:rsidRPr="00CE4F5D" w:rsidRDefault="00452CC1" w:rsidP="009226FB">
      <w:pPr>
        <w:pStyle w:val="ListParagraph"/>
        <w:numPr>
          <w:ilvl w:val="0"/>
          <w:numId w:val="18"/>
        </w:numPr>
        <w:spacing w:line="360" w:lineRule="auto"/>
        <w:jc w:val="both"/>
        <w:rPr>
          <w:color w:val="000000" w:themeColor="text1"/>
          <w:sz w:val="26"/>
          <w:szCs w:val="26"/>
        </w:rPr>
      </w:pPr>
      <w:r w:rsidRPr="00CE4F5D">
        <w:rPr>
          <w:color w:val="000000" w:themeColor="text1"/>
          <w:sz w:val="26"/>
          <w:szCs w:val="26"/>
        </w:rPr>
        <w:t>Chủ đầu tư sẽ hợp đồng với đơn vị thu gom đến thu gom hàng ngày và vận chuyển đi xử lý tại bãi chôn lấp CTR của thành phố</w:t>
      </w:r>
    </w:p>
    <w:p w:rsidR="004D5C15" w:rsidRPr="00CE4F5D" w:rsidRDefault="00D11007" w:rsidP="00612F72">
      <w:pPr>
        <w:pStyle w:val="Heading2"/>
        <w:spacing w:before="0" w:after="0" w:line="360" w:lineRule="auto"/>
        <w:rPr>
          <w:color w:val="000000" w:themeColor="text1"/>
          <w:szCs w:val="26"/>
        </w:rPr>
      </w:pPr>
      <w:r w:rsidRPr="00CE4F5D">
        <w:rPr>
          <w:color w:val="000000" w:themeColor="text1"/>
          <w:szCs w:val="26"/>
        </w:rPr>
        <w:t>3.1.2</w:t>
      </w:r>
      <w:r w:rsidR="004D5C15" w:rsidRPr="00CE4F5D">
        <w:rPr>
          <w:color w:val="000000" w:themeColor="text1"/>
          <w:szCs w:val="26"/>
        </w:rPr>
        <w:t>. Đối với nước thải</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Biện pháp kiểm soát ô nhiễm nước thải của công ty là: Hệ thống thoát nước thải sinh hoạt và nước mưa được tách rời nhau</w:t>
      </w:r>
      <w:bookmarkStart w:id="315" w:name="_Toc265517037"/>
      <w:bookmarkStart w:id="316" w:name="_Toc265517264"/>
      <w:bookmarkStart w:id="317" w:name="_Toc265517542"/>
      <w:bookmarkStart w:id="318" w:name="_Toc272413779"/>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r w:rsidRPr="00CE4F5D">
        <w:rPr>
          <w:color w:val="000000" w:themeColor="text1"/>
          <w:sz w:val="26"/>
          <w:szCs w:val="26"/>
          <w:lang w:val="vi-VN"/>
        </w:rPr>
        <w:t xml:space="preserve">Mạng luới thoát nước mưa được thiết kế với các hố ga nhằm loại bỏ các cặn bẩn trước khi dẫn vào hệ thống thoát nước mưa của </w:t>
      </w:r>
      <w:bookmarkEnd w:id="315"/>
      <w:bookmarkEnd w:id="316"/>
      <w:bookmarkEnd w:id="317"/>
      <w:bookmarkEnd w:id="318"/>
      <w:r w:rsidRPr="00CE4F5D">
        <w:rPr>
          <w:color w:val="000000" w:themeColor="text1"/>
          <w:sz w:val="26"/>
          <w:szCs w:val="26"/>
          <w:lang w:val="vi-VN"/>
        </w:rPr>
        <w:t>Thành Phố</w:t>
      </w:r>
      <w:r w:rsidR="00AE2C32" w:rsidRPr="00CE4F5D">
        <w:rPr>
          <w:color w:val="000000" w:themeColor="text1"/>
          <w:sz w:val="26"/>
          <w:szCs w:val="26"/>
        </w:rPr>
        <w:t>.</w:t>
      </w:r>
    </w:p>
    <w:p w:rsidR="004D5C15" w:rsidRPr="00CE4F5D" w:rsidRDefault="004D5C15" w:rsidP="009226FB">
      <w:pPr>
        <w:pStyle w:val="ListParagraph"/>
        <w:numPr>
          <w:ilvl w:val="0"/>
          <w:numId w:val="15"/>
        </w:numPr>
        <w:spacing w:line="360" w:lineRule="auto"/>
        <w:jc w:val="both"/>
        <w:rPr>
          <w:color w:val="000000" w:themeColor="text1"/>
          <w:sz w:val="26"/>
          <w:szCs w:val="26"/>
          <w:lang w:val="vi-VN"/>
        </w:rPr>
      </w:pPr>
      <w:bookmarkStart w:id="319" w:name="_Toc265517039"/>
      <w:bookmarkStart w:id="320" w:name="_Toc265517266"/>
      <w:bookmarkStart w:id="321" w:name="_Toc265517544"/>
      <w:r w:rsidRPr="00CE4F5D">
        <w:rPr>
          <w:color w:val="000000" w:themeColor="text1"/>
          <w:sz w:val="26"/>
          <w:szCs w:val="26"/>
          <w:lang w:val="vi-VN"/>
        </w:rPr>
        <w:t xml:space="preserve">Nước thải từ các nhà vệ sinh của Công ty được xử lý sơ bộ qua bể tự hoại 3 ngăn xây dựng theo đúng quy cách. Nước thải sau bể tự hoại và nước thải sinh hoạt được thoát ra hệ thống cống thoát nước chung tại hố ga nằm trên đường Bà Huyện Thanh Quan. Sơ đồ bể tự </w:t>
      </w:r>
      <w:r w:rsidR="001A24D3">
        <w:rPr>
          <w:color w:val="000000" w:themeColor="text1"/>
          <w:sz w:val="26"/>
          <w:szCs w:val="26"/>
          <w:lang w:val="vi-VN"/>
        </w:rPr>
        <w:t>hoại được thể hiện trong Hình 1 d</w:t>
      </w:r>
      <w:r w:rsidR="001A24D3">
        <w:rPr>
          <w:color w:val="000000" w:themeColor="text1"/>
          <w:sz w:val="26"/>
          <w:szCs w:val="26"/>
        </w:rPr>
        <w:t>ưới đây;</w:t>
      </w:r>
    </w:p>
    <w:p w:rsidR="004D5C15" w:rsidRPr="00CE4F5D" w:rsidRDefault="004D5C15" w:rsidP="004D5C15">
      <w:pPr>
        <w:spacing w:line="360" w:lineRule="auto"/>
        <w:jc w:val="center"/>
        <w:rPr>
          <w:color w:val="000000" w:themeColor="text1"/>
          <w:sz w:val="26"/>
          <w:szCs w:val="26"/>
        </w:rPr>
      </w:pPr>
      <w:r w:rsidRPr="00CE4F5D">
        <w:rPr>
          <w:noProof/>
          <w:color w:val="000000" w:themeColor="text1"/>
          <w:sz w:val="26"/>
          <w:szCs w:val="26"/>
        </w:rPr>
        <w:drawing>
          <wp:inline distT="0" distB="0" distL="0" distR="0">
            <wp:extent cx="5238750" cy="14859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238750" cy="1485900"/>
                    </a:xfrm>
                    <a:prstGeom prst="rect">
                      <a:avLst/>
                    </a:prstGeom>
                    <a:noFill/>
                    <a:ln w="9525">
                      <a:noFill/>
                      <a:miter lim="800000"/>
                      <a:headEnd/>
                      <a:tailEnd/>
                    </a:ln>
                  </pic:spPr>
                </pic:pic>
              </a:graphicData>
            </a:graphic>
          </wp:inline>
        </w:drawing>
      </w:r>
    </w:p>
    <w:p w:rsidR="004D5C15" w:rsidRPr="00CE4F5D" w:rsidRDefault="004D5C15" w:rsidP="004D5C15">
      <w:pPr>
        <w:pStyle w:val="Caption"/>
        <w:spacing w:after="120" w:line="360" w:lineRule="auto"/>
        <w:jc w:val="center"/>
        <w:rPr>
          <w:rFonts w:ascii="Times New Roman" w:hAnsi="Times New Roman"/>
          <w:b/>
          <w:i w:val="0"/>
          <w:color w:val="000000" w:themeColor="text1"/>
          <w:sz w:val="26"/>
          <w:szCs w:val="26"/>
          <w:u w:val="none"/>
        </w:rPr>
      </w:pPr>
      <w:bookmarkStart w:id="322" w:name="_Toc287340052"/>
      <w:bookmarkStart w:id="323" w:name="_Toc305165205"/>
      <w:bookmarkStart w:id="324" w:name="_Toc305221949"/>
      <w:bookmarkStart w:id="325" w:name="_Toc343679690"/>
      <w:bookmarkStart w:id="326" w:name="_Toc343680206"/>
      <w:r w:rsidRPr="00CE4F5D">
        <w:rPr>
          <w:rFonts w:ascii="Times New Roman" w:hAnsi="Times New Roman"/>
          <w:b/>
          <w:i w:val="0"/>
          <w:color w:val="000000" w:themeColor="text1"/>
          <w:sz w:val="26"/>
          <w:szCs w:val="26"/>
          <w:u w:val="none"/>
        </w:rPr>
        <w:t xml:space="preserve">Hình </w:t>
      </w:r>
      <w:r w:rsidR="00632200"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Hình \* ARABIC </w:instrText>
      </w:r>
      <w:r w:rsidR="00632200" w:rsidRPr="00CE4F5D">
        <w:rPr>
          <w:rFonts w:ascii="Times New Roman" w:hAnsi="Times New Roman"/>
          <w:b/>
          <w:i w:val="0"/>
          <w:color w:val="000000" w:themeColor="text1"/>
          <w:sz w:val="26"/>
          <w:szCs w:val="26"/>
          <w:u w:val="none"/>
        </w:rPr>
        <w:fldChar w:fldCharType="separate"/>
      </w:r>
      <w:r w:rsidR="00CA33B1">
        <w:rPr>
          <w:rFonts w:ascii="Times New Roman" w:hAnsi="Times New Roman"/>
          <w:b/>
          <w:i w:val="0"/>
          <w:noProof/>
          <w:color w:val="000000" w:themeColor="text1"/>
          <w:sz w:val="26"/>
          <w:szCs w:val="26"/>
          <w:u w:val="none"/>
        </w:rPr>
        <w:t>1</w:t>
      </w:r>
      <w:r w:rsidR="00632200" w:rsidRPr="00CE4F5D">
        <w:rPr>
          <w:rFonts w:ascii="Times New Roman" w:hAnsi="Times New Roman"/>
          <w:b/>
          <w:i w:val="0"/>
          <w:color w:val="000000" w:themeColor="text1"/>
          <w:sz w:val="26"/>
          <w:szCs w:val="26"/>
          <w:u w:val="none"/>
        </w:rPr>
        <w:fldChar w:fldCharType="end"/>
      </w:r>
      <w:r w:rsidRPr="00CE4F5D">
        <w:rPr>
          <w:rFonts w:ascii="Times New Roman" w:hAnsi="Times New Roman"/>
          <w:b/>
          <w:i w:val="0"/>
          <w:color w:val="000000" w:themeColor="text1"/>
          <w:sz w:val="26"/>
          <w:szCs w:val="26"/>
          <w:u w:val="none"/>
        </w:rPr>
        <w:t>.</w:t>
      </w:r>
      <w:r w:rsidR="004E02AE"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 xml:space="preserve">Sơ đồ xử lý nước thải sinh hoạt Khách sạn </w:t>
      </w:r>
      <w:bookmarkEnd w:id="322"/>
      <w:bookmarkEnd w:id="323"/>
      <w:bookmarkEnd w:id="324"/>
      <w:bookmarkEnd w:id="325"/>
      <w:bookmarkEnd w:id="326"/>
      <w:r w:rsidRPr="00CE4F5D">
        <w:rPr>
          <w:rFonts w:ascii="Times New Roman" w:hAnsi="Times New Roman"/>
          <w:b/>
          <w:i w:val="0"/>
          <w:color w:val="000000" w:themeColor="text1"/>
          <w:sz w:val="26"/>
          <w:szCs w:val="26"/>
          <w:u w:val="none"/>
        </w:rPr>
        <w:t>Kiều Hương</w:t>
      </w:r>
    </w:p>
    <w:p w:rsidR="004D5C15" w:rsidRPr="00CE4F5D" w:rsidRDefault="004D5C15" w:rsidP="004D5C15">
      <w:pPr>
        <w:spacing w:before="120" w:line="360" w:lineRule="auto"/>
        <w:ind w:left="720"/>
        <w:jc w:val="both"/>
        <w:rPr>
          <w:b/>
          <w:bCs/>
          <w:i/>
          <w:color w:val="000000" w:themeColor="text1"/>
          <w:sz w:val="26"/>
          <w:szCs w:val="26"/>
        </w:rPr>
      </w:pPr>
      <w:r w:rsidRPr="00CE4F5D">
        <w:rPr>
          <w:bCs/>
          <w:i/>
          <w:color w:val="000000" w:themeColor="text1"/>
          <w:sz w:val="26"/>
          <w:szCs w:val="26"/>
        </w:rPr>
        <w:t>1</w:t>
      </w:r>
      <w:r w:rsidRPr="00CE4F5D">
        <w:rPr>
          <w:b/>
          <w:bCs/>
          <w:i/>
          <w:color w:val="000000" w:themeColor="text1"/>
          <w:sz w:val="26"/>
          <w:szCs w:val="26"/>
        </w:rPr>
        <w:t xml:space="preserve">- </w:t>
      </w:r>
      <w:r w:rsidR="000A66E5">
        <w:rPr>
          <w:i/>
          <w:color w:val="000000" w:themeColor="text1"/>
          <w:sz w:val="26"/>
          <w:szCs w:val="26"/>
        </w:rPr>
        <w:t>Ống dẫ</w:t>
      </w:r>
      <w:r w:rsidRPr="00CE4F5D">
        <w:rPr>
          <w:i/>
          <w:color w:val="000000" w:themeColor="text1"/>
          <w:sz w:val="26"/>
          <w:szCs w:val="26"/>
        </w:rPr>
        <w:t>n nước thải vào bể. 2- Ống thông hơi. 3- Nắp thăm (để hút cặn).</w:t>
      </w:r>
    </w:p>
    <w:p w:rsidR="004D5C15" w:rsidRPr="00CE4F5D" w:rsidRDefault="004D5C15" w:rsidP="004D5C15">
      <w:pPr>
        <w:spacing w:line="360" w:lineRule="auto"/>
        <w:ind w:left="720"/>
        <w:jc w:val="both"/>
        <w:rPr>
          <w:i/>
          <w:color w:val="000000" w:themeColor="text1"/>
          <w:sz w:val="26"/>
          <w:szCs w:val="26"/>
        </w:rPr>
      </w:pPr>
      <w:r w:rsidRPr="00CE4F5D">
        <w:rPr>
          <w:i/>
          <w:color w:val="000000" w:themeColor="text1"/>
          <w:sz w:val="26"/>
          <w:szCs w:val="26"/>
        </w:rPr>
        <w:t>4- Ngăn định lượng xả nước thải đến công trình xử lý tiếp theo.</w:t>
      </w:r>
    </w:p>
    <w:p w:rsidR="00631006" w:rsidRDefault="00631006" w:rsidP="004D5C15">
      <w:pPr>
        <w:spacing w:line="360" w:lineRule="auto"/>
        <w:jc w:val="both"/>
        <w:rPr>
          <w:b/>
          <w:color w:val="000000" w:themeColor="text1"/>
          <w:sz w:val="26"/>
          <w:szCs w:val="26"/>
          <w:u w:val="single"/>
        </w:rPr>
      </w:pPr>
    </w:p>
    <w:p w:rsidR="004D5C15" w:rsidRPr="00CE4F5D" w:rsidRDefault="004D5C15" w:rsidP="004D5C15">
      <w:pPr>
        <w:spacing w:line="360" w:lineRule="auto"/>
        <w:jc w:val="both"/>
        <w:rPr>
          <w:b/>
          <w:color w:val="000000" w:themeColor="text1"/>
          <w:sz w:val="26"/>
          <w:szCs w:val="26"/>
          <w:u w:val="single"/>
        </w:rPr>
      </w:pPr>
      <w:r w:rsidRPr="00CE4F5D">
        <w:rPr>
          <w:b/>
          <w:color w:val="000000" w:themeColor="text1"/>
          <w:sz w:val="26"/>
          <w:szCs w:val="26"/>
          <w:u w:val="single"/>
        </w:rPr>
        <w:lastRenderedPageBreak/>
        <w:t>Thuyết minh quy trình hoạt động của bể tự hoại</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Bể tự hoại có hai chức năng chính là lắng và phân hủy cặn lắng với hiệu suất xử lý 40 - 50%. Thời gian lưu nước trong bể khoảng 20 ngày thì 95% chất rắn lơ lửng sẽ lắng xuống đáy bể.</w:t>
      </w:r>
    </w:p>
    <w:p w:rsidR="004D5C15" w:rsidRPr="00CE4F5D"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Cặn được giữ lại trong đáy bể từ 3 - 6 tháng, dưới ảnh hưởng của các vi sinh vật kị khí, các chất hữu cơ bị phân hủy một phần, một phần tạo ra các chất khí và một phần tạo thành các chất vô cơ hoà tan.</w:t>
      </w:r>
    </w:p>
    <w:p w:rsidR="004D5C15" w:rsidRDefault="004D5C15" w:rsidP="009226FB">
      <w:pPr>
        <w:pStyle w:val="ListParagraph"/>
        <w:numPr>
          <w:ilvl w:val="0"/>
          <w:numId w:val="14"/>
        </w:numPr>
        <w:spacing w:line="360" w:lineRule="auto"/>
        <w:jc w:val="both"/>
        <w:rPr>
          <w:color w:val="000000" w:themeColor="text1"/>
          <w:sz w:val="26"/>
          <w:szCs w:val="26"/>
        </w:rPr>
      </w:pPr>
      <w:r w:rsidRPr="00CE4F5D">
        <w:rPr>
          <w:color w:val="000000" w:themeColor="text1"/>
          <w:sz w:val="26"/>
          <w:szCs w:val="26"/>
        </w:rPr>
        <w:t>Nước thải ở trong bể một thời gian dài để đảm bảo hiệu suất lắng cao rồi mới chuyển qua ngăn lọc và thoát ra ngoài đường ống dẫn. Mỗi bể tự hoại đều có ống thông hơi để giải phóng khí từ quá trình phân hủy.Sau khi qua bể tự hoại thì hàm lượng các chất ô nhiễm BOD</w:t>
      </w:r>
      <w:r w:rsidRPr="00CE4F5D">
        <w:rPr>
          <w:color w:val="000000" w:themeColor="text1"/>
          <w:sz w:val="26"/>
          <w:szCs w:val="26"/>
          <w:vertAlign w:val="subscript"/>
        </w:rPr>
        <w:t>5</w:t>
      </w:r>
      <w:r w:rsidRPr="00CE4F5D">
        <w:rPr>
          <w:color w:val="000000" w:themeColor="text1"/>
          <w:sz w:val="26"/>
          <w:szCs w:val="26"/>
        </w:rPr>
        <w:t>, COD và SS giảm đáng kể, lượng nước sau xử lý được thải ra hệ thống thoát nước của khu vực.</w:t>
      </w:r>
      <w:bookmarkEnd w:id="319"/>
      <w:bookmarkEnd w:id="320"/>
      <w:bookmarkEnd w:id="321"/>
    </w:p>
    <w:p w:rsidR="00CE630E" w:rsidRPr="002E3538" w:rsidRDefault="00CE630E" w:rsidP="00EB7DA1">
      <w:pPr>
        <w:spacing w:before="120" w:after="120" w:line="360" w:lineRule="auto"/>
        <w:jc w:val="both"/>
        <w:rPr>
          <w:color w:val="000000" w:themeColor="text1"/>
          <w:sz w:val="26"/>
          <w:szCs w:val="26"/>
        </w:rPr>
      </w:pPr>
      <w:r w:rsidRPr="002E3538">
        <w:rPr>
          <w:b/>
          <w:color w:val="000000" w:themeColor="text1"/>
          <w:sz w:val="26"/>
          <w:szCs w:val="26"/>
          <w:u w:val="single"/>
        </w:rPr>
        <w:t>Tính toán dung tích bể tự hoại 03 ngăn của Khách sạn</w:t>
      </w:r>
    </w:p>
    <w:p w:rsidR="00F358EF" w:rsidRPr="00196DF5" w:rsidRDefault="00F358EF" w:rsidP="00F358EF">
      <w:pPr>
        <w:spacing w:line="360" w:lineRule="auto"/>
        <w:ind w:firstLine="360"/>
        <w:jc w:val="both"/>
        <w:rPr>
          <w:sz w:val="26"/>
          <w:szCs w:val="26"/>
        </w:rPr>
      </w:pPr>
      <w:r w:rsidRPr="00196DF5">
        <w:rPr>
          <w:sz w:val="26"/>
          <w:szCs w:val="26"/>
        </w:rPr>
        <w:t xml:space="preserve">Lượng nước thải sinh hoạt </w:t>
      </w:r>
      <w:r>
        <w:rPr>
          <w:sz w:val="26"/>
          <w:szCs w:val="26"/>
        </w:rPr>
        <w:t xml:space="preserve">tối đa </w:t>
      </w:r>
      <w:r w:rsidRPr="00196DF5">
        <w:rPr>
          <w:sz w:val="26"/>
          <w:szCs w:val="26"/>
        </w:rPr>
        <w:t>= 100% lượng nước cấp</w:t>
      </w:r>
      <w:r>
        <w:rPr>
          <w:sz w:val="26"/>
          <w:szCs w:val="26"/>
        </w:rPr>
        <w:t xml:space="preserve"> ước tính tối đa</w:t>
      </w:r>
    </w:p>
    <w:p w:rsidR="00F358EF" w:rsidRPr="00196DF5" w:rsidRDefault="00F358EF" w:rsidP="00F358EF">
      <w:pPr>
        <w:spacing w:line="360" w:lineRule="auto"/>
        <w:ind w:firstLine="720"/>
        <w:jc w:val="both"/>
        <w:rPr>
          <w:sz w:val="26"/>
          <w:szCs w:val="26"/>
        </w:rPr>
      </w:pPr>
      <w:r w:rsidRPr="00196DF5">
        <w:rPr>
          <w:sz w:val="26"/>
          <w:szCs w:val="26"/>
        </w:rPr>
        <w:t xml:space="preserve">Q </w:t>
      </w:r>
      <w:r w:rsidRPr="00196DF5">
        <w:rPr>
          <w:sz w:val="26"/>
          <w:szCs w:val="26"/>
          <w:vertAlign w:val="subscript"/>
        </w:rPr>
        <w:t>thải</w:t>
      </w:r>
      <w:r w:rsidRPr="00196DF5">
        <w:rPr>
          <w:sz w:val="26"/>
          <w:szCs w:val="26"/>
        </w:rPr>
        <w:t xml:space="preserve"> = </w:t>
      </w:r>
      <w:r w:rsidR="00EB7DA1">
        <w:rPr>
          <w:sz w:val="26"/>
          <w:szCs w:val="26"/>
        </w:rPr>
        <w:t>9,4</w:t>
      </w:r>
      <w:r>
        <w:rPr>
          <w:sz w:val="26"/>
          <w:szCs w:val="26"/>
        </w:rPr>
        <w:t xml:space="preserve"> </w:t>
      </w:r>
      <w:r w:rsidRPr="00196DF5">
        <w:rPr>
          <w:sz w:val="26"/>
          <w:szCs w:val="26"/>
        </w:rPr>
        <w:t>m</w:t>
      </w:r>
      <w:r w:rsidRPr="00196DF5">
        <w:rPr>
          <w:sz w:val="26"/>
          <w:szCs w:val="26"/>
          <w:vertAlign w:val="superscript"/>
        </w:rPr>
        <w:t>3</w:t>
      </w:r>
      <w:r w:rsidRPr="00196DF5">
        <w:rPr>
          <w:sz w:val="26"/>
          <w:szCs w:val="26"/>
        </w:rPr>
        <w:t>/ngày.đêm, K = 1,1: hệ số dùng nước không điều hòa</w:t>
      </w:r>
    </w:p>
    <w:p w:rsidR="00F358EF" w:rsidRPr="00196DF5" w:rsidRDefault="00F358EF" w:rsidP="00F358EF">
      <w:pPr>
        <w:spacing w:line="360" w:lineRule="auto"/>
        <w:ind w:firstLine="720"/>
        <w:jc w:val="both"/>
        <w:rPr>
          <w:sz w:val="26"/>
          <w:szCs w:val="26"/>
        </w:rPr>
      </w:pPr>
      <w:r w:rsidRPr="00196DF5">
        <w:rPr>
          <w:sz w:val="26"/>
          <w:szCs w:val="26"/>
        </w:rPr>
        <w:t xml:space="preserve">W </w:t>
      </w:r>
      <w:r w:rsidRPr="00196DF5">
        <w:rPr>
          <w:sz w:val="26"/>
          <w:szCs w:val="26"/>
          <w:vertAlign w:val="subscript"/>
        </w:rPr>
        <w:t>nước</w:t>
      </w:r>
      <w:r w:rsidRPr="00196DF5">
        <w:rPr>
          <w:sz w:val="26"/>
          <w:szCs w:val="26"/>
        </w:rPr>
        <w:t xml:space="preserve"> = K x Q </w:t>
      </w:r>
      <w:r w:rsidRPr="00196DF5">
        <w:rPr>
          <w:sz w:val="26"/>
          <w:szCs w:val="26"/>
          <w:vertAlign w:val="subscript"/>
        </w:rPr>
        <w:t>thải</w:t>
      </w:r>
      <w:r w:rsidRPr="00196DF5">
        <w:rPr>
          <w:sz w:val="26"/>
          <w:szCs w:val="26"/>
        </w:rPr>
        <w:t xml:space="preserve"> = 1,1 x </w:t>
      </w:r>
      <w:r w:rsidR="00EB7DA1">
        <w:rPr>
          <w:sz w:val="26"/>
          <w:szCs w:val="26"/>
        </w:rPr>
        <w:t>9,4</w:t>
      </w:r>
      <w:r w:rsidRPr="00196DF5">
        <w:rPr>
          <w:sz w:val="26"/>
          <w:szCs w:val="26"/>
        </w:rPr>
        <w:t xml:space="preserve"> = </w:t>
      </w:r>
      <w:r>
        <w:rPr>
          <w:sz w:val="26"/>
          <w:szCs w:val="26"/>
        </w:rPr>
        <w:t>10,</w:t>
      </w:r>
      <w:r w:rsidR="00EB7DA1">
        <w:rPr>
          <w:sz w:val="26"/>
          <w:szCs w:val="26"/>
        </w:rPr>
        <w:t>34</w:t>
      </w:r>
      <w:r w:rsidRPr="00196DF5">
        <w:rPr>
          <w:sz w:val="26"/>
          <w:szCs w:val="26"/>
        </w:rPr>
        <w:t xml:space="preserve"> m</w:t>
      </w:r>
      <w:r w:rsidRPr="00196DF5">
        <w:rPr>
          <w:sz w:val="26"/>
          <w:szCs w:val="26"/>
          <w:vertAlign w:val="superscript"/>
        </w:rPr>
        <w:t>3</w:t>
      </w:r>
      <w:r w:rsidRPr="00196DF5">
        <w:rPr>
          <w:sz w:val="26"/>
          <w:szCs w:val="26"/>
        </w:rPr>
        <w:t>/ngày.đêm</w:t>
      </w:r>
    </w:p>
    <w:p w:rsidR="00F358EF" w:rsidRPr="00196DF5" w:rsidRDefault="00F358EF" w:rsidP="00F358EF">
      <w:pPr>
        <w:spacing w:line="360" w:lineRule="auto"/>
        <w:ind w:firstLine="720"/>
        <w:jc w:val="both"/>
        <w:rPr>
          <w:sz w:val="26"/>
          <w:szCs w:val="26"/>
        </w:rPr>
      </w:pPr>
      <w:r w:rsidRPr="00196DF5">
        <w:rPr>
          <w:sz w:val="26"/>
          <w:szCs w:val="26"/>
        </w:rPr>
        <w:t xml:space="preserve">W </w:t>
      </w:r>
      <w:r w:rsidRPr="00196DF5">
        <w:rPr>
          <w:sz w:val="26"/>
          <w:szCs w:val="26"/>
          <w:vertAlign w:val="subscript"/>
        </w:rPr>
        <w:t>bùn</w:t>
      </w:r>
      <w:r w:rsidRPr="00196DF5">
        <w:rPr>
          <w:sz w:val="26"/>
          <w:szCs w:val="26"/>
        </w:rPr>
        <w:t xml:space="preserve"> = a x N x t x (100 – P</w:t>
      </w:r>
      <w:r w:rsidRPr="00196DF5">
        <w:rPr>
          <w:sz w:val="26"/>
          <w:szCs w:val="26"/>
          <w:vertAlign w:val="subscript"/>
        </w:rPr>
        <w:t>1</w:t>
      </w:r>
      <w:r w:rsidRPr="00196DF5">
        <w:rPr>
          <w:sz w:val="26"/>
          <w:szCs w:val="26"/>
        </w:rPr>
        <w:t>) x 0,7 x 1,2/(100 – P</w:t>
      </w:r>
      <w:r w:rsidRPr="00196DF5">
        <w:rPr>
          <w:sz w:val="26"/>
          <w:szCs w:val="26"/>
          <w:vertAlign w:val="subscript"/>
        </w:rPr>
        <w:t>2</w:t>
      </w:r>
      <w:r w:rsidRPr="00196DF5">
        <w:rPr>
          <w:sz w:val="26"/>
          <w:szCs w:val="26"/>
        </w:rPr>
        <w:t>) x 1000</w:t>
      </w:r>
    </w:p>
    <w:p w:rsidR="00F358EF" w:rsidRPr="00196DF5" w:rsidRDefault="00F358EF" w:rsidP="00F358EF">
      <w:pPr>
        <w:spacing w:line="360" w:lineRule="auto"/>
        <w:ind w:firstLine="720"/>
        <w:jc w:val="both"/>
        <w:rPr>
          <w:sz w:val="26"/>
          <w:szCs w:val="26"/>
        </w:rPr>
      </w:pPr>
      <w:r w:rsidRPr="00196DF5">
        <w:rPr>
          <w:sz w:val="26"/>
          <w:szCs w:val="26"/>
        </w:rPr>
        <w:t xml:space="preserve">          = 0,45 x </w:t>
      </w:r>
      <w:r w:rsidR="00365E1A">
        <w:rPr>
          <w:sz w:val="26"/>
          <w:szCs w:val="26"/>
        </w:rPr>
        <w:t>94</w:t>
      </w:r>
      <w:r w:rsidRPr="00196DF5">
        <w:rPr>
          <w:sz w:val="26"/>
          <w:szCs w:val="26"/>
        </w:rPr>
        <w:t xml:space="preserve"> x 180 x (100 – 95) x 0,7 x 1,2/(100 – 90) x 1000</w:t>
      </w:r>
    </w:p>
    <w:p w:rsidR="00F358EF" w:rsidRPr="00196DF5" w:rsidRDefault="00F358EF" w:rsidP="00F358EF">
      <w:pPr>
        <w:spacing w:line="360" w:lineRule="auto"/>
        <w:ind w:firstLine="720"/>
        <w:jc w:val="both"/>
        <w:rPr>
          <w:sz w:val="26"/>
          <w:szCs w:val="26"/>
        </w:rPr>
      </w:pPr>
      <w:r w:rsidRPr="00196DF5">
        <w:rPr>
          <w:sz w:val="26"/>
          <w:szCs w:val="26"/>
        </w:rPr>
        <w:t xml:space="preserve">          = </w:t>
      </w:r>
      <w:r w:rsidR="00365E1A">
        <w:rPr>
          <w:sz w:val="26"/>
          <w:szCs w:val="26"/>
        </w:rPr>
        <w:t>3,2</w:t>
      </w:r>
      <w:r>
        <w:rPr>
          <w:sz w:val="26"/>
          <w:szCs w:val="26"/>
        </w:rPr>
        <w:t xml:space="preserve"> </w:t>
      </w:r>
      <w:r w:rsidRPr="00196DF5">
        <w:rPr>
          <w:sz w:val="26"/>
          <w:szCs w:val="26"/>
        </w:rPr>
        <w:t>m</w:t>
      </w:r>
      <w:r w:rsidRPr="00196DF5">
        <w:rPr>
          <w:sz w:val="26"/>
          <w:szCs w:val="26"/>
          <w:vertAlign w:val="superscript"/>
        </w:rPr>
        <w:t>3</w:t>
      </w:r>
      <w:r w:rsidRPr="00196DF5">
        <w:rPr>
          <w:sz w:val="26"/>
          <w:szCs w:val="26"/>
        </w:rPr>
        <w:t>/ngày.đêm</w:t>
      </w:r>
    </w:p>
    <w:p w:rsidR="00F358EF" w:rsidRPr="00196DF5" w:rsidRDefault="00F358EF" w:rsidP="00F358EF">
      <w:pPr>
        <w:spacing w:line="312" w:lineRule="auto"/>
        <w:ind w:firstLine="720"/>
        <w:jc w:val="both"/>
        <w:rPr>
          <w:sz w:val="26"/>
          <w:szCs w:val="26"/>
        </w:rPr>
      </w:pPr>
      <w:r w:rsidRPr="00196DF5">
        <w:rPr>
          <w:sz w:val="26"/>
          <w:szCs w:val="26"/>
        </w:rPr>
        <w:t>Trong đó:</w:t>
      </w:r>
    </w:p>
    <w:p w:rsidR="00F358EF" w:rsidRPr="00196DF5" w:rsidRDefault="00F358EF" w:rsidP="00F358EF">
      <w:pPr>
        <w:spacing w:line="312" w:lineRule="auto"/>
        <w:ind w:firstLine="720"/>
        <w:jc w:val="both"/>
        <w:rPr>
          <w:sz w:val="26"/>
          <w:szCs w:val="26"/>
        </w:rPr>
      </w:pPr>
      <w:r w:rsidRPr="00196DF5">
        <w:rPr>
          <w:sz w:val="26"/>
          <w:szCs w:val="26"/>
        </w:rPr>
        <w:t>a = 0,4 – 0,5 L/ngày.đêm : Tiêu chuẩn cặn lắng cho một người;</w:t>
      </w:r>
    </w:p>
    <w:p w:rsidR="00F358EF" w:rsidRPr="00196DF5" w:rsidRDefault="00F358EF" w:rsidP="00F358EF">
      <w:pPr>
        <w:spacing w:line="312" w:lineRule="auto"/>
        <w:ind w:firstLine="720"/>
        <w:jc w:val="both"/>
        <w:rPr>
          <w:sz w:val="26"/>
          <w:szCs w:val="26"/>
        </w:rPr>
      </w:pPr>
      <w:r w:rsidRPr="00196DF5">
        <w:rPr>
          <w:sz w:val="26"/>
          <w:szCs w:val="26"/>
        </w:rPr>
        <w:t>N : số người tối đa của Công ty;</w:t>
      </w:r>
    </w:p>
    <w:p w:rsidR="00F358EF" w:rsidRPr="00196DF5" w:rsidRDefault="00F358EF" w:rsidP="00F358EF">
      <w:pPr>
        <w:spacing w:line="312" w:lineRule="auto"/>
        <w:ind w:firstLine="720"/>
        <w:jc w:val="both"/>
        <w:rPr>
          <w:sz w:val="26"/>
          <w:szCs w:val="26"/>
        </w:rPr>
      </w:pPr>
      <w:r w:rsidRPr="00196DF5">
        <w:rPr>
          <w:sz w:val="26"/>
          <w:szCs w:val="26"/>
        </w:rPr>
        <w:t>t = 180 – 360 ngày: thời gian tích lũy cặn lắng trong bể tự hoại;</w:t>
      </w:r>
    </w:p>
    <w:p w:rsidR="00F358EF" w:rsidRPr="00196DF5" w:rsidRDefault="00F358EF" w:rsidP="00F358EF">
      <w:pPr>
        <w:spacing w:line="312" w:lineRule="auto"/>
        <w:ind w:firstLine="720"/>
        <w:jc w:val="both"/>
        <w:rPr>
          <w:sz w:val="26"/>
          <w:szCs w:val="26"/>
        </w:rPr>
      </w:pPr>
      <w:r w:rsidRPr="00196DF5">
        <w:rPr>
          <w:sz w:val="26"/>
          <w:szCs w:val="26"/>
        </w:rPr>
        <w:t>0,7 : Hệ số tính đến 30% cặn đã phân hủy;</w:t>
      </w:r>
    </w:p>
    <w:p w:rsidR="00F358EF" w:rsidRPr="00196DF5" w:rsidRDefault="00F358EF" w:rsidP="00F358EF">
      <w:pPr>
        <w:spacing w:line="312" w:lineRule="auto"/>
        <w:ind w:left="720"/>
        <w:jc w:val="both"/>
        <w:rPr>
          <w:sz w:val="26"/>
          <w:szCs w:val="26"/>
        </w:rPr>
      </w:pPr>
      <w:r w:rsidRPr="00196DF5">
        <w:rPr>
          <w:sz w:val="26"/>
          <w:szCs w:val="26"/>
        </w:rPr>
        <w:t>1,2 : hệ số tính đến 20% cặn được giữ trong bể tự hoại đã bị nhiễm vi khuẩn cho cặn tươi;</w:t>
      </w:r>
    </w:p>
    <w:p w:rsidR="00F358EF" w:rsidRPr="00196DF5" w:rsidRDefault="00F358EF" w:rsidP="00F358EF">
      <w:pPr>
        <w:spacing w:line="312" w:lineRule="auto"/>
        <w:ind w:left="720"/>
        <w:jc w:val="both"/>
        <w:rPr>
          <w:sz w:val="26"/>
          <w:szCs w:val="26"/>
        </w:rPr>
      </w:pPr>
      <w:r w:rsidRPr="00196DF5">
        <w:rPr>
          <w:sz w:val="26"/>
          <w:szCs w:val="26"/>
        </w:rPr>
        <w:t>P</w:t>
      </w:r>
      <w:r w:rsidRPr="00196DF5">
        <w:rPr>
          <w:sz w:val="26"/>
          <w:szCs w:val="26"/>
          <w:vertAlign w:val="subscript"/>
        </w:rPr>
        <w:t>1</w:t>
      </w:r>
      <w:r w:rsidR="00A160A0">
        <w:rPr>
          <w:sz w:val="26"/>
          <w:szCs w:val="26"/>
        </w:rPr>
        <w:t xml:space="preserve"> = 95%</w:t>
      </w:r>
      <w:r w:rsidRPr="00196DF5">
        <w:rPr>
          <w:sz w:val="26"/>
          <w:szCs w:val="26"/>
        </w:rPr>
        <w:t>: Độ ẩm của cặn tươi;</w:t>
      </w:r>
    </w:p>
    <w:p w:rsidR="00F358EF" w:rsidRPr="00196DF5" w:rsidRDefault="00F358EF" w:rsidP="00F358EF">
      <w:pPr>
        <w:spacing w:line="312" w:lineRule="auto"/>
        <w:ind w:left="720"/>
        <w:jc w:val="both"/>
        <w:rPr>
          <w:sz w:val="26"/>
          <w:szCs w:val="26"/>
        </w:rPr>
      </w:pPr>
      <w:r w:rsidRPr="00196DF5">
        <w:rPr>
          <w:sz w:val="26"/>
          <w:szCs w:val="26"/>
        </w:rPr>
        <w:t>P</w:t>
      </w:r>
      <w:r w:rsidRPr="00196DF5">
        <w:rPr>
          <w:sz w:val="26"/>
          <w:szCs w:val="26"/>
          <w:vertAlign w:val="subscript"/>
        </w:rPr>
        <w:t>2</w:t>
      </w:r>
      <w:r w:rsidR="00A160A0">
        <w:rPr>
          <w:sz w:val="26"/>
          <w:szCs w:val="26"/>
        </w:rPr>
        <w:t xml:space="preserve"> = 90%</w:t>
      </w:r>
      <w:r w:rsidRPr="00196DF5">
        <w:rPr>
          <w:sz w:val="26"/>
          <w:szCs w:val="26"/>
        </w:rPr>
        <w:t>: Độ ẩm trung bình của cặn trong bể tự hoại;</w:t>
      </w:r>
    </w:p>
    <w:p w:rsidR="00F358EF" w:rsidRPr="00196DF5" w:rsidRDefault="00F358EF" w:rsidP="00F358EF">
      <w:pPr>
        <w:spacing w:line="312" w:lineRule="auto"/>
        <w:ind w:left="720"/>
        <w:jc w:val="both"/>
        <w:rPr>
          <w:sz w:val="26"/>
          <w:szCs w:val="26"/>
        </w:rPr>
      </w:pPr>
      <w:r w:rsidRPr="00196DF5">
        <w:rPr>
          <w:sz w:val="26"/>
          <w:szCs w:val="26"/>
        </w:rPr>
        <w:lastRenderedPageBreak/>
        <w:t>W = W</w:t>
      </w:r>
      <w:r w:rsidRPr="00196DF5">
        <w:rPr>
          <w:sz w:val="26"/>
          <w:szCs w:val="26"/>
          <w:vertAlign w:val="subscript"/>
        </w:rPr>
        <w:t>bùn</w:t>
      </w:r>
      <w:r w:rsidRPr="00196DF5">
        <w:rPr>
          <w:sz w:val="26"/>
          <w:szCs w:val="26"/>
        </w:rPr>
        <w:t xml:space="preserve"> + W</w:t>
      </w:r>
      <w:r w:rsidRPr="00196DF5">
        <w:rPr>
          <w:sz w:val="26"/>
          <w:szCs w:val="26"/>
          <w:vertAlign w:val="subscript"/>
        </w:rPr>
        <w:t xml:space="preserve">nước </w:t>
      </w:r>
      <w:r w:rsidRPr="00196DF5">
        <w:rPr>
          <w:sz w:val="26"/>
          <w:szCs w:val="26"/>
        </w:rPr>
        <w:t xml:space="preserve">= </w:t>
      </w:r>
      <w:r w:rsidR="00365E1A">
        <w:rPr>
          <w:sz w:val="26"/>
          <w:szCs w:val="26"/>
        </w:rPr>
        <w:t>3,2</w:t>
      </w:r>
      <w:r w:rsidRPr="00196DF5">
        <w:rPr>
          <w:sz w:val="26"/>
          <w:szCs w:val="26"/>
        </w:rPr>
        <w:t xml:space="preserve"> + </w:t>
      </w:r>
      <w:r w:rsidR="00365E1A">
        <w:rPr>
          <w:sz w:val="26"/>
          <w:szCs w:val="26"/>
        </w:rPr>
        <w:t>10,34</w:t>
      </w:r>
      <w:r w:rsidRPr="00196DF5">
        <w:rPr>
          <w:sz w:val="26"/>
          <w:szCs w:val="26"/>
        </w:rPr>
        <w:t xml:space="preserve"> = </w:t>
      </w:r>
      <w:r w:rsidR="00365E1A">
        <w:rPr>
          <w:sz w:val="26"/>
          <w:szCs w:val="26"/>
        </w:rPr>
        <w:t>13,54</w:t>
      </w:r>
      <w:r w:rsidRPr="00196DF5">
        <w:rPr>
          <w:sz w:val="26"/>
          <w:szCs w:val="26"/>
        </w:rPr>
        <w:t xml:space="preserve"> m</w:t>
      </w:r>
      <w:r w:rsidRPr="00196DF5">
        <w:rPr>
          <w:sz w:val="26"/>
          <w:szCs w:val="26"/>
          <w:vertAlign w:val="superscript"/>
        </w:rPr>
        <w:t>3</w:t>
      </w:r>
      <w:r w:rsidRPr="00196DF5">
        <w:rPr>
          <w:sz w:val="26"/>
          <w:szCs w:val="26"/>
        </w:rPr>
        <w:t>/ngày.đêm</w:t>
      </w:r>
    </w:p>
    <w:p w:rsidR="00F358EF" w:rsidRPr="00196DF5" w:rsidRDefault="00F358EF" w:rsidP="00F358EF">
      <w:pPr>
        <w:tabs>
          <w:tab w:val="left" w:pos="6015"/>
        </w:tabs>
        <w:spacing w:line="312" w:lineRule="auto"/>
        <w:ind w:left="720"/>
        <w:jc w:val="both"/>
        <w:rPr>
          <w:sz w:val="26"/>
          <w:szCs w:val="26"/>
        </w:rPr>
      </w:pPr>
      <w:r w:rsidRPr="00196DF5">
        <w:rPr>
          <w:sz w:val="26"/>
          <w:szCs w:val="26"/>
        </w:rPr>
        <w:t xml:space="preserve">Thể tích bể tự hoại thực tế: </w:t>
      </w:r>
      <w:r w:rsidR="00365E1A">
        <w:rPr>
          <w:sz w:val="26"/>
          <w:szCs w:val="26"/>
        </w:rPr>
        <w:t>15</w:t>
      </w:r>
      <w:r w:rsidRPr="00196DF5">
        <w:rPr>
          <w:sz w:val="26"/>
          <w:szCs w:val="26"/>
        </w:rPr>
        <w:t xml:space="preserve"> m</w:t>
      </w:r>
      <w:r w:rsidRPr="00196DF5">
        <w:rPr>
          <w:sz w:val="26"/>
          <w:szCs w:val="26"/>
          <w:vertAlign w:val="superscript"/>
        </w:rPr>
        <w:t>3</w:t>
      </w:r>
      <w:r w:rsidRPr="00196DF5">
        <w:rPr>
          <w:sz w:val="26"/>
          <w:szCs w:val="26"/>
        </w:rPr>
        <w:t xml:space="preserve"> </w:t>
      </w:r>
    </w:p>
    <w:p w:rsidR="00452CC1" w:rsidRPr="00CE4F5D" w:rsidRDefault="00577B79" w:rsidP="00612F72">
      <w:pPr>
        <w:spacing w:line="360" w:lineRule="auto"/>
        <w:jc w:val="both"/>
        <w:rPr>
          <w:b/>
          <w:color w:val="000000" w:themeColor="text1"/>
          <w:sz w:val="26"/>
          <w:szCs w:val="26"/>
        </w:rPr>
      </w:pPr>
      <w:r w:rsidRPr="00CE4F5D">
        <w:rPr>
          <w:b/>
          <w:color w:val="000000" w:themeColor="text1"/>
          <w:sz w:val="26"/>
          <w:szCs w:val="26"/>
        </w:rPr>
        <w:t>3.1.3. Đối với chất thải rắn và Chất thải nguy hại</w:t>
      </w:r>
    </w:p>
    <w:p w:rsidR="005E027E"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rắn sinh hoạt</w:t>
      </w:r>
    </w:p>
    <w:p w:rsidR="00E07489" w:rsidRPr="00E07489" w:rsidRDefault="00AE2C32"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CTR</w:t>
      </w:r>
      <w:r w:rsidR="00452CC1" w:rsidRPr="00E07489">
        <w:rPr>
          <w:color w:val="000000" w:themeColor="text1"/>
          <w:sz w:val="26"/>
          <w:szCs w:val="26"/>
        </w:rPr>
        <w:t xml:space="preserve"> của khách sạn chủ yếu là chất thải sinh hoạt. Thành phần chính là cá</w:t>
      </w:r>
      <w:r w:rsidR="00A22419" w:rsidRPr="00E07489">
        <w:rPr>
          <w:color w:val="000000" w:themeColor="text1"/>
          <w:sz w:val="26"/>
          <w:szCs w:val="26"/>
        </w:rPr>
        <w:t>c loại bao bì, hộp nhựa, bao nylon</w:t>
      </w:r>
      <w:r w:rsidR="00452CC1" w:rsidRPr="00E07489">
        <w:rPr>
          <w:color w:val="000000" w:themeColor="text1"/>
          <w:sz w:val="26"/>
          <w:szCs w:val="26"/>
        </w:rPr>
        <w:t>, giấy thải dạng chất hữu cơ khó phân hủy và các loại vỏ lon kim loại, thủy tinh và lượng bùn.</w:t>
      </w:r>
    </w:p>
    <w:p w:rsidR="00E07489"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Để giải quyết lượng rác thải và đảm bảo vệ sinh sạch đẹp cho toàn khu công trình, bố trí một nơi thu gom rác tập trung ở từng tầng (có thể có cửa đổ rác ở cổng thu rác) để thu gom rác thải trong hoạt động và sinh hoạt của công trình.</w:t>
      </w:r>
    </w:p>
    <w:p w:rsidR="00452CC1" w:rsidRPr="00E07489" w:rsidRDefault="00452CC1" w:rsidP="00E07489">
      <w:pPr>
        <w:pStyle w:val="ListParagraph"/>
        <w:numPr>
          <w:ilvl w:val="0"/>
          <w:numId w:val="47"/>
        </w:numPr>
        <w:spacing w:line="360" w:lineRule="auto"/>
        <w:jc w:val="both"/>
        <w:rPr>
          <w:b/>
          <w:i/>
          <w:color w:val="000000" w:themeColor="text1"/>
          <w:sz w:val="26"/>
          <w:szCs w:val="26"/>
        </w:rPr>
      </w:pPr>
      <w:r w:rsidRPr="00E07489">
        <w:rPr>
          <w:color w:val="000000" w:themeColor="text1"/>
          <w:sz w:val="26"/>
          <w:szCs w:val="26"/>
        </w:rPr>
        <w:t xml:space="preserve">Toàn bộ rác thải tập trung cố định dưới tầng </w:t>
      </w:r>
      <w:r w:rsidR="005E027E" w:rsidRPr="00E07489">
        <w:rPr>
          <w:color w:val="000000" w:themeColor="text1"/>
          <w:sz w:val="26"/>
          <w:szCs w:val="26"/>
        </w:rPr>
        <w:t>hầm</w:t>
      </w:r>
      <w:r w:rsidRPr="00E07489">
        <w:rPr>
          <w:color w:val="000000" w:themeColor="text1"/>
          <w:sz w:val="26"/>
          <w:szCs w:val="26"/>
        </w:rPr>
        <w:t xml:space="preserve"> của Khách sạn và được xe chứa rác chuyên dụng của Công Ty Công Trình Công Cộng Thành Phố thu gom và xử lý.</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Chất thải nguy hại</w:t>
      </w:r>
    </w:p>
    <w:p w:rsidR="00655757" w:rsidRDefault="00452CC1" w:rsidP="00AA75E2">
      <w:pPr>
        <w:pStyle w:val="ListParagraph"/>
        <w:numPr>
          <w:ilvl w:val="0"/>
          <w:numId w:val="36"/>
        </w:numPr>
        <w:spacing w:line="360" w:lineRule="auto"/>
        <w:jc w:val="both"/>
        <w:rPr>
          <w:color w:val="000000" w:themeColor="text1"/>
          <w:sz w:val="26"/>
          <w:szCs w:val="26"/>
        </w:rPr>
      </w:pPr>
      <w:r w:rsidRPr="009E1181">
        <w:rPr>
          <w:color w:val="000000" w:themeColor="text1"/>
          <w:sz w:val="26"/>
          <w:szCs w:val="26"/>
        </w:rPr>
        <w:t xml:space="preserve">Đối với </w:t>
      </w:r>
      <w:r w:rsidR="00400ABD" w:rsidRPr="009E1181">
        <w:rPr>
          <w:color w:val="000000" w:themeColor="text1"/>
          <w:sz w:val="26"/>
          <w:szCs w:val="26"/>
        </w:rPr>
        <w:t>CTNH</w:t>
      </w:r>
      <w:r w:rsidRPr="009E1181">
        <w:rPr>
          <w:color w:val="000000" w:themeColor="text1"/>
          <w:sz w:val="26"/>
          <w:szCs w:val="26"/>
        </w:rPr>
        <w:t xml:space="preserve">: bóng đèn hư, hộp mực…số lượng rất ít, Khách sạn thu gom đựng trong thùng rác </w:t>
      </w:r>
      <w:r w:rsidR="00046406" w:rsidRPr="009E1181">
        <w:rPr>
          <w:color w:val="000000" w:themeColor="text1"/>
          <w:sz w:val="26"/>
          <w:szCs w:val="26"/>
        </w:rPr>
        <w:t xml:space="preserve">50 lít </w:t>
      </w:r>
      <w:r w:rsidR="000B167C" w:rsidRPr="009E1181">
        <w:rPr>
          <w:color w:val="000000" w:themeColor="text1"/>
          <w:sz w:val="26"/>
          <w:szCs w:val="26"/>
        </w:rPr>
        <w:t xml:space="preserve">để ở </w:t>
      </w:r>
      <w:r w:rsidRPr="009E1181">
        <w:rPr>
          <w:color w:val="000000" w:themeColor="text1"/>
          <w:sz w:val="26"/>
          <w:szCs w:val="26"/>
        </w:rPr>
        <w:t>một khu vực riêng</w:t>
      </w:r>
      <w:r w:rsidR="00655757" w:rsidRPr="009E1181">
        <w:rPr>
          <w:color w:val="000000" w:themeColor="text1"/>
          <w:sz w:val="26"/>
          <w:szCs w:val="26"/>
        </w:rPr>
        <w:t xml:space="preserve"> tại tầng hầm</w:t>
      </w:r>
      <w:r w:rsidRPr="009E1181">
        <w:rPr>
          <w:color w:val="000000" w:themeColor="text1"/>
          <w:sz w:val="26"/>
          <w:szCs w:val="26"/>
        </w:rPr>
        <w:t>, khi đủ số lượng sẽ ký hợp đồng với đơn vị có chức năng thu gom và xử lý định kì.</w:t>
      </w:r>
    </w:p>
    <w:p w:rsidR="00C52EF2" w:rsidRPr="009E1181" w:rsidRDefault="00C52EF2" w:rsidP="00AA75E2">
      <w:pPr>
        <w:pStyle w:val="ListParagraph"/>
        <w:numPr>
          <w:ilvl w:val="0"/>
          <w:numId w:val="36"/>
        </w:numPr>
        <w:spacing w:line="360" w:lineRule="auto"/>
        <w:jc w:val="both"/>
        <w:rPr>
          <w:color w:val="000000" w:themeColor="text1"/>
          <w:sz w:val="26"/>
          <w:szCs w:val="26"/>
        </w:rPr>
      </w:pPr>
      <w:r>
        <w:rPr>
          <w:color w:val="000000" w:themeColor="text1"/>
          <w:sz w:val="26"/>
          <w:szCs w:val="26"/>
        </w:rPr>
        <w:t>Khách sạn đang tiến hành đăng ký Sổ chủ nguồn thải nộp lên Sở TNMT để có đầy đủ cơ sở pháp lý ký hợp đồng CTNH với các đơn vị có chức năng,</w:t>
      </w:r>
    </w:p>
    <w:p w:rsidR="00452CC1" w:rsidRPr="00CE4F5D" w:rsidRDefault="00B45D8B" w:rsidP="00612F72">
      <w:pPr>
        <w:spacing w:line="360" w:lineRule="auto"/>
        <w:jc w:val="both"/>
        <w:rPr>
          <w:color w:val="000000" w:themeColor="text1"/>
          <w:sz w:val="26"/>
          <w:szCs w:val="26"/>
        </w:rPr>
      </w:pPr>
      <w:r w:rsidRPr="00CE4F5D">
        <w:rPr>
          <w:b/>
          <w:color w:val="000000" w:themeColor="text1"/>
          <w:sz w:val="26"/>
          <w:szCs w:val="26"/>
        </w:rPr>
        <w:t>3.1.4.</w:t>
      </w:r>
      <w:r w:rsidRPr="00CE4F5D">
        <w:rPr>
          <w:color w:val="000000" w:themeColor="text1"/>
          <w:sz w:val="26"/>
          <w:szCs w:val="26"/>
        </w:rPr>
        <w:t xml:space="preserve"> </w:t>
      </w:r>
      <w:r w:rsidR="00BF3AD7">
        <w:rPr>
          <w:b/>
          <w:color w:val="000000" w:themeColor="text1"/>
          <w:sz w:val="26"/>
          <w:szCs w:val="26"/>
        </w:rPr>
        <w:t xml:space="preserve">Đối với tiếng ồn, </w:t>
      </w:r>
      <w:r w:rsidR="00452CC1" w:rsidRPr="00CE4F5D">
        <w:rPr>
          <w:b/>
          <w:color w:val="000000" w:themeColor="text1"/>
          <w:sz w:val="26"/>
          <w:szCs w:val="26"/>
        </w:rPr>
        <w:t>độ rung</w:t>
      </w:r>
    </w:p>
    <w:p w:rsidR="00452CC1" w:rsidRPr="00CE4F5D" w:rsidRDefault="00452CC1" w:rsidP="009226FB">
      <w:pPr>
        <w:pStyle w:val="ListParagraph"/>
        <w:numPr>
          <w:ilvl w:val="0"/>
          <w:numId w:val="19"/>
        </w:numPr>
        <w:spacing w:line="360" w:lineRule="auto"/>
        <w:jc w:val="both"/>
        <w:rPr>
          <w:color w:val="000000" w:themeColor="text1"/>
          <w:sz w:val="26"/>
          <w:szCs w:val="26"/>
        </w:rPr>
      </w:pPr>
      <w:r w:rsidRPr="00CE4F5D">
        <w:rPr>
          <w:color w:val="000000" w:themeColor="text1"/>
          <w:sz w:val="26"/>
          <w:szCs w:val="26"/>
        </w:rPr>
        <w:t>Kiểm soát tiếng ồn và độ rung từ máy phát điện dự phòng</w:t>
      </w:r>
    </w:p>
    <w:p w:rsidR="00452CC1" w:rsidRPr="00CE4F5D" w:rsidRDefault="00452CC1" w:rsidP="009226FB">
      <w:pPr>
        <w:pStyle w:val="ListParagraph"/>
        <w:numPr>
          <w:ilvl w:val="0"/>
          <w:numId w:val="19"/>
        </w:numPr>
        <w:spacing w:line="360" w:lineRule="auto"/>
        <w:jc w:val="both"/>
        <w:rPr>
          <w:color w:val="000000" w:themeColor="text1"/>
          <w:sz w:val="26"/>
          <w:szCs w:val="26"/>
        </w:rPr>
      </w:pPr>
      <w:r w:rsidRPr="00CE4F5D">
        <w:rPr>
          <w:color w:val="000000" w:themeColor="text1"/>
          <w:sz w:val="26"/>
          <w:szCs w:val="26"/>
        </w:rPr>
        <w:t>Máy phát điện dự phòng được đặt dưới tầng hầm của Khách sạn</w:t>
      </w:r>
    </w:p>
    <w:p w:rsidR="00452CC1" w:rsidRPr="00CE4F5D" w:rsidRDefault="00452CC1" w:rsidP="009226FB">
      <w:pPr>
        <w:pStyle w:val="ListParagraph"/>
        <w:numPr>
          <w:ilvl w:val="0"/>
          <w:numId w:val="19"/>
        </w:numPr>
        <w:spacing w:line="360" w:lineRule="auto"/>
        <w:jc w:val="both"/>
        <w:rPr>
          <w:color w:val="000000" w:themeColor="text1"/>
          <w:sz w:val="26"/>
          <w:szCs w:val="26"/>
        </w:rPr>
      </w:pPr>
      <w:r w:rsidRPr="00CE4F5D">
        <w:rPr>
          <w:color w:val="000000" w:themeColor="text1"/>
          <w:sz w:val="26"/>
          <w:szCs w:val="26"/>
        </w:rPr>
        <w:t>Máy phát điện dự phòng đều được thực hiện các biện pháp để chống rung và ồn. Cụ thể:</w:t>
      </w:r>
    </w:p>
    <w:p w:rsidR="00452CC1" w:rsidRPr="00CE4F5D" w:rsidRDefault="00452CC1" w:rsidP="009226FB">
      <w:pPr>
        <w:pStyle w:val="ListParagraph"/>
        <w:numPr>
          <w:ilvl w:val="0"/>
          <w:numId w:val="20"/>
        </w:numPr>
        <w:spacing w:line="360" w:lineRule="auto"/>
        <w:jc w:val="both"/>
        <w:rPr>
          <w:color w:val="000000" w:themeColor="text1"/>
          <w:sz w:val="26"/>
          <w:szCs w:val="26"/>
        </w:rPr>
      </w:pPr>
      <w:r w:rsidRPr="00CE4F5D">
        <w:rPr>
          <w:color w:val="000000" w:themeColor="text1"/>
          <w:sz w:val="26"/>
          <w:szCs w:val="26"/>
        </w:rPr>
        <w:t>Xây dựng phòng đặt máy phát điện dự phòng</w:t>
      </w:r>
    </w:p>
    <w:p w:rsidR="00452CC1" w:rsidRPr="00CE4F5D" w:rsidRDefault="00452CC1" w:rsidP="009226FB">
      <w:pPr>
        <w:pStyle w:val="ListParagraph"/>
        <w:numPr>
          <w:ilvl w:val="0"/>
          <w:numId w:val="20"/>
        </w:numPr>
        <w:spacing w:line="360" w:lineRule="auto"/>
        <w:jc w:val="both"/>
        <w:rPr>
          <w:color w:val="000000" w:themeColor="text1"/>
          <w:sz w:val="26"/>
          <w:szCs w:val="26"/>
        </w:rPr>
      </w:pPr>
      <w:r w:rsidRPr="00CE4F5D">
        <w:rPr>
          <w:color w:val="000000" w:themeColor="text1"/>
          <w:sz w:val="26"/>
          <w:szCs w:val="26"/>
        </w:rPr>
        <w:t>Lắp đặt các đệm chống run</w:t>
      </w:r>
      <w:r w:rsidR="00046406">
        <w:rPr>
          <w:color w:val="000000" w:themeColor="text1"/>
          <w:sz w:val="26"/>
          <w:szCs w:val="26"/>
        </w:rPr>
        <w:t>g</w:t>
      </w:r>
      <w:r w:rsidRPr="00CE4F5D">
        <w:rPr>
          <w:color w:val="000000" w:themeColor="text1"/>
          <w:sz w:val="26"/>
          <w:szCs w:val="26"/>
        </w:rPr>
        <w:t xml:space="preserve"> bằng cao su</w:t>
      </w:r>
    </w:p>
    <w:p w:rsidR="00452CC1" w:rsidRPr="00CE4F5D" w:rsidRDefault="00452CC1" w:rsidP="009226FB">
      <w:pPr>
        <w:pStyle w:val="ListParagraph"/>
        <w:numPr>
          <w:ilvl w:val="0"/>
          <w:numId w:val="20"/>
        </w:numPr>
        <w:spacing w:line="360" w:lineRule="auto"/>
        <w:jc w:val="both"/>
        <w:rPr>
          <w:color w:val="000000" w:themeColor="text1"/>
          <w:sz w:val="26"/>
          <w:szCs w:val="26"/>
        </w:rPr>
      </w:pPr>
      <w:r w:rsidRPr="00CE4F5D">
        <w:rPr>
          <w:color w:val="000000" w:themeColor="text1"/>
          <w:sz w:val="26"/>
          <w:szCs w:val="26"/>
        </w:rPr>
        <w:t>Bảo trì định kỳ và tra dầu mỡ để hạn chế tiếng ồn</w:t>
      </w:r>
    </w:p>
    <w:p w:rsidR="00452CC1" w:rsidRPr="00CE4F5D" w:rsidRDefault="00B45D8B" w:rsidP="00612F72">
      <w:pPr>
        <w:spacing w:line="360" w:lineRule="auto"/>
        <w:jc w:val="both"/>
        <w:rPr>
          <w:b/>
          <w:color w:val="000000" w:themeColor="text1"/>
          <w:sz w:val="26"/>
          <w:szCs w:val="26"/>
        </w:rPr>
      </w:pPr>
      <w:bookmarkStart w:id="327" w:name="_Toc305222984"/>
      <w:bookmarkStart w:id="328" w:name="_Toc305223174"/>
      <w:bookmarkStart w:id="329" w:name="_Toc305487110"/>
      <w:bookmarkEnd w:id="304"/>
      <w:bookmarkEnd w:id="305"/>
      <w:bookmarkEnd w:id="306"/>
      <w:bookmarkEnd w:id="307"/>
      <w:bookmarkEnd w:id="308"/>
      <w:bookmarkEnd w:id="309"/>
      <w:bookmarkEnd w:id="310"/>
      <w:r w:rsidRPr="00CE4F5D">
        <w:rPr>
          <w:b/>
          <w:color w:val="000000" w:themeColor="text1"/>
          <w:sz w:val="26"/>
          <w:szCs w:val="26"/>
        </w:rPr>
        <w:lastRenderedPageBreak/>
        <w:t xml:space="preserve">3.1.5. </w:t>
      </w:r>
      <w:r w:rsidR="00452CC1" w:rsidRPr="00CE4F5D">
        <w:rPr>
          <w:b/>
          <w:color w:val="000000" w:themeColor="text1"/>
          <w:sz w:val="26"/>
          <w:szCs w:val="26"/>
        </w:rPr>
        <w:t>Đối với các tác động khác không liên quan đến chất thải</w:t>
      </w:r>
      <w:bookmarkEnd w:id="327"/>
      <w:bookmarkEnd w:id="328"/>
      <w:bookmarkEnd w:id="329"/>
    </w:p>
    <w:p w:rsidR="009802ED" w:rsidRPr="009802ED" w:rsidRDefault="00452CC1" w:rsidP="009802ED">
      <w:pPr>
        <w:pStyle w:val="ListParagraph"/>
        <w:numPr>
          <w:ilvl w:val="0"/>
          <w:numId w:val="12"/>
        </w:numPr>
        <w:spacing w:line="360" w:lineRule="auto"/>
        <w:jc w:val="both"/>
        <w:rPr>
          <w:b/>
          <w:color w:val="000000" w:themeColor="text1"/>
          <w:sz w:val="26"/>
          <w:szCs w:val="26"/>
        </w:rPr>
      </w:pPr>
      <w:r w:rsidRPr="004C14F9">
        <w:rPr>
          <w:b/>
          <w:bCs/>
          <w:i/>
          <w:color w:val="000000" w:themeColor="text1"/>
          <w:sz w:val="26"/>
          <w:szCs w:val="26"/>
          <w:lang w:val="pt-PT"/>
        </w:rPr>
        <w:t>Tác động do cháy nổ</w:t>
      </w:r>
    </w:p>
    <w:p w:rsidR="009802E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Các nguyên nhân dẫn đến cháy nổ có thể do các sự cố về thiết bị điện: dây trần, dây điện, động cơ, quạt,…bị quá tải trong quá trình vận hành, phát sinh nhiệt và dẫn đến cháy, tàng trữ nhiên liệu không đúng quy định, sự bất cẩn của công nhân viên như vứt bừa bãi tàn thuốc lá trong các khu vực như nhà xưởng, nhà kho chứa đồ dùng.</w:t>
      </w:r>
    </w:p>
    <w:p w:rsidR="0095738D" w:rsidRPr="009802ED" w:rsidRDefault="00452CC1" w:rsidP="009802ED">
      <w:pPr>
        <w:pStyle w:val="ListParagraph"/>
        <w:numPr>
          <w:ilvl w:val="0"/>
          <w:numId w:val="36"/>
        </w:numPr>
        <w:spacing w:line="360" w:lineRule="auto"/>
        <w:jc w:val="both"/>
        <w:rPr>
          <w:b/>
          <w:color w:val="000000" w:themeColor="text1"/>
          <w:sz w:val="26"/>
          <w:szCs w:val="26"/>
        </w:rPr>
      </w:pPr>
      <w:r w:rsidRPr="009802ED">
        <w:rPr>
          <w:color w:val="000000" w:themeColor="text1"/>
          <w:sz w:val="26"/>
          <w:szCs w:val="26"/>
          <w:lang w:val="pt-PT"/>
        </w:rPr>
        <w:t>Các sự cố gây cháy nổ khi xảy ra sẽ ảnh hưởng đến tính mạng và tài sản của người dân. Do đó, chủ đầu tư đưa ra các biện pháp phòng ngừa và ứng cứu sự cố môi trường như sau:</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Quy định khu vực được hút thuốc lá riêng biệt.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Hệ thống cấp điện cho công ty và hệ thống chiếu sáng được thiết kế độc lập, an toàn, có bộ phận ngắt mạch khi có sự cố chập mạch điện.</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Trang bị hệ thống chữa cháy đầy đủ theo đúng quy định.</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Tuân thủ nghiêm ngặt Luật </w:t>
      </w:r>
      <w:r w:rsidR="00CE58A6" w:rsidRPr="009802ED">
        <w:rPr>
          <w:color w:val="000000" w:themeColor="text1"/>
          <w:sz w:val="26"/>
          <w:szCs w:val="26"/>
          <w:lang w:val="pt-PT"/>
        </w:rPr>
        <w:t>PCCC</w:t>
      </w:r>
      <w:r w:rsidRPr="009802ED">
        <w:rPr>
          <w:color w:val="000000" w:themeColor="text1"/>
          <w:sz w:val="26"/>
          <w:szCs w:val="26"/>
          <w:lang w:val="pt-PT"/>
        </w:rPr>
        <w:t xml:space="preserve"> và các qui định của TP. </w:t>
      </w:r>
      <w:r w:rsidR="00CE58A6" w:rsidRPr="009802ED">
        <w:rPr>
          <w:color w:val="000000" w:themeColor="text1"/>
          <w:sz w:val="26"/>
          <w:szCs w:val="26"/>
          <w:lang w:val="pt-PT"/>
        </w:rPr>
        <w:t>HCM</w:t>
      </w:r>
      <w:r w:rsidRPr="009802ED">
        <w:rPr>
          <w:color w:val="000000" w:themeColor="text1"/>
          <w:sz w:val="26"/>
          <w:szCs w:val="26"/>
          <w:lang w:val="pt-PT"/>
        </w:rPr>
        <w:t xml:space="preserve"> về công tác </w:t>
      </w:r>
      <w:r w:rsidR="00CE58A6" w:rsidRPr="009802ED">
        <w:rPr>
          <w:color w:val="000000" w:themeColor="text1"/>
          <w:sz w:val="26"/>
          <w:szCs w:val="26"/>
          <w:lang w:val="pt-PT"/>
        </w:rPr>
        <w:t>PCCC</w:t>
      </w:r>
      <w:r w:rsidR="00C44301" w:rsidRPr="009802ED">
        <w:rPr>
          <w:color w:val="000000" w:themeColor="text1"/>
          <w:sz w:val="26"/>
          <w:szCs w:val="26"/>
          <w:lang w:val="pt-PT"/>
        </w:rPr>
        <w:t xml:space="preserve"> </w:t>
      </w:r>
      <w:r w:rsidRPr="009802ED">
        <w:rPr>
          <w:color w:val="000000" w:themeColor="text1"/>
          <w:sz w:val="26"/>
          <w:szCs w:val="26"/>
          <w:lang w:val="pt-PT"/>
        </w:rPr>
        <w:t>.</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 xml:space="preserve">Thường xuyên tuyên truyền, tập huấn cho cán bộ công nhân viên phương pháp </w:t>
      </w:r>
      <w:r w:rsidR="0006708C" w:rsidRPr="009802ED">
        <w:rPr>
          <w:color w:val="000000" w:themeColor="text1"/>
          <w:sz w:val="26"/>
          <w:szCs w:val="26"/>
          <w:lang w:val="pt-PT"/>
        </w:rPr>
        <w:t>PCCC</w:t>
      </w:r>
      <w:r w:rsidRPr="009802ED">
        <w:rPr>
          <w:color w:val="000000" w:themeColor="text1"/>
          <w:sz w:val="26"/>
          <w:szCs w:val="26"/>
          <w:lang w:val="pt-PT"/>
        </w:rPr>
        <w:t xml:space="preserve">. </w:t>
      </w:r>
    </w:p>
    <w:p w:rsid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Bố trí hệ thống thiết bị cứu chữa cháy nổ</w:t>
      </w:r>
    </w:p>
    <w:p w:rsidR="00452CC1" w:rsidRPr="009802ED" w:rsidRDefault="00452CC1" w:rsidP="009802ED">
      <w:pPr>
        <w:pStyle w:val="ListParagraph"/>
        <w:numPr>
          <w:ilvl w:val="0"/>
          <w:numId w:val="49"/>
        </w:numPr>
        <w:spacing w:line="360" w:lineRule="auto"/>
        <w:jc w:val="both"/>
        <w:rPr>
          <w:color w:val="000000" w:themeColor="text1"/>
          <w:sz w:val="26"/>
          <w:szCs w:val="26"/>
          <w:lang w:val="pt-PT"/>
        </w:rPr>
      </w:pPr>
      <w:r w:rsidRPr="009802ED">
        <w:rPr>
          <w:color w:val="000000" w:themeColor="text1"/>
          <w:sz w:val="26"/>
          <w:szCs w:val="26"/>
          <w:lang w:val="pt-PT"/>
        </w:rPr>
        <w:t>Lắp đặt thiết bị báo cháy tự động cho toàn Khách sạn</w:t>
      </w:r>
    </w:p>
    <w:p w:rsidR="00452CC1" w:rsidRPr="00CE4F5D" w:rsidRDefault="00DB0E86" w:rsidP="00612F72">
      <w:pPr>
        <w:pStyle w:val="Heading2"/>
        <w:spacing w:before="0" w:after="0" w:line="360" w:lineRule="auto"/>
        <w:rPr>
          <w:color w:val="000000" w:themeColor="text1"/>
          <w:szCs w:val="26"/>
        </w:rPr>
      </w:pPr>
      <w:bookmarkStart w:id="330" w:name="_Toc247639534"/>
      <w:bookmarkStart w:id="331" w:name="_Toc247639690"/>
      <w:bookmarkStart w:id="332" w:name="_Toc247639840"/>
      <w:bookmarkStart w:id="333" w:name="_Toc276980482"/>
      <w:bookmarkStart w:id="334" w:name="_Toc305221748"/>
      <w:bookmarkStart w:id="335" w:name="_Toc305221948"/>
      <w:bookmarkStart w:id="336" w:name="_Toc305222941"/>
      <w:bookmarkStart w:id="337" w:name="_Toc305223131"/>
      <w:bookmarkStart w:id="338" w:name="_Toc305487067"/>
      <w:bookmarkStart w:id="339" w:name="_Toc346203954"/>
      <w:bookmarkEnd w:id="280"/>
      <w:bookmarkEnd w:id="281"/>
      <w:bookmarkEnd w:id="282"/>
      <w:bookmarkEnd w:id="283"/>
      <w:bookmarkEnd w:id="284"/>
      <w:r w:rsidRPr="00CE4F5D">
        <w:rPr>
          <w:color w:val="000000" w:themeColor="text1"/>
          <w:szCs w:val="26"/>
        </w:rPr>
        <w:t xml:space="preserve">3.2. </w:t>
      </w:r>
      <w:r w:rsidR="00B45D8B" w:rsidRPr="00CE4F5D">
        <w:rPr>
          <w:color w:val="000000" w:themeColor="text1"/>
          <w:szCs w:val="26"/>
        </w:rPr>
        <w:t>Kết quả đo đạc, phân tích lấy mẫu định kỳ các thông số môi trường</w:t>
      </w:r>
      <w:r w:rsidR="00E9144D" w:rsidRPr="00CE4F5D">
        <w:rPr>
          <w:color w:val="000000" w:themeColor="text1"/>
          <w:szCs w:val="26"/>
        </w:rPr>
        <w:t xml:space="preserve"> </w:t>
      </w:r>
      <w:bookmarkEnd w:id="330"/>
      <w:bookmarkEnd w:id="331"/>
      <w:bookmarkEnd w:id="332"/>
      <w:bookmarkEnd w:id="333"/>
      <w:bookmarkEnd w:id="334"/>
      <w:bookmarkEnd w:id="335"/>
      <w:bookmarkEnd w:id="336"/>
      <w:bookmarkEnd w:id="337"/>
      <w:bookmarkEnd w:id="338"/>
      <w:bookmarkEnd w:id="339"/>
    </w:p>
    <w:p w:rsidR="00452CC1" w:rsidRPr="00CE4F5D" w:rsidRDefault="00452CC1" w:rsidP="00BE6EF1">
      <w:pPr>
        <w:spacing w:line="360" w:lineRule="auto"/>
        <w:ind w:left="360"/>
        <w:jc w:val="both"/>
        <w:rPr>
          <w:color w:val="000000" w:themeColor="text1"/>
          <w:sz w:val="26"/>
          <w:szCs w:val="26"/>
        </w:rPr>
      </w:pPr>
      <w:bookmarkStart w:id="340" w:name="_Toc247639535"/>
      <w:r w:rsidRPr="00CE4F5D">
        <w:rPr>
          <w:color w:val="000000" w:themeColor="text1"/>
          <w:sz w:val="26"/>
          <w:szCs w:val="26"/>
        </w:rPr>
        <w:t xml:space="preserve">Công ty </w:t>
      </w:r>
      <w:r w:rsidR="000A0DE4">
        <w:rPr>
          <w:color w:val="000000" w:themeColor="text1"/>
          <w:sz w:val="26"/>
          <w:szCs w:val="26"/>
        </w:rPr>
        <w:t>CP</w:t>
      </w:r>
      <w:r w:rsidRPr="00CE4F5D">
        <w:rPr>
          <w:color w:val="000000" w:themeColor="text1"/>
          <w:sz w:val="26"/>
          <w:szCs w:val="26"/>
        </w:rPr>
        <w:t xml:space="preserve"> Tư Vấn Đầu tư Thảo Nguyên Xanh đã đến </w:t>
      </w:r>
      <w:r w:rsidR="00050F7F">
        <w:rPr>
          <w:color w:val="000000" w:themeColor="text1"/>
          <w:sz w:val="26"/>
          <w:szCs w:val="26"/>
        </w:rPr>
        <w:t xml:space="preserve">khảo sát và lấy mẫu phân tích </w:t>
      </w:r>
      <w:r w:rsidRPr="00CE4F5D">
        <w:rPr>
          <w:color w:val="000000" w:themeColor="text1"/>
          <w:sz w:val="26"/>
          <w:szCs w:val="26"/>
        </w:rPr>
        <w:t xml:space="preserve">môi trường định kỳ 6 tháng </w:t>
      </w:r>
      <w:r w:rsidR="00996244">
        <w:rPr>
          <w:color w:val="000000" w:themeColor="text1"/>
          <w:sz w:val="26"/>
          <w:szCs w:val="26"/>
        </w:rPr>
        <w:t>đầu năm 2014</w:t>
      </w:r>
      <w:r w:rsidRPr="00CE4F5D">
        <w:rPr>
          <w:color w:val="000000" w:themeColor="text1"/>
          <w:sz w:val="26"/>
          <w:szCs w:val="26"/>
        </w:rPr>
        <w:t xml:space="preserve"> đối với Khách Sạn </w:t>
      </w:r>
      <w:r w:rsidR="00BE6EF1" w:rsidRPr="00CE4F5D">
        <w:rPr>
          <w:color w:val="000000" w:themeColor="text1"/>
          <w:sz w:val="26"/>
          <w:szCs w:val="26"/>
        </w:rPr>
        <w:t>Kiều Hương</w:t>
      </w:r>
      <w:r w:rsidRPr="00CE4F5D">
        <w:rPr>
          <w:color w:val="000000" w:themeColor="text1"/>
          <w:sz w:val="26"/>
          <w:szCs w:val="26"/>
        </w:rPr>
        <w:t xml:space="preserve">. Đơn vị lấy mẫu và phân tích là Công Ty TNHH </w:t>
      </w:r>
      <w:r w:rsidR="00996244">
        <w:rPr>
          <w:color w:val="000000" w:themeColor="text1"/>
          <w:sz w:val="26"/>
          <w:szCs w:val="26"/>
        </w:rPr>
        <w:t>DV PTKT Môi trường Công nghệ mới</w:t>
      </w:r>
    </w:p>
    <w:p w:rsidR="0039047E" w:rsidRPr="0039047E" w:rsidRDefault="00D7151F" w:rsidP="009226FB">
      <w:pPr>
        <w:pStyle w:val="ListParagraph"/>
        <w:numPr>
          <w:ilvl w:val="0"/>
          <w:numId w:val="19"/>
        </w:numPr>
        <w:spacing w:line="360" w:lineRule="auto"/>
        <w:jc w:val="both"/>
        <w:rPr>
          <w:color w:val="000000" w:themeColor="text1"/>
          <w:sz w:val="26"/>
          <w:szCs w:val="26"/>
        </w:rPr>
      </w:pPr>
      <w:r w:rsidRPr="00CE4F5D">
        <w:rPr>
          <w:color w:val="000000" w:themeColor="text1"/>
          <w:sz w:val="26"/>
          <w:szCs w:val="26"/>
        </w:rPr>
        <w:t>Số lượng mẫu: 03</w:t>
      </w:r>
      <w:r w:rsidR="00452CC1" w:rsidRPr="00CE4F5D">
        <w:rPr>
          <w:color w:val="000000" w:themeColor="text1"/>
          <w:sz w:val="26"/>
          <w:szCs w:val="26"/>
        </w:rPr>
        <w:t xml:space="preserve"> mẫu khí và 01 mẫu nước.</w:t>
      </w:r>
    </w:p>
    <w:p w:rsidR="00CB454E" w:rsidRPr="00CE4F5D" w:rsidRDefault="00BE6EF1" w:rsidP="00E332E7">
      <w:pPr>
        <w:pStyle w:val="BodyText"/>
        <w:tabs>
          <w:tab w:val="left" w:pos="0"/>
        </w:tabs>
        <w:spacing w:line="360" w:lineRule="auto"/>
        <w:jc w:val="both"/>
        <w:rPr>
          <w:b/>
          <w:color w:val="000000" w:themeColor="text1"/>
          <w:szCs w:val="26"/>
        </w:rPr>
      </w:pPr>
      <w:r w:rsidRPr="00CE4F5D">
        <w:rPr>
          <w:b/>
          <w:color w:val="000000" w:themeColor="text1"/>
          <w:szCs w:val="26"/>
        </w:rPr>
        <w:t xml:space="preserve">3.2.1. </w:t>
      </w:r>
      <w:r w:rsidR="00452CC1" w:rsidRPr="00CE4F5D">
        <w:rPr>
          <w:b/>
          <w:color w:val="000000" w:themeColor="text1"/>
          <w:szCs w:val="26"/>
        </w:rPr>
        <w:t>Chất lượng môi trường không khí</w:t>
      </w:r>
      <w:r w:rsidR="00AC7CAB" w:rsidRPr="00CE4F5D">
        <w:rPr>
          <w:b/>
          <w:color w:val="000000" w:themeColor="text1"/>
          <w:szCs w:val="26"/>
        </w:rPr>
        <w:t>-tiếng ồn</w:t>
      </w:r>
    </w:p>
    <w:p w:rsidR="00631006" w:rsidRPr="00996244" w:rsidRDefault="00CB454E" w:rsidP="00996244">
      <w:pPr>
        <w:pStyle w:val="BodyText"/>
        <w:numPr>
          <w:ilvl w:val="0"/>
          <w:numId w:val="12"/>
        </w:numPr>
        <w:tabs>
          <w:tab w:val="left" w:pos="0"/>
        </w:tabs>
        <w:spacing w:line="360" w:lineRule="auto"/>
        <w:jc w:val="both"/>
        <w:rPr>
          <w:b/>
          <w:i/>
          <w:color w:val="000000" w:themeColor="text1"/>
          <w:szCs w:val="26"/>
        </w:rPr>
      </w:pPr>
      <w:r w:rsidRPr="00CE4F5D">
        <w:rPr>
          <w:b/>
          <w:i/>
          <w:color w:val="000000" w:themeColor="text1"/>
          <w:szCs w:val="26"/>
        </w:rPr>
        <w:t>Kết quả đo vi khí hậu và tiếng ồn</w:t>
      </w:r>
      <w:bookmarkStart w:id="341" w:name="_Toc287339817"/>
      <w:bookmarkStart w:id="342" w:name="_Toc305165437"/>
      <w:bookmarkStart w:id="343" w:name="_Toc343679606"/>
      <w:bookmarkStart w:id="344" w:name="_Toc343680338"/>
    </w:p>
    <w:p w:rsidR="003B1C49" w:rsidRDefault="00452CC1" w:rsidP="003B1C49">
      <w:pPr>
        <w:pStyle w:val="Caption"/>
        <w:spacing w:before="0"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lastRenderedPageBreak/>
        <w:t xml:space="preserve">Bảng </w:t>
      </w:r>
      <w:r w:rsidR="00632200"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632200" w:rsidRPr="00CE4F5D">
        <w:rPr>
          <w:rFonts w:ascii="Times New Roman" w:hAnsi="Times New Roman"/>
          <w:b/>
          <w:i w:val="0"/>
          <w:color w:val="000000" w:themeColor="text1"/>
          <w:sz w:val="26"/>
          <w:szCs w:val="26"/>
          <w:u w:val="none"/>
        </w:rPr>
        <w:fldChar w:fldCharType="separate"/>
      </w:r>
      <w:r w:rsidR="00CA33B1">
        <w:rPr>
          <w:rFonts w:ascii="Times New Roman" w:hAnsi="Times New Roman"/>
          <w:b/>
          <w:i w:val="0"/>
          <w:noProof/>
          <w:color w:val="000000" w:themeColor="text1"/>
          <w:sz w:val="26"/>
          <w:szCs w:val="26"/>
          <w:u w:val="none"/>
        </w:rPr>
        <w:t>6</w:t>
      </w:r>
      <w:r w:rsidR="00632200" w:rsidRPr="00CE4F5D">
        <w:rPr>
          <w:rFonts w:ascii="Times New Roman" w:hAnsi="Times New Roman"/>
          <w:b/>
          <w:i w:val="0"/>
          <w:color w:val="000000" w:themeColor="text1"/>
          <w:sz w:val="26"/>
          <w:szCs w:val="26"/>
          <w:u w:val="none"/>
        </w:rPr>
        <w:fldChar w:fldCharType="end"/>
      </w:r>
      <w:r w:rsidR="006A42E4"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đo vi khí hậu, tiếng ồn</w:t>
      </w:r>
      <w:bookmarkEnd w:id="341"/>
      <w:bookmarkEnd w:id="342"/>
      <w:bookmarkEnd w:id="343"/>
      <w:bookmarkEnd w:id="344"/>
    </w:p>
    <w:tbl>
      <w:tblPr>
        <w:tblW w:w="9320" w:type="dxa"/>
        <w:jc w:val="center"/>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3585"/>
        <w:gridCol w:w="2700"/>
        <w:gridCol w:w="2225"/>
      </w:tblGrid>
      <w:tr w:rsidR="00996244" w:rsidRPr="003A580B" w:rsidTr="00CA33B1">
        <w:trPr>
          <w:trHeight w:val="674"/>
          <w:jc w:val="center"/>
        </w:trPr>
        <w:tc>
          <w:tcPr>
            <w:tcW w:w="810" w:type="dxa"/>
            <w:shd w:val="clear" w:color="auto" w:fill="F3F3F3"/>
            <w:vAlign w:val="center"/>
          </w:tcPr>
          <w:p w:rsidR="00996244" w:rsidRPr="003A580B" w:rsidRDefault="00996244" w:rsidP="00996244">
            <w:pPr>
              <w:spacing w:line="276" w:lineRule="auto"/>
              <w:jc w:val="center"/>
              <w:rPr>
                <w:b/>
                <w:color w:val="000000"/>
                <w:sz w:val="22"/>
                <w:szCs w:val="22"/>
              </w:rPr>
            </w:pPr>
            <w:r w:rsidRPr="003A580B">
              <w:rPr>
                <w:b/>
                <w:color w:val="000000"/>
                <w:sz w:val="22"/>
                <w:szCs w:val="22"/>
              </w:rPr>
              <w:t>STT</w:t>
            </w:r>
          </w:p>
        </w:tc>
        <w:tc>
          <w:tcPr>
            <w:tcW w:w="3585" w:type="dxa"/>
            <w:shd w:val="clear" w:color="auto" w:fill="F3F3F3"/>
            <w:vAlign w:val="center"/>
          </w:tcPr>
          <w:p w:rsidR="00996244" w:rsidRPr="003A580B" w:rsidRDefault="00996244" w:rsidP="00996244">
            <w:pPr>
              <w:spacing w:line="276" w:lineRule="auto"/>
              <w:jc w:val="center"/>
              <w:rPr>
                <w:b/>
                <w:color w:val="000000"/>
                <w:sz w:val="22"/>
                <w:szCs w:val="22"/>
              </w:rPr>
            </w:pPr>
            <w:r w:rsidRPr="003A580B">
              <w:rPr>
                <w:b/>
                <w:color w:val="000000"/>
                <w:sz w:val="22"/>
                <w:szCs w:val="22"/>
              </w:rPr>
              <w:t>Vị trí đo</w:t>
            </w:r>
          </w:p>
        </w:tc>
        <w:tc>
          <w:tcPr>
            <w:tcW w:w="2700" w:type="dxa"/>
            <w:shd w:val="clear" w:color="auto" w:fill="F3F3F3"/>
            <w:vAlign w:val="center"/>
          </w:tcPr>
          <w:p w:rsidR="00996244" w:rsidRPr="003A580B" w:rsidRDefault="00996244" w:rsidP="00996244">
            <w:pPr>
              <w:spacing w:line="276" w:lineRule="auto"/>
              <w:jc w:val="center"/>
              <w:rPr>
                <w:b/>
                <w:color w:val="000000"/>
                <w:sz w:val="22"/>
                <w:szCs w:val="22"/>
              </w:rPr>
            </w:pPr>
            <w:r w:rsidRPr="003A580B">
              <w:rPr>
                <w:b/>
                <w:color w:val="000000"/>
                <w:sz w:val="22"/>
                <w:szCs w:val="22"/>
              </w:rPr>
              <w:t>Độ ồn</w:t>
            </w:r>
          </w:p>
          <w:p w:rsidR="00996244" w:rsidRPr="003A580B" w:rsidRDefault="00996244" w:rsidP="00996244">
            <w:pPr>
              <w:spacing w:line="276" w:lineRule="auto"/>
              <w:jc w:val="center"/>
              <w:rPr>
                <w:b/>
                <w:color w:val="000000"/>
                <w:sz w:val="22"/>
                <w:szCs w:val="22"/>
              </w:rPr>
            </w:pPr>
            <w:r w:rsidRPr="003A580B">
              <w:rPr>
                <w:b/>
                <w:color w:val="000000"/>
                <w:sz w:val="22"/>
                <w:szCs w:val="22"/>
              </w:rPr>
              <w:t>(dBA)</w:t>
            </w:r>
          </w:p>
        </w:tc>
        <w:tc>
          <w:tcPr>
            <w:tcW w:w="2225" w:type="dxa"/>
            <w:shd w:val="clear" w:color="auto" w:fill="F3F3F3"/>
            <w:vAlign w:val="center"/>
          </w:tcPr>
          <w:p w:rsidR="00996244" w:rsidRPr="003A580B" w:rsidRDefault="00996244" w:rsidP="00996244">
            <w:pPr>
              <w:spacing w:line="276" w:lineRule="auto"/>
              <w:jc w:val="center"/>
              <w:rPr>
                <w:b/>
                <w:color w:val="000000"/>
                <w:sz w:val="22"/>
                <w:szCs w:val="22"/>
              </w:rPr>
            </w:pPr>
            <w:r w:rsidRPr="003A580B">
              <w:rPr>
                <w:b/>
                <w:color w:val="000000"/>
                <w:sz w:val="22"/>
                <w:szCs w:val="22"/>
              </w:rPr>
              <w:t>Nhiệt độ</w:t>
            </w:r>
          </w:p>
          <w:p w:rsidR="00996244" w:rsidRPr="003A580B" w:rsidRDefault="00996244" w:rsidP="00996244">
            <w:pPr>
              <w:spacing w:line="276" w:lineRule="auto"/>
              <w:jc w:val="center"/>
              <w:rPr>
                <w:b/>
                <w:color w:val="000000"/>
                <w:sz w:val="22"/>
                <w:szCs w:val="22"/>
              </w:rPr>
            </w:pPr>
            <w:r w:rsidRPr="003A580B">
              <w:rPr>
                <w:b/>
                <w:color w:val="000000"/>
                <w:sz w:val="22"/>
                <w:szCs w:val="22"/>
              </w:rPr>
              <w:t>(</w:t>
            </w:r>
            <w:r w:rsidRPr="003A580B">
              <w:rPr>
                <w:b/>
                <w:color w:val="000000"/>
                <w:sz w:val="22"/>
                <w:szCs w:val="22"/>
                <w:vertAlign w:val="superscript"/>
              </w:rPr>
              <w:t>O</w:t>
            </w:r>
            <w:r w:rsidRPr="003A580B">
              <w:rPr>
                <w:b/>
                <w:color w:val="000000"/>
                <w:sz w:val="22"/>
                <w:szCs w:val="22"/>
              </w:rPr>
              <w:t>C)</w:t>
            </w:r>
          </w:p>
        </w:tc>
      </w:tr>
      <w:tr w:rsidR="00996244" w:rsidRPr="003A580B" w:rsidTr="00CA33B1">
        <w:trPr>
          <w:trHeight w:val="431"/>
          <w:jc w:val="center"/>
        </w:trPr>
        <w:tc>
          <w:tcPr>
            <w:tcW w:w="810" w:type="dxa"/>
            <w:vAlign w:val="center"/>
          </w:tcPr>
          <w:p w:rsidR="00996244" w:rsidRPr="003A580B" w:rsidRDefault="00996244" w:rsidP="00996244">
            <w:pPr>
              <w:spacing w:line="276" w:lineRule="auto"/>
              <w:jc w:val="center"/>
              <w:rPr>
                <w:color w:val="000000"/>
                <w:sz w:val="22"/>
                <w:szCs w:val="22"/>
              </w:rPr>
            </w:pPr>
            <w:r w:rsidRPr="003A580B">
              <w:rPr>
                <w:color w:val="000000"/>
                <w:sz w:val="22"/>
                <w:szCs w:val="22"/>
              </w:rPr>
              <w:t>1</w:t>
            </w:r>
          </w:p>
        </w:tc>
        <w:tc>
          <w:tcPr>
            <w:tcW w:w="3585" w:type="dxa"/>
            <w:vAlign w:val="center"/>
          </w:tcPr>
          <w:p w:rsidR="00996244" w:rsidRPr="003A580B" w:rsidRDefault="00996244" w:rsidP="00996244">
            <w:pPr>
              <w:spacing w:line="276" w:lineRule="auto"/>
              <w:rPr>
                <w:color w:val="000000"/>
                <w:sz w:val="22"/>
                <w:szCs w:val="22"/>
                <w:lang w:eastAsia="zh-CN"/>
              </w:rPr>
            </w:pPr>
            <w:r>
              <w:rPr>
                <w:color w:val="000000"/>
                <w:sz w:val="22"/>
                <w:szCs w:val="22"/>
                <w:lang w:eastAsia="zh-CN"/>
              </w:rPr>
              <w:t xml:space="preserve">Khu vực </w:t>
            </w:r>
            <w:r w:rsidRPr="003A580B">
              <w:rPr>
                <w:color w:val="000000"/>
                <w:sz w:val="22"/>
                <w:szCs w:val="22"/>
                <w:lang w:eastAsia="zh-CN"/>
              </w:rPr>
              <w:t>cổng</w:t>
            </w:r>
          </w:p>
        </w:tc>
        <w:tc>
          <w:tcPr>
            <w:tcW w:w="2700" w:type="dxa"/>
            <w:vAlign w:val="center"/>
          </w:tcPr>
          <w:p w:rsidR="00996244" w:rsidRPr="003A580B" w:rsidRDefault="00996244" w:rsidP="00996244">
            <w:pPr>
              <w:spacing w:line="276" w:lineRule="auto"/>
              <w:jc w:val="center"/>
              <w:rPr>
                <w:color w:val="000000"/>
                <w:sz w:val="22"/>
                <w:szCs w:val="22"/>
                <w:lang w:eastAsia="zh-CN"/>
              </w:rPr>
            </w:pPr>
            <w:r>
              <w:rPr>
                <w:color w:val="000000"/>
                <w:sz w:val="22"/>
                <w:szCs w:val="22"/>
                <w:lang w:eastAsia="zh-CN"/>
              </w:rPr>
              <w:t>62,5 – 66,1</w:t>
            </w:r>
          </w:p>
        </w:tc>
        <w:tc>
          <w:tcPr>
            <w:tcW w:w="2225" w:type="dxa"/>
            <w:vAlign w:val="center"/>
          </w:tcPr>
          <w:p w:rsidR="00996244" w:rsidRPr="003A580B" w:rsidRDefault="00996244" w:rsidP="00996244">
            <w:pPr>
              <w:spacing w:line="276" w:lineRule="auto"/>
              <w:jc w:val="center"/>
              <w:rPr>
                <w:color w:val="000000"/>
                <w:sz w:val="22"/>
                <w:szCs w:val="22"/>
                <w:lang w:eastAsia="zh-CN"/>
              </w:rPr>
            </w:pPr>
            <w:r>
              <w:rPr>
                <w:color w:val="000000"/>
                <w:sz w:val="22"/>
                <w:szCs w:val="22"/>
                <w:lang w:eastAsia="zh-CN"/>
              </w:rPr>
              <w:t>32</w:t>
            </w:r>
          </w:p>
        </w:tc>
      </w:tr>
      <w:tr w:rsidR="00996244" w:rsidRPr="003A580B" w:rsidTr="00CA33B1">
        <w:trPr>
          <w:trHeight w:val="386"/>
          <w:jc w:val="center"/>
        </w:trPr>
        <w:tc>
          <w:tcPr>
            <w:tcW w:w="810" w:type="dxa"/>
            <w:vAlign w:val="center"/>
          </w:tcPr>
          <w:p w:rsidR="00996244" w:rsidRPr="003A580B" w:rsidRDefault="00996244" w:rsidP="00996244">
            <w:pPr>
              <w:spacing w:line="276" w:lineRule="auto"/>
              <w:jc w:val="center"/>
              <w:rPr>
                <w:color w:val="000000"/>
                <w:sz w:val="22"/>
                <w:szCs w:val="22"/>
              </w:rPr>
            </w:pPr>
            <w:r w:rsidRPr="003A580B">
              <w:rPr>
                <w:color w:val="000000"/>
                <w:sz w:val="22"/>
                <w:szCs w:val="22"/>
              </w:rPr>
              <w:t>2</w:t>
            </w:r>
          </w:p>
        </w:tc>
        <w:tc>
          <w:tcPr>
            <w:tcW w:w="3585" w:type="dxa"/>
            <w:vAlign w:val="center"/>
          </w:tcPr>
          <w:p w:rsidR="00996244" w:rsidRPr="003A580B" w:rsidRDefault="00996244" w:rsidP="00996244">
            <w:pPr>
              <w:spacing w:line="276" w:lineRule="auto"/>
              <w:rPr>
                <w:color w:val="000000"/>
                <w:sz w:val="22"/>
                <w:szCs w:val="22"/>
                <w:lang w:eastAsia="zh-CN"/>
              </w:rPr>
            </w:pPr>
            <w:r w:rsidRPr="003A580B">
              <w:rPr>
                <w:color w:val="000000"/>
                <w:sz w:val="22"/>
                <w:szCs w:val="22"/>
                <w:lang w:eastAsia="zh-CN"/>
              </w:rPr>
              <w:t xml:space="preserve">Khu vực </w:t>
            </w:r>
            <w:r>
              <w:rPr>
                <w:color w:val="000000"/>
                <w:sz w:val="22"/>
                <w:szCs w:val="22"/>
                <w:lang w:eastAsia="zh-CN"/>
              </w:rPr>
              <w:t>trong khách sạn</w:t>
            </w:r>
          </w:p>
        </w:tc>
        <w:tc>
          <w:tcPr>
            <w:tcW w:w="2700" w:type="dxa"/>
            <w:vAlign w:val="center"/>
          </w:tcPr>
          <w:p w:rsidR="00996244" w:rsidRPr="003A580B" w:rsidRDefault="00996244" w:rsidP="00996244">
            <w:pPr>
              <w:spacing w:line="276" w:lineRule="auto"/>
              <w:jc w:val="center"/>
              <w:rPr>
                <w:color w:val="000000"/>
                <w:sz w:val="22"/>
                <w:szCs w:val="22"/>
                <w:lang w:eastAsia="zh-CN"/>
              </w:rPr>
            </w:pPr>
            <w:r>
              <w:rPr>
                <w:color w:val="000000"/>
                <w:sz w:val="22"/>
                <w:szCs w:val="22"/>
                <w:lang w:eastAsia="zh-CN"/>
              </w:rPr>
              <w:t>54,5 – 57,2</w:t>
            </w:r>
          </w:p>
        </w:tc>
        <w:tc>
          <w:tcPr>
            <w:tcW w:w="2225" w:type="dxa"/>
            <w:vAlign w:val="center"/>
          </w:tcPr>
          <w:p w:rsidR="00996244" w:rsidRPr="003A580B" w:rsidRDefault="00996244" w:rsidP="00996244">
            <w:pPr>
              <w:spacing w:line="276" w:lineRule="auto"/>
              <w:jc w:val="center"/>
              <w:rPr>
                <w:color w:val="000000"/>
                <w:sz w:val="22"/>
                <w:szCs w:val="22"/>
                <w:lang w:eastAsia="zh-CN"/>
              </w:rPr>
            </w:pPr>
            <w:r>
              <w:rPr>
                <w:color w:val="000000"/>
                <w:sz w:val="22"/>
                <w:szCs w:val="22"/>
                <w:lang w:eastAsia="zh-CN"/>
              </w:rPr>
              <w:t>28</w:t>
            </w:r>
          </w:p>
        </w:tc>
      </w:tr>
      <w:tr w:rsidR="00996244" w:rsidRPr="003A580B" w:rsidTr="00CA33B1">
        <w:trPr>
          <w:trHeight w:val="386"/>
          <w:jc w:val="center"/>
        </w:trPr>
        <w:tc>
          <w:tcPr>
            <w:tcW w:w="810" w:type="dxa"/>
            <w:vAlign w:val="center"/>
          </w:tcPr>
          <w:p w:rsidR="00996244" w:rsidRPr="003A580B" w:rsidRDefault="00996244" w:rsidP="00996244">
            <w:pPr>
              <w:spacing w:line="276" w:lineRule="auto"/>
              <w:jc w:val="center"/>
              <w:rPr>
                <w:color w:val="000000"/>
                <w:sz w:val="22"/>
                <w:szCs w:val="22"/>
              </w:rPr>
            </w:pPr>
            <w:r>
              <w:rPr>
                <w:color w:val="000000"/>
                <w:sz w:val="22"/>
                <w:szCs w:val="22"/>
              </w:rPr>
              <w:t>3</w:t>
            </w:r>
          </w:p>
        </w:tc>
        <w:tc>
          <w:tcPr>
            <w:tcW w:w="3585" w:type="dxa"/>
            <w:vAlign w:val="center"/>
          </w:tcPr>
          <w:p w:rsidR="00996244" w:rsidRPr="003A580B" w:rsidRDefault="00996244" w:rsidP="00996244">
            <w:pPr>
              <w:spacing w:line="276" w:lineRule="auto"/>
              <w:rPr>
                <w:color w:val="000000"/>
                <w:sz w:val="22"/>
                <w:szCs w:val="22"/>
                <w:lang w:eastAsia="zh-CN"/>
              </w:rPr>
            </w:pPr>
            <w:r>
              <w:rPr>
                <w:color w:val="000000"/>
                <w:sz w:val="22"/>
                <w:szCs w:val="22"/>
                <w:lang w:eastAsia="zh-CN"/>
              </w:rPr>
              <w:t>Khu vực cách máy phát điện 100 m</w:t>
            </w:r>
          </w:p>
        </w:tc>
        <w:tc>
          <w:tcPr>
            <w:tcW w:w="2700" w:type="dxa"/>
            <w:vAlign w:val="center"/>
          </w:tcPr>
          <w:p w:rsidR="00996244" w:rsidRPr="003A580B" w:rsidRDefault="00996244" w:rsidP="00996244">
            <w:pPr>
              <w:spacing w:line="276" w:lineRule="auto"/>
              <w:jc w:val="center"/>
              <w:rPr>
                <w:color w:val="000000"/>
                <w:sz w:val="22"/>
                <w:szCs w:val="22"/>
                <w:lang w:eastAsia="zh-CN"/>
              </w:rPr>
            </w:pPr>
            <w:r>
              <w:rPr>
                <w:color w:val="000000"/>
                <w:sz w:val="22"/>
                <w:szCs w:val="22"/>
                <w:lang w:eastAsia="zh-CN"/>
              </w:rPr>
              <w:t>64,2 - 67,2</w:t>
            </w:r>
          </w:p>
        </w:tc>
        <w:tc>
          <w:tcPr>
            <w:tcW w:w="2225" w:type="dxa"/>
            <w:vAlign w:val="center"/>
          </w:tcPr>
          <w:p w:rsidR="00996244" w:rsidRPr="003A580B" w:rsidRDefault="00996244" w:rsidP="00996244">
            <w:pPr>
              <w:spacing w:line="276" w:lineRule="auto"/>
              <w:jc w:val="center"/>
              <w:rPr>
                <w:color w:val="000000"/>
                <w:sz w:val="22"/>
                <w:szCs w:val="22"/>
                <w:lang w:eastAsia="zh-CN"/>
              </w:rPr>
            </w:pPr>
            <w:r>
              <w:rPr>
                <w:color w:val="000000"/>
                <w:sz w:val="22"/>
                <w:szCs w:val="22"/>
                <w:lang w:eastAsia="zh-CN"/>
              </w:rPr>
              <w:t>-</w:t>
            </w:r>
          </w:p>
        </w:tc>
      </w:tr>
      <w:tr w:rsidR="00996244" w:rsidRPr="003A580B" w:rsidTr="00CA33B1">
        <w:trPr>
          <w:trHeight w:hRule="exact" w:val="1407"/>
          <w:jc w:val="center"/>
        </w:trPr>
        <w:tc>
          <w:tcPr>
            <w:tcW w:w="4395" w:type="dxa"/>
            <w:gridSpan w:val="2"/>
            <w:vAlign w:val="center"/>
          </w:tcPr>
          <w:p w:rsidR="00996244" w:rsidRPr="003A580B" w:rsidRDefault="00996244" w:rsidP="00996244">
            <w:pPr>
              <w:spacing w:line="276" w:lineRule="auto"/>
              <w:jc w:val="center"/>
              <w:rPr>
                <w:b/>
                <w:color w:val="000000"/>
                <w:sz w:val="22"/>
                <w:szCs w:val="22"/>
              </w:rPr>
            </w:pPr>
            <w:r w:rsidRPr="003A580B">
              <w:rPr>
                <w:b/>
                <w:color w:val="000000"/>
                <w:sz w:val="22"/>
                <w:szCs w:val="22"/>
              </w:rPr>
              <w:t>Quy chuẩn kỹ thuật Quốc gia</w:t>
            </w:r>
          </w:p>
          <w:p w:rsidR="00996244" w:rsidRPr="003A580B" w:rsidRDefault="00996244" w:rsidP="00996244">
            <w:pPr>
              <w:spacing w:line="276" w:lineRule="auto"/>
              <w:jc w:val="center"/>
              <w:rPr>
                <w:b/>
                <w:color w:val="000000"/>
                <w:sz w:val="22"/>
                <w:szCs w:val="22"/>
              </w:rPr>
            </w:pPr>
            <w:r w:rsidRPr="003A580B">
              <w:rPr>
                <w:b/>
                <w:color w:val="000000"/>
                <w:sz w:val="22"/>
                <w:szCs w:val="22"/>
              </w:rPr>
              <w:t xml:space="preserve"> về tiếng ồn </w:t>
            </w:r>
          </w:p>
          <w:p w:rsidR="00996244" w:rsidRPr="003A580B" w:rsidRDefault="00996244" w:rsidP="00996244">
            <w:pPr>
              <w:spacing w:line="276" w:lineRule="auto"/>
              <w:jc w:val="center"/>
              <w:rPr>
                <w:b/>
                <w:color w:val="000000"/>
                <w:sz w:val="22"/>
                <w:szCs w:val="22"/>
                <w:lang w:val="pt-BR"/>
              </w:rPr>
            </w:pPr>
            <w:r w:rsidRPr="003A580B">
              <w:rPr>
                <w:b/>
                <w:color w:val="000000"/>
                <w:sz w:val="22"/>
                <w:szCs w:val="22"/>
                <w:lang w:val="pt-BR"/>
              </w:rPr>
              <w:t>QCVN 26 : 2010/BTNMT</w:t>
            </w:r>
          </w:p>
        </w:tc>
        <w:tc>
          <w:tcPr>
            <w:tcW w:w="2700" w:type="dxa"/>
            <w:vAlign w:val="center"/>
          </w:tcPr>
          <w:p w:rsidR="00996244" w:rsidRPr="003A580B" w:rsidRDefault="00996244" w:rsidP="00996244">
            <w:pPr>
              <w:spacing w:line="276" w:lineRule="auto"/>
              <w:jc w:val="center"/>
              <w:rPr>
                <w:b/>
                <w:bCs/>
                <w:i/>
                <w:color w:val="000000"/>
                <w:sz w:val="22"/>
                <w:szCs w:val="22"/>
                <w:lang w:val="pt-BR"/>
              </w:rPr>
            </w:pPr>
            <w:r w:rsidRPr="003A580B">
              <w:rPr>
                <w:b/>
                <w:bCs/>
                <w:i/>
                <w:color w:val="000000"/>
                <w:sz w:val="22"/>
                <w:szCs w:val="22"/>
                <w:lang w:val="pt-BR"/>
              </w:rPr>
              <w:t>Khu vực thông thường</w:t>
            </w:r>
          </w:p>
          <w:p w:rsidR="00996244" w:rsidRPr="003A580B" w:rsidRDefault="00996244" w:rsidP="00996244">
            <w:pPr>
              <w:spacing w:line="276" w:lineRule="auto"/>
              <w:jc w:val="center"/>
              <w:rPr>
                <w:b/>
                <w:bCs/>
                <w:i/>
                <w:color w:val="000000"/>
                <w:sz w:val="22"/>
                <w:szCs w:val="22"/>
                <w:lang w:val="pt-BR"/>
              </w:rPr>
            </w:pPr>
            <w:r w:rsidRPr="003A580B">
              <w:rPr>
                <w:b/>
                <w:bCs/>
                <w:i/>
                <w:color w:val="000000"/>
                <w:sz w:val="22"/>
                <w:szCs w:val="22"/>
                <w:lang w:val="pt-BR"/>
              </w:rPr>
              <w:t>Từ 6 giờ - 21 giờ: 70</w:t>
            </w:r>
          </w:p>
          <w:p w:rsidR="00996244" w:rsidRPr="003A580B" w:rsidRDefault="00996244" w:rsidP="00996244">
            <w:pPr>
              <w:spacing w:line="276" w:lineRule="auto"/>
              <w:jc w:val="center"/>
              <w:rPr>
                <w:b/>
                <w:bCs/>
                <w:i/>
                <w:color w:val="000000"/>
                <w:sz w:val="22"/>
                <w:szCs w:val="22"/>
                <w:lang w:val="pt-BR"/>
              </w:rPr>
            </w:pPr>
            <w:r w:rsidRPr="003A580B">
              <w:rPr>
                <w:b/>
                <w:bCs/>
                <w:i/>
                <w:color w:val="000000"/>
                <w:sz w:val="22"/>
                <w:szCs w:val="22"/>
                <w:lang w:val="pt-BR"/>
              </w:rPr>
              <w:t>21 giờ đến 6 giờ: 55</w:t>
            </w:r>
          </w:p>
        </w:tc>
        <w:tc>
          <w:tcPr>
            <w:tcW w:w="2225" w:type="dxa"/>
            <w:vAlign w:val="center"/>
          </w:tcPr>
          <w:p w:rsidR="00996244" w:rsidRPr="003A580B" w:rsidRDefault="00996244" w:rsidP="00996244">
            <w:pPr>
              <w:spacing w:line="276" w:lineRule="auto"/>
              <w:jc w:val="center"/>
              <w:rPr>
                <w:b/>
                <w:color w:val="000000"/>
                <w:sz w:val="22"/>
                <w:szCs w:val="22"/>
              </w:rPr>
            </w:pPr>
            <w:r w:rsidRPr="003A580B">
              <w:rPr>
                <w:b/>
                <w:color w:val="000000"/>
                <w:sz w:val="22"/>
                <w:szCs w:val="22"/>
              </w:rPr>
              <w:t>-</w:t>
            </w:r>
          </w:p>
        </w:tc>
      </w:tr>
    </w:tbl>
    <w:p w:rsidR="00996244" w:rsidRPr="00996244" w:rsidRDefault="00996244" w:rsidP="00996244"/>
    <w:p w:rsidR="00452CC1" w:rsidRPr="00CE4F5D" w:rsidRDefault="00452CC1" w:rsidP="00BE6EF1">
      <w:pPr>
        <w:spacing w:line="360" w:lineRule="auto"/>
        <w:ind w:firstLine="360"/>
        <w:jc w:val="both"/>
        <w:rPr>
          <w:b/>
          <w:color w:val="000000" w:themeColor="text1"/>
          <w:sz w:val="26"/>
          <w:szCs w:val="26"/>
          <w:u w:val="single"/>
        </w:rPr>
      </w:pPr>
      <w:r w:rsidRPr="00CE4F5D">
        <w:rPr>
          <w:b/>
          <w:color w:val="000000" w:themeColor="text1"/>
          <w:sz w:val="26"/>
          <w:szCs w:val="26"/>
          <w:u w:val="single"/>
        </w:rPr>
        <w:t>Nhận xét</w:t>
      </w:r>
    </w:p>
    <w:p w:rsidR="00A441BC" w:rsidRPr="00A441BC" w:rsidRDefault="00452CC1" w:rsidP="003A7796">
      <w:pPr>
        <w:spacing w:line="360" w:lineRule="auto"/>
        <w:ind w:firstLine="360"/>
        <w:jc w:val="both"/>
        <w:rPr>
          <w:color w:val="000000" w:themeColor="text1"/>
          <w:sz w:val="26"/>
          <w:szCs w:val="26"/>
        </w:rPr>
      </w:pPr>
      <w:r w:rsidRPr="00CE4F5D">
        <w:rPr>
          <w:color w:val="000000" w:themeColor="text1"/>
          <w:sz w:val="26"/>
          <w:szCs w:val="26"/>
        </w:rPr>
        <w:t xml:space="preserve">Chất lượng vi khí hậu, tiếng ồn </w:t>
      </w:r>
      <w:r w:rsidR="0020382B" w:rsidRPr="00CE4F5D">
        <w:rPr>
          <w:color w:val="000000" w:themeColor="text1"/>
          <w:sz w:val="26"/>
          <w:szCs w:val="26"/>
        </w:rPr>
        <w:t>ở khu vực cổng và khu vực trong khách sạn</w:t>
      </w:r>
      <w:r w:rsidR="00C23CB6">
        <w:rPr>
          <w:color w:val="000000" w:themeColor="text1"/>
          <w:sz w:val="26"/>
          <w:szCs w:val="26"/>
        </w:rPr>
        <w:t>, khu vực cách máy phát điện 100m</w:t>
      </w:r>
      <w:r w:rsidR="0020382B" w:rsidRPr="00CE4F5D">
        <w:rPr>
          <w:color w:val="000000" w:themeColor="text1"/>
          <w:sz w:val="26"/>
          <w:szCs w:val="26"/>
        </w:rPr>
        <w:t xml:space="preserve"> đều đạt </w:t>
      </w:r>
      <w:r w:rsidRPr="00CE4F5D">
        <w:rPr>
          <w:color w:val="000000" w:themeColor="text1"/>
          <w:sz w:val="26"/>
          <w:szCs w:val="26"/>
        </w:rPr>
        <w:t>giới hạn cho phép</w:t>
      </w:r>
      <w:r w:rsidR="003E17CE">
        <w:rPr>
          <w:color w:val="000000" w:themeColor="text1"/>
          <w:sz w:val="26"/>
          <w:szCs w:val="26"/>
        </w:rPr>
        <w:t xml:space="preserve"> của QCVN 26:</w:t>
      </w:r>
      <w:r w:rsidR="005F15F5">
        <w:rPr>
          <w:color w:val="000000" w:themeColor="text1"/>
          <w:sz w:val="26"/>
          <w:szCs w:val="26"/>
        </w:rPr>
        <w:t>2010/BTNMT</w:t>
      </w:r>
      <w:r w:rsidR="003A7796">
        <w:rPr>
          <w:color w:val="000000" w:themeColor="text1"/>
          <w:sz w:val="26"/>
          <w:szCs w:val="26"/>
        </w:rPr>
        <w:t xml:space="preserve"> </w:t>
      </w:r>
    </w:p>
    <w:p w:rsidR="00452CC1" w:rsidRPr="004C14F9" w:rsidRDefault="00452CC1" w:rsidP="009226FB">
      <w:pPr>
        <w:pStyle w:val="ListParagraph"/>
        <w:numPr>
          <w:ilvl w:val="0"/>
          <w:numId w:val="12"/>
        </w:numPr>
        <w:spacing w:line="360" w:lineRule="auto"/>
        <w:jc w:val="both"/>
        <w:rPr>
          <w:b/>
          <w:i/>
          <w:color w:val="000000" w:themeColor="text1"/>
          <w:sz w:val="26"/>
          <w:szCs w:val="26"/>
        </w:rPr>
      </w:pPr>
      <w:r w:rsidRPr="004C14F9">
        <w:rPr>
          <w:b/>
          <w:i/>
          <w:color w:val="000000" w:themeColor="text1"/>
          <w:sz w:val="26"/>
          <w:szCs w:val="26"/>
        </w:rPr>
        <w:t xml:space="preserve">Chất lượng môi trường không khí </w:t>
      </w:r>
      <w:r w:rsidR="00483212" w:rsidRPr="004C14F9">
        <w:rPr>
          <w:b/>
          <w:i/>
          <w:color w:val="000000" w:themeColor="text1"/>
          <w:sz w:val="26"/>
          <w:szCs w:val="26"/>
        </w:rPr>
        <w:t>của</w:t>
      </w:r>
      <w:r w:rsidR="00CB454E" w:rsidRPr="004C14F9">
        <w:rPr>
          <w:b/>
          <w:i/>
          <w:color w:val="000000" w:themeColor="text1"/>
          <w:sz w:val="26"/>
          <w:szCs w:val="26"/>
        </w:rPr>
        <w:t xml:space="preserve"> </w:t>
      </w:r>
      <w:r w:rsidRPr="004C14F9">
        <w:rPr>
          <w:b/>
          <w:i/>
          <w:color w:val="000000" w:themeColor="text1"/>
          <w:sz w:val="26"/>
          <w:szCs w:val="26"/>
        </w:rPr>
        <w:t>khách sạn</w:t>
      </w:r>
    </w:p>
    <w:p w:rsidR="002659F9" w:rsidRPr="00F03FE6" w:rsidRDefault="00452CC1" w:rsidP="00F03FE6">
      <w:pPr>
        <w:spacing w:line="360" w:lineRule="auto"/>
        <w:ind w:firstLine="360"/>
        <w:jc w:val="both"/>
        <w:rPr>
          <w:color w:val="000000" w:themeColor="text1"/>
          <w:sz w:val="26"/>
          <w:szCs w:val="26"/>
        </w:rPr>
      </w:pPr>
      <w:r w:rsidRPr="00CE4F5D">
        <w:rPr>
          <w:color w:val="000000" w:themeColor="text1"/>
          <w:sz w:val="26"/>
          <w:szCs w:val="26"/>
        </w:rPr>
        <w:t xml:space="preserve">Kết quả đo đạc chất lượng môi trường không khí xung quanh </w:t>
      </w:r>
      <w:r w:rsidR="00CB454E" w:rsidRPr="00CE4F5D">
        <w:rPr>
          <w:color w:val="000000" w:themeColor="text1"/>
          <w:sz w:val="26"/>
          <w:szCs w:val="26"/>
        </w:rPr>
        <w:t xml:space="preserve">và bên trong </w:t>
      </w:r>
      <w:r w:rsidRPr="00CE4F5D">
        <w:rPr>
          <w:color w:val="000000" w:themeColor="text1"/>
          <w:sz w:val="26"/>
          <w:szCs w:val="26"/>
        </w:rPr>
        <w:t>khách sạn được trình bày bảng sau:</w:t>
      </w:r>
      <w:bookmarkStart w:id="345" w:name="_Toc287339818"/>
      <w:bookmarkStart w:id="346" w:name="_Toc305165438"/>
      <w:bookmarkStart w:id="347" w:name="_Toc343679607"/>
      <w:bookmarkStart w:id="348" w:name="_Toc343680339"/>
    </w:p>
    <w:p w:rsidR="00452CC1" w:rsidRDefault="00452CC1" w:rsidP="00C105D9">
      <w:pPr>
        <w:pStyle w:val="Caption"/>
        <w:spacing w:line="360" w:lineRule="auto"/>
        <w:jc w:val="center"/>
        <w:rPr>
          <w:rFonts w:ascii="Times New Roman" w:hAnsi="Times New Roman"/>
          <w:b/>
          <w:i w:val="0"/>
          <w:color w:val="000000" w:themeColor="text1"/>
          <w:sz w:val="26"/>
          <w:szCs w:val="26"/>
          <w:u w:val="none"/>
        </w:rPr>
      </w:pPr>
      <w:r w:rsidRPr="00CE4F5D">
        <w:rPr>
          <w:rFonts w:ascii="Times New Roman" w:hAnsi="Times New Roman"/>
          <w:b/>
          <w:i w:val="0"/>
          <w:color w:val="000000" w:themeColor="text1"/>
          <w:sz w:val="26"/>
          <w:szCs w:val="26"/>
          <w:u w:val="none"/>
        </w:rPr>
        <w:t>Bảng</w:t>
      </w:r>
      <w:r w:rsidR="00632200"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632200" w:rsidRPr="00CE4F5D">
        <w:rPr>
          <w:rFonts w:ascii="Times New Roman" w:hAnsi="Times New Roman"/>
          <w:b/>
          <w:i w:val="0"/>
          <w:color w:val="000000" w:themeColor="text1"/>
          <w:sz w:val="26"/>
          <w:szCs w:val="26"/>
          <w:u w:val="none"/>
        </w:rPr>
        <w:fldChar w:fldCharType="separate"/>
      </w:r>
      <w:r w:rsidR="00CA33B1">
        <w:rPr>
          <w:rFonts w:ascii="Times New Roman" w:hAnsi="Times New Roman"/>
          <w:b/>
          <w:i w:val="0"/>
          <w:noProof/>
          <w:color w:val="000000" w:themeColor="text1"/>
          <w:sz w:val="26"/>
          <w:szCs w:val="26"/>
          <w:u w:val="none"/>
        </w:rPr>
        <w:t>7</w:t>
      </w:r>
      <w:r w:rsidR="00632200" w:rsidRPr="00CE4F5D">
        <w:rPr>
          <w:rFonts w:ascii="Times New Roman" w:hAnsi="Times New Roman"/>
          <w:b/>
          <w:i w:val="0"/>
          <w:color w:val="000000" w:themeColor="text1"/>
          <w:sz w:val="26"/>
          <w:szCs w:val="26"/>
          <w:u w:val="none"/>
        </w:rPr>
        <w:fldChar w:fldCharType="end"/>
      </w:r>
      <w:r w:rsidR="00AC7CAB"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rPr>
        <w:t>Kết quả phân tích bên trong và khu vực xung quanh khách sạn</w:t>
      </w:r>
      <w:bookmarkEnd w:id="345"/>
      <w:bookmarkEnd w:id="346"/>
      <w:bookmarkEnd w:id="347"/>
      <w:bookmarkEnd w:id="348"/>
    </w:p>
    <w:tbl>
      <w:tblPr>
        <w:tblW w:w="9981" w:type="dxa"/>
        <w:jc w:val="center"/>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8"/>
        <w:gridCol w:w="2824"/>
        <w:gridCol w:w="1412"/>
        <w:gridCol w:w="1470"/>
        <w:gridCol w:w="1320"/>
        <w:gridCol w:w="1567"/>
      </w:tblGrid>
      <w:tr w:rsidR="00996244" w:rsidRPr="00C90A88" w:rsidTr="00CA33B1">
        <w:trPr>
          <w:trHeight w:val="856"/>
          <w:jc w:val="center"/>
        </w:trPr>
        <w:tc>
          <w:tcPr>
            <w:tcW w:w="1388" w:type="dxa"/>
            <w:shd w:val="clear" w:color="auto" w:fill="F3F3F3"/>
            <w:vAlign w:val="center"/>
          </w:tcPr>
          <w:p w:rsidR="00996244" w:rsidRPr="00C90A88" w:rsidRDefault="00996244" w:rsidP="00CA33B1">
            <w:pPr>
              <w:spacing w:before="120" w:after="120"/>
              <w:jc w:val="center"/>
              <w:rPr>
                <w:b/>
                <w:sz w:val="22"/>
                <w:szCs w:val="22"/>
              </w:rPr>
            </w:pPr>
            <w:r w:rsidRPr="00C90A88">
              <w:rPr>
                <w:b/>
                <w:sz w:val="22"/>
                <w:szCs w:val="22"/>
              </w:rPr>
              <w:t>STT</w:t>
            </w:r>
          </w:p>
        </w:tc>
        <w:tc>
          <w:tcPr>
            <w:tcW w:w="2824" w:type="dxa"/>
            <w:shd w:val="clear" w:color="auto" w:fill="F3F3F3"/>
            <w:vAlign w:val="center"/>
          </w:tcPr>
          <w:p w:rsidR="00996244" w:rsidRPr="00C90A88" w:rsidRDefault="00996244" w:rsidP="00CA33B1">
            <w:pPr>
              <w:spacing w:before="120" w:after="120"/>
              <w:jc w:val="center"/>
              <w:rPr>
                <w:b/>
                <w:sz w:val="22"/>
                <w:szCs w:val="22"/>
              </w:rPr>
            </w:pPr>
            <w:r w:rsidRPr="00C90A88">
              <w:rPr>
                <w:b/>
                <w:sz w:val="22"/>
                <w:szCs w:val="22"/>
              </w:rPr>
              <w:t>Vị trí đo</w:t>
            </w:r>
          </w:p>
        </w:tc>
        <w:tc>
          <w:tcPr>
            <w:tcW w:w="1412" w:type="dxa"/>
            <w:shd w:val="clear" w:color="auto" w:fill="F3F3F3"/>
            <w:vAlign w:val="center"/>
          </w:tcPr>
          <w:p w:rsidR="00996244" w:rsidRPr="00C90A88" w:rsidRDefault="00996244" w:rsidP="00CA33B1">
            <w:pPr>
              <w:spacing w:before="120" w:after="120"/>
              <w:jc w:val="center"/>
              <w:rPr>
                <w:b/>
                <w:sz w:val="22"/>
                <w:szCs w:val="22"/>
                <w:vertAlign w:val="subscript"/>
              </w:rPr>
            </w:pPr>
            <w:r w:rsidRPr="00C90A88">
              <w:rPr>
                <w:b/>
                <w:sz w:val="22"/>
                <w:szCs w:val="22"/>
              </w:rPr>
              <w:t>Bụi</w:t>
            </w:r>
          </w:p>
          <w:p w:rsidR="00996244" w:rsidRPr="00C90A88" w:rsidRDefault="00996244" w:rsidP="00CA33B1">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470" w:type="dxa"/>
            <w:shd w:val="clear" w:color="auto" w:fill="F3F3F3"/>
            <w:vAlign w:val="center"/>
          </w:tcPr>
          <w:p w:rsidR="00996244" w:rsidRPr="00C90A88" w:rsidRDefault="00996244" w:rsidP="00CA33B1">
            <w:pPr>
              <w:spacing w:before="120" w:after="120"/>
              <w:jc w:val="center"/>
              <w:rPr>
                <w:b/>
                <w:sz w:val="22"/>
                <w:szCs w:val="22"/>
                <w:vertAlign w:val="subscript"/>
              </w:rPr>
            </w:pPr>
            <w:r w:rsidRPr="00C90A88">
              <w:rPr>
                <w:b/>
                <w:sz w:val="22"/>
                <w:szCs w:val="22"/>
              </w:rPr>
              <w:t>NO</w:t>
            </w:r>
            <w:r w:rsidRPr="00C90A88">
              <w:rPr>
                <w:b/>
                <w:sz w:val="22"/>
                <w:szCs w:val="22"/>
                <w:vertAlign w:val="subscript"/>
              </w:rPr>
              <w:t>x</w:t>
            </w:r>
          </w:p>
          <w:p w:rsidR="00996244" w:rsidRPr="00C90A88" w:rsidRDefault="00996244" w:rsidP="00CA33B1">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320" w:type="dxa"/>
            <w:shd w:val="clear" w:color="auto" w:fill="F3F3F3"/>
            <w:vAlign w:val="center"/>
          </w:tcPr>
          <w:p w:rsidR="00996244" w:rsidRPr="00C90A88" w:rsidRDefault="00996244" w:rsidP="00CA33B1">
            <w:pPr>
              <w:spacing w:before="120" w:after="120"/>
              <w:jc w:val="center"/>
              <w:rPr>
                <w:b/>
                <w:sz w:val="22"/>
                <w:szCs w:val="22"/>
                <w:vertAlign w:val="subscript"/>
              </w:rPr>
            </w:pPr>
            <w:r w:rsidRPr="00C90A88">
              <w:rPr>
                <w:b/>
                <w:sz w:val="22"/>
                <w:szCs w:val="22"/>
              </w:rPr>
              <w:t>SO</w:t>
            </w:r>
            <w:r w:rsidRPr="00C90A88">
              <w:rPr>
                <w:b/>
                <w:sz w:val="22"/>
                <w:szCs w:val="22"/>
                <w:vertAlign w:val="subscript"/>
              </w:rPr>
              <w:t>2</w:t>
            </w:r>
          </w:p>
          <w:p w:rsidR="00996244" w:rsidRPr="00C90A88" w:rsidRDefault="00996244" w:rsidP="00CA33B1">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567" w:type="dxa"/>
            <w:shd w:val="clear" w:color="auto" w:fill="F3F3F3"/>
            <w:vAlign w:val="center"/>
          </w:tcPr>
          <w:p w:rsidR="00996244" w:rsidRPr="00C90A88" w:rsidRDefault="00996244" w:rsidP="00CA33B1">
            <w:pPr>
              <w:spacing w:before="120" w:after="120"/>
              <w:jc w:val="center"/>
              <w:rPr>
                <w:b/>
                <w:sz w:val="22"/>
                <w:szCs w:val="22"/>
              </w:rPr>
            </w:pPr>
            <w:r w:rsidRPr="00C90A88">
              <w:rPr>
                <w:b/>
                <w:sz w:val="22"/>
                <w:szCs w:val="22"/>
              </w:rPr>
              <w:t>CO</w:t>
            </w:r>
          </w:p>
          <w:p w:rsidR="00996244" w:rsidRPr="00C90A88" w:rsidRDefault="00996244" w:rsidP="00CA33B1">
            <w:pPr>
              <w:spacing w:before="120" w:after="120"/>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r>
      <w:tr w:rsidR="00996244" w:rsidRPr="00C90A88" w:rsidTr="00CA33B1">
        <w:trPr>
          <w:trHeight w:val="379"/>
          <w:jc w:val="center"/>
        </w:trPr>
        <w:tc>
          <w:tcPr>
            <w:tcW w:w="1388" w:type="dxa"/>
            <w:vAlign w:val="center"/>
          </w:tcPr>
          <w:p w:rsidR="00996244" w:rsidRPr="00C90A88" w:rsidRDefault="00996244" w:rsidP="00CA33B1">
            <w:pPr>
              <w:spacing w:before="120" w:after="120"/>
              <w:jc w:val="center"/>
              <w:rPr>
                <w:sz w:val="22"/>
                <w:szCs w:val="22"/>
              </w:rPr>
            </w:pPr>
            <w:r w:rsidRPr="00C90A88">
              <w:rPr>
                <w:sz w:val="22"/>
                <w:szCs w:val="22"/>
              </w:rPr>
              <w:t>1</w:t>
            </w:r>
          </w:p>
        </w:tc>
        <w:tc>
          <w:tcPr>
            <w:tcW w:w="2824" w:type="dxa"/>
            <w:vAlign w:val="center"/>
          </w:tcPr>
          <w:p w:rsidR="00996244" w:rsidRPr="00C90A88" w:rsidRDefault="00996244" w:rsidP="00CA33B1">
            <w:pPr>
              <w:spacing w:before="120" w:after="120"/>
              <w:jc w:val="center"/>
              <w:rPr>
                <w:sz w:val="22"/>
                <w:szCs w:val="22"/>
              </w:rPr>
            </w:pPr>
            <w:r>
              <w:rPr>
                <w:sz w:val="22"/>
                <w:szCs w:val="22"/>
              </w:rPr>
              <w:t>Khu vực cổng</w:t>
            </w:r>
          </w:p>
        </w:tc>
        <w:tc>
          <w:tcPr>
            <w:tcW w:w="1412" w:type="dxa"/>
            <w:vAlign w:val="center"/>
          </w:tcPr>
          <w:p w:rsidR="00996244" w:rsidRPr="00C90A88" w:rsidRDefault="00996244" w:rsidP="00CA33B1">
            <w:pPr>
              <w:spacing w:before="120" w:after="120"/>
              <w:jc w:val="center"/>
              <w:rPr>
                <w:sz w:val="22"/>
                <w:szCs w:val="22"/>
              </w:rPr>
            </w:pPr>
            <w:r>
              <w:rPr>
                <w:sz w:val="22"/>
                <w:szCs w:val="22"/>
              </w:rPr>
              <w:t>0,14</w:t>
            </w:r>
          </w:p>
        </w:tc>
        <w:tc>
          <w:tcPr>
            <w:tcW w:w="1470" w:type="dxa"/>
            <w:vAlign w:val="center"/>
          </w:tcPr>
          <w:p w:rsidR="00996244" w:rsidRPr="00C90A88" w:rsidRDefault="00996244" w:rsidP="00CA33B1">
            <w:pPr>
              <w:spacing w:before="120" w:after="120"/>
              <w:jc w:val="center"/>
              <w:rPr>
                <w:sz w:val="22"/>
                <w:szCs w:val="22"/>
              </w:rPr>
            </w:pPr>
            <w:r>
              <w:rPr>
                <w:sz w:val="22"/>
                <w:szCs w:val="22"/>
              </w:rPr>
              <w:t>0,22</w:t>
            </w:r>
          </w:p>
        </w:tc>
        <w:tc>
          <w:tcPr>
            <w:tcW w:w="1320" w:type="dxa"/>
            <w:vAlign w:val="center"/>
          </w:tcPr>
          <w:p w:rsidR="00996244" w:rsidRPr="00C90A88" w:rsidRDefault="00996244" w:rsidP="00CA33B1">
            <w:pPr>
              <w:spacing w:before="120" w:after="120"/>
              <w:jc w:val="center"/>
              <w:rPr>
                <w:sz w:val="22"/>
                <w:szCs w:val="22"/>
              </w:rPr>
            </w:pPr>
            <w:r>
              <w:rPr>
                <w:sz w:val="22"/>
                <w:szCs w:val="22"/>
              </w:rPr>
              <w:t>0,27</w:t>
            </w:r>
          </w:p>
        </w:tc>
        <w:tc>
          <w:tcPr>
            <w:tcW w:w="1567" w:type="dxa"/>
            <w:vAlign w:val="center"/>
          </w:tcPr>
          <w:p w:rsidR="00996244" w:rsidRPr="00C90A88" w:rsidRDefault="00996244" w:rsidP="00CA33B1">
            <w:pPr>
              <w:spacing w:before="120" w:after="120"/>
              <w:jc w:val="center"/>
              <w:rPr>
                <w:sz w:val="22"/>
                <w:szCs w:val="22"/>
              </w:rPr>
            </w:pPr>
            <w:r>
              <w:rPr>
                <w:sz w:val="22"/>
                <w:szCs w:val="22"/>
              </w:rPr>
              <w:t>4,22</w:t>
            </w:r>
          </w:p>
        </w:tc>
      </w:tr>
      <w:tr w:rsidR="00996244" w:rsidRPr="00C90A88" w:rsidTr="00CA33B1">
        <w:trPr>
          <w:trHeight w:val="613"/>
          <w:jc w:val="center"/>
        </w:trPr>
        <w:tc>
          <w:tcPr>
            <w:tcW w:w="1388" w:type="dxa"/>
            <w:vAlign w:val="center"/>
          </w:tcPr>
          <w:p w:rsidR="00996244" w:rsidRPr="00341B53" w:rsidRDefault="00996244" w:rsidP="00CA33B1">
            <w:pPr>
              <w:spacing w:before="120" w:after="120"/>
              <w:jc w:val="center"/>
              <w:rPr>
                <w:sz w:val="22"/>
                <w:szCs w:val="22"/>
              </w:rPr>
            </w:pPr>
            <w:r w:rsidRPr="00341B53">
              <w:rPr>
                <w:sz w:val="22"/>
                <w:szCs w:val="22"/>
              </w:rPr>
              <w:t>2</w:t>
            </w:r>
          </w:p>
        </w:tc>
        <w:tc>
          <w:tcPr>
            <w:tcW w:w="2824" w:type="dxa"/>
            <w:vAlign w:val="center"/>
          </w:tcPr>
          <w:p w:rsidR="00996244" w:rsidRPr="00EE126A" w:rsidRDefault="00996244" w:rsidP="00CA33B1">
            <w:pPr>
              <w:spacing w:before="120" w:after="120"/>
              <w:jc w:val="center"/>
              <w:rPr>
                <w:sz w:val="22"/>
                <w:szCs w:val="22"/>
              </w:rPr>
            </w:pPr>
            <w:r w:rsidRPr="00EE126A">
              <w:rPr>
                <w:sz w:val="22"/>
                <w:szCs w:val="22"/>
              </w:rPr>
              <w:t xml:space="preserve">Khu vực </w:t>
            </w:r>
            <w:r>
              <w:rPr>
                <w:sz w:val="22"/>
                <w:szCs w:val="22"/>
              </w:rPr>
              <w:t>trong Khách sạn</w:t>
            </w:r>
          </w:p>
        </w:tc>
        <w:tc>
          <w:tcPr>
            <w:tcW w:w="1412" w:type="dxa"/>
            <w:vAlign w:val="center"/>
          </w:tcPr>
          <w:p w:rsidR="00996244" w:rsidRPr="00C4261D" w:rsidRDefault="00996244" w:rsidP="00CA33B1">
            <w:pPr>
              <w:spacing w:before="120" w:after="120"/>
              <w:jc w:val="center"/>
              <w:rPr>
                <w:bCs/>
                <w:sz w:val="22"/>
                <w:szCs w:val="22"/>
              </w:rPr>
            </w:pPr>
            <w:r>
              <w:rPr>
                <w:bCs/>
                <w:sz w:val="22"/>
                <w:szCs w:val="22"/>
              </w:rPr>
              <w:t>0,08</w:t>
            </w:r>
          </w:p>
        </w:tc>
        <w:tc>
          <w:tcPr>
            <w:tcW w:w="1470" w:type="dxa"/>
            <w:vAlign w:val="center"/>
          </w:tcPr>
          <w:p w:rsidR="00996244" w:rsidRPr="00C4261D" w:rsidRDefault="00996244" w:rsidP="00CA33B1">
            <w:pPr>
              <w:spacing w:before="120" w:after="120"/>
              <w:jc w:val="center"/>
              <w:rPr>
                <w:bCs/>
                <w:sz w:val="22"/>
                <w:szCs w:val="22"/>
              </w:rPr>
            </w:pPr>
            <w:r>
              <w:rPr>
                <w:bCs/>
                <w:sz w:val="22"/>
                <w:szCs w:val="22"/>
              </w:rPr>
              <w:t>0,12</w:t>
            </w:r>
          </w:p>
        </w:tc>
        <w:tc>
          <w:tcPr>
            <w:tcW w:w="1320" w:type="dxa"/>
            <w:vAlign w:val="center"/>
          </w:tcPr>
          <w:p w:rsidR="00996244" w:rsidRPr="00C4261D" w:rsidRDefault="00996244" w:rsidP="00CA33B1">
            <w:pPr>
              <w:spacing w:before="120" w:after="120"/>
              <w:jc w:val="center"/>
              <w:rPr>
                <w:bCs/>
                <w:sz w:val="22"/>
                <w:szCs w:val="22"/>
              </w:rPr>
            </w:pPr>
            <w:r>
              <w:rPr>
                <w:bCs/>
                <w:sz w:val="22"/>
                <w:szCs w:val="22"/>
              </w:rPr>
              <w:t>0,22</w:t>
            </w:r>
          </w:p>
        </w:tc>
        <w:tc>
          <w:tcPr>
            <w:tcW w:w="1567" w:type="dxa"/>
            <w:vAlign w:val="center"/>
          </w:tcPr>
          <w:p w:rsidR="00996244" w:rsidRPr="00C4261D" w:rsidRDefault="00996244" w:rsidP="00CA33B1">
            <w:pPr>
              <w:spacing w:before="120" w:after="120"/>
              <w:jc w:val="center"/>
              <w:rPr>
                <w:bCs/>
                <w:sz w:val="22"/>
                <w:szCs w:val="22"/>
              </w:rPr>
            </w:pPr>
            <w:r>
              <w:rPr>
                <w:bCs/>
                <w:sz w:val="22"/>
                <w:szCs w:val="22"/>
              </w:rPr>
              <w:t>3,41</w:t>
            </w:r>
          </w:p>
        </w:tc>
      </w:tr>
      <w:tr w:rsidR="00996244" w:rsidRPr="00C90A88" w:rsidTr="00CA33B1">
        <w:trPr>
          <w:trHeight w:val="892"/>
          <w:jc w:val="center"/>
        </w:trPr>
        <w:tc>
          <w:tcPr>
            <w:tcW w:w="4212" w:type="dxa"/>
            <w:gridSpan w:val="2"/>
            <w:vAlign w:val="center"/>
          </w:tcPr>
          <w:p w:rsidR="00996244" w:rsidRPr="00C90A88" w:rsidRDefault="00996244" w:rsidP="00CA33B1">
            <w:pPr>
              <w:spacing w:before="120" w:after="120"/>
              <w:jc w:val="center"/>
              <w:rPr>
                <w:b/>
                <w:sz w:val="22"/>
                <w:szCs w:val="22"/>
              </w:rPr>
            </w:pPr>
            <w:r w:rsidRPr="00C90A88">
              <w:rPr>
                <w:b/>
                <w:sz w:val="22"/>
                <w:szCs w:val="22"/>
              </w:rPr>
              <w:t>Quy chuẩn kỹ thuật quốc gia</w:t>
            </w:r>
          </w:p>
          <w:p w:rsidR="00996244" w:rsidRPr="00C90A88" w:rsidRDefault="00996244" w:rsidP="00CA33B1">
            <w:pPr>
              <w:spacing w:before="120" w:after="120"/>
              <w:jc w:val="center"/>
              <w:rPr>
                <w:sz w:val="22"/>
                <w:szCs w:val="22"/>
              </w:rPr>
            </w:pPr>
            <w:r w:rsidRPr="00C90A88">
              <w:rPr>
                <w:b/>
                <w:sz w:val="22"/>
                <w:szCs w:val="22"/>
              </w:rPr>
              <w:t xml:space="preserve">về </w:t>
            </w:r>
            <w:r>
              <w:rPr>
                <w:b/>
                <w:sz w:val="22"/>
                <w:szCs w:val="22"/>
              </w:rPr>
              <w:t>chất lượng không khí xung quanh QCVN 05:2013/BTNMT</w:t>
            </w:r>
          </w:p>
        </w:tc>
        <w:tc>
          <w:tcPr>
            <w:tcW w:w="1412" w:type="dxa"/>
            <w:vAlign w:val="center"/>
          </w:tcPr>
          <w:p w:rsidR="00996244" w:rsidRPr="00C90A88" w:rsidRDefault="00996244" w:rsidP="00CA33B1">
            <w:pPr>
              <w:spacing w:before="120" w:after="120"/>
              <w:jc w:val="center"/>
              <w:rPr>
                <w:b/>
                <w:bCs/>
                <w:sz w:val="22"/>
                <w:szCs w:val="22"/>
              </w:rPr>
            </w:pPr>
            <w:r>
              <w:rPr>
                <w:b/>
                <w:bCs/>
                <w:sz w:val="22"/>
                <w:szCs w:val="22"/>
              </w:rPr>
              <w:t>0,3</w:t>
            </w:r>
          </w:p>
        </w:tc>
        <w:tc>
          <w:tcPr>
            <w:tcW w:w="1470" w:type="dxa"/>
            <w:vAlign w:val="center"/>
          </w:tcPr>
          <w:p w:rsidR="00996244" w:rsidRPr="00C90A88" w:rsidRDefault="00996244" w:rsidP="00CA33B1">
            <w:pPr>
              <w:spacing w:before="120" w:after="120"/>
              <w:jc w:val="center"/>
              <w:rPr>
                <w:b/>
                <w:bCs/>
                <w:sz w:val="22"/>
                <w:szCs w:val="22"/>
              </w:rPr>
            </w:pPr>
            <w:r>
              <w:rPr>
                <w:b/>
                <w:bCs/>
                <w:sz w:val="22"/>
                <w:szCs w:val="22"/>
              </w:rPr>
              <w:t>0,2</w:t>
            </w:r>
          </w:p>
        </w:tc>
        <w:tc>
          <w:tcPr>
            <w:tcW w:w="1320" w:type="dxa"/>
            <w:vAlign w:val="center"/>
          </w:tcPr>
          <w:p w:rsidR="00996244" w:rsidRPr="00C90A88" w:rsidRDefault="00996244" w:rsidP="00CA33B1">
            <w:pPr>
              <w:spacing w:before="120" w:after="120"/>
              <w:jc w:val="center"/>
              <w:rPr>
                <w:b/>
                <w:bCs/>
                <w:sz w:val="22"/>
                <w:szCs w:val="22"/>
              </w:rPr>
            </w:pPr>
            <w:r>
              <w:rPr>
                <w:b/>
                <w:bCs/>
                <w:sz w:val="22"/>
                <w:szCs w:val="22"/>
              </w:rPr>
              <w:t>0,35</w:t>
            </w:r>
          </w:p>
        </w:tc>
        <w:tc>
          <w:tcPr>
            <w:tcW w:w="1567" w:type="dxa"/>
            <w:vAlign w:val="center"/>
          </w:tcPr>
          <w:p w:rsidR="00996244" w:rsidRPr="00C90A88" w:rsidRDefault="00996244" w:rsidP="00CA33B1">
            <w:pPr>
              <w:spacing w:before="120" w:after="120"/>
              <w:jc w:val="center"/>
              <w:rPr>
                <w:b/>
                <w:bCs/>
                <w:sz w:val="22"/>
                <w:szCs w:val="22"/>
              </w:rPr>
            </w:pPr>
            <w:r>
              <w:rPr>
                <w:b/>
                <w:bCs/>
                <w:sz w:val="22"/>
                <w:szCs w:val="22"/>
              </w:rPr>
              <w:t>30</w:t>
            </w:r>
          </w:p>
        </w:tc>
      </w:tr>
    </w:tbl>
    <w:p w:rsidR="00452CC1" w:rsidRPr="00CE4F5D" w:rsidRDefault="00452CC1" w:rsidP="00BE6EF1">
      <w:pPr>
        <w:spacing w:line="360" w:lineRule="auto"/>
        <w:jc w:val="both"/>
        <w:rPr>
          <w:b/>
          <w:i/>
          <w:color w:val="000000" w:themeColor="text1"/>
          <w:sz w:val="26"/>
          <w:szCs w:val="26"/>
          <w:u w:val="single"/>
        </w:rPr>
      </w:pPr>
      <w:r w:rsidRPr="00CE4F5D">
        <w:rPr>
          <w:b/>
          <w:i/>
          <w:color w:val="000000" w:themeColor="text1"/>
          <w:sz w:val="26"/>
          <w:szCs w:val="26"/>
          <w:u w:val="single"/>
        </w:rPr>
        <w:t>Nhận xét:</w:t>
      </w:r>
    </w:p>
    <w:p w:rsidR="00452CC1" w:rsidRPr="00CE4F5D" w:rsidRDefault="00452CC1" w:rsidP="00641F92">
      <w:pPr>
        <w:spacing w:line="360" w:lineRule="auto"/>
        <w:ind w:firstLine="360"/>
        <w:jc w:val="both"/>
        <w:rPr>
          <w:color w:val="000000" w:themeColor="text1"/>
          <w:sz w:val="26"/>
          <w:szCs w:val="26"/>
        </w:rPr>
      </w:pPr>
      <w:r w:rsidRPr="00CE4F5D">
        <w:rPr>
          <w:color w:val="000000" w:themeColor="text1"/>
          <w:sz w:val="26"/>
          <w:szCs w:val="26"/>
        </w:rPr>
        <w:t xml:space="preserve">Nhìn chung kết quả phân tích </w:t>
      </w:r>
      <w:r w:rsidR="005D6204">
        <w:rPr>
          <w:color w:val="000000" w:themeColor="text1"/>
          <w:sz w:val="26"/>
          <w:szCs w:val="26"/>
        </w:rPr>
        <w:t>các chỉ tiêu như bụi, CO, NO</w:t>
      </w:r>
      <w:r w:rsidR="005D6204">
        <w:rPr>
          <w:color w:val="000000" w:themeColor="text1"/>
          <w:sz w:val="26"/>
          <w:szCs w:val="26"/>
          <w:vertAlign w:val="subscript"/>
        </w:rPr>
        <w:t>x</w:t>
      </w:r>
      <w:r w:rsidR="005D6204">
        <w:rPr>
          <w:color w:val="000000" w:themeColor="text1"/>
          <w:sz w:val="26"/>
          <w:szCs w:val="26"/>
        </w:rPr>
        <w:t>, SO</w:t>
      </w:r>
      <w:r w:rsidR="005D6204">
        <w:rPr>
          <w:color w:val="000000" w:themeColor="text1"/>
          <w:sz w:val="26"/>
          <w:szCs w:val="26"/>
          <w:vertAlign w:val="subscript"/>
        </w:rPr>
        <w:t>2</w:t>
      </w:r>
      <w:r w:rsidR="005D6204">
        <w:rPr>
          <w:color w:val="000000" w:themeColor="text1"/>
          <w:sz w:val="26"/>
          <w:szCs w:val="26"/>
        </w:rPr>
        <w:t xml:space="preserve"> khu vực trong Khách sạn</w:t>
      </w:r>
      <w:r w:rsidRPr="00CE4F5D">
        <w:rPr>
          <w:color w:val="000000" w:themeColor="text1"/>
          <w:sz w:val="26"/>
          <w:szCs w:val="26"/>
        </w:rPr>
        <w:t xml:space="preserve"> và khu vực xung quanh công ty đều đạt </w:t>
      </w:r>
      <w:r w:rsidR="005D6204">
        <w:rPr>
          <w:color w:val="000000" w:themeColor="text1"/>
          <w:sz w:val="26"/>
          <w:szCs w:val="26"/>
        </w:rPr>
        <w:t>phạm vi</w:t>
      </w:r>
      <w:r w:rsidRPr="00CE4F5D">
        <w:rPr>
          <w:color w:val="000000" w:themeColor="text1"/>
          <w:sz w:val="26"/>
          <w:szCs w:val="26"/>
        </w:rPr>
        <w:t xml:space="preserve"> cho phép</w:t>
      </w:r>
      <w:r w:rsidR="00232243">
        <w:rPr>
          <w:color w:val="000000" w:themeColor="text1"/>
          <w:sz w:val="26"/>
          <w:szCs w:val="26"/>
        </w:rPr>
        <w:t xml:space="preserve"> của QCVN 05:20</w:t>
      </w:r>
      <w:r w:rsidR="00996244">
        <w:rPr>
          <w:color w:val="000000" w:themeColor="text1"/>
          <w:sz w:val="26"/>
          <w:szCs w:val="26"/>
        </w:rPr>
        <w:t>13</w:t>
      </w:r>
      <w:r w:rsidR="00232243">
        <w:rPr>
          <w:color w:val="000000" w:themeColor="text1"/>
          <w:sz w:val="26"/>
          <w:szCs w:val="26"/>
        </w:rPr>
        <w:t>/BTNMT</w:t>
      </w:r>
      <w:r w:rsidRPr="00CE4F5D">
        <w:rPr>
          <w:color w:val="000000" w:themeColor="text1"/>
          <w:sz w:val="26"/>
          <w:szCs w:val="26"/>
        </w:rPr>
        <w:t>.</w:t>
      </w:r>
    </w:p>
    <w:p w:rsidR="00185846" w:rsidRPr="00D17198" w:rsidRDefault="00452CC1" w:rsidP="00696EE5">
      <w:pPr>
        <w:pStyle w:val="Heading4"/>
        <w:numPr>
          <w:ilvl w:val="0"/>
          <w:numId w:val="12"/>
        </w:numPr>
        <w:spacing w:line="360" w:lineRule="auto"/>
        <w:jc w:val="both"/>
        <w:rPr>
          <w:color w:val="000000" w:themeColor="text1"/>
          <w:szCs w:val="26"/>
          <w:lang w:val="nl-NL"/>
        </w:rPr>
      </w:pPr>
      <w:bookmarkStart w:id="349" w:name="_Toc275052106"/>
      <w:bookmarkStart w:id="350" w:name="_Toc346203956"/>
      <w:r w:rsidRPr="00D17198">
        <w:rPr>
          <w:color w:val="000000" w:themeColor="text1"/>
          <w:szCs w:val="26"/>
          <w:lang w:val="nl-NL"/>
        </w:rPr>
        <w:lastRenderedPageBreak/>
        <w:t xml:space="preserve">Chất lượng môi trường </w:t>
      </w:r>
      <w:r w:rsidR="00D17198" w:rsidRPr="00D17198">
        <w:rPr>
          <w:color w:val="000000" w:themeColor="text1"/>
          <w:szCs w:val="26"/>
          <w:lang w:val="nl-NL"/>
        </w:rPr>
        <w:t>khí thải</w:t>
      </w:r>
      <w:r w:rsidRPr="00D17198">
        <w:rPr>
          <w:color w:val="000000" w:themeColor="text1"/>
          <w:szCs w:val="26"/>
          <w:lang w:val="nl-NL"/>
        </w:rPr>
        <w:t xml:space="preserve"> tại </w:t>
      </w:r>
      <w:bookmarkEnd w:id="349"/>
      <w:r w:rsidRPr="00D17198">
        <w:rPr>
          <w:color w:val="000000" w:themeColor="text1"/>
          <w:szCs w:val="26"/>
          <w:lang w:val="nl-NL"/>
        </w:rPr>
        <w:t xml:space="preserve">nguồn </w:t>
      </w:r>
      <w:bookmarkEnd w:id="350"/>
      <w:r w:rsidRPr="00D17198">
        <w:rPr>
          <w:color w:val="000000" w:themeColor="text1"/>
          <w:szCs w:val="26"/>
          <w:lang w:val="nl-NL"/>
        </w:rPr>
        <w:t xml:space="preserve">Kết quả đo khí thải tại máy phát điện được thể hiện trong bảng </w:t>
      </w:r>
      <w:r w:rsidR="00DF4A5E" w:rsidRPr="00D17198">
        <w:rPr>
          <w:color w:val="000000" w:themeColor="text1"/>
          <w:szCs w:val="26"/>
          <w:lang w:val="nl-NL"/>
        </w:rPr>
        <w:t xml:space="preserve"> </w:t>
      </w:r>
      <w:r w:rsidR="003013FF" w:rsidRPr="00D17198">
        <w:rPr>
          <w:color w:val="000000" w:themeColor="text1"/>
          <w:szCs w:val="26"/>
          <w:lang w:val="nl-NL"/>
        </w:rPr>
        <w:t>sau:</w:t>
      </w:r>
      <w:r w:rsidR="00DF4A5E" w:rsidRPr="00D17198">
        <w:rPr>
          <w:color w:val="000000" w:themeColor="text1"/>
          <w:szCs w:val="26"/>
          <w:lang w:val="nl-NL"/>
        </w:rPr>
        <w:t xml:space="preserve">         </w:t>
      </w:r>
    </w:p>
    <w:p w:rsidR="00452CC1" w:rsidRPr="00CE4F5D" w:rsidRDefault="00452CC1" w:rsidP="007B7DA4">
      <w:pPr>
        <w:pStyle w:val="Caption"/>
        <w:spacing w:before="0" w:after="120" w:line="360" w:lineRule="auto"/>
        <w:jc w:val="center"/>
        <w:rPr>
          <w:rFonts w:ascii="Times New Roman" w:hAnsi="Times New Roman"/>
          <w:b/>
          <w:i w:val="0"/>
          <w:color w:val="000000" w:themeColor="text1"/>
          <w:sz w:val="26"/>
          <w:szCs w:val="26"/>
          <w:u w:val="none"/>
          <w:lang w:val="nl-NL"/>
        </w:rPr>
      </w:pPr>
      <w:r w:rsidRPr="00CE4F5D">
        <w:rPr>
          <w:rFonts w:ascii="Times New Roman" w:hAnsi="Times New Roman"/>
          <w:b/>
          <w:i w:val="0"/>
          <w:color w:val="000000" w:themeColor="text1"/>
          <w:sz w:val="26"/>
          <w:szCs w:val="26"/>
          <w:u w:val="none"/>
        </w:rPr>
        <w:t xml:space="preserve">Bảng </w:t>
      </w:r>
      <w:r w:rsidR="00632200"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632200" w:rsidRPr="00CE4F5D">
        <w:rPr>
          <w:rFonts w:ascii="Times New Roman" w:hAnsi="Times New Roman"/>
          <w:b/>
          <w:i w:val="0"/>
          <w:color w:val="000000" w:themeColor="text1"/>
          <w:sz w:val="26"/>
          <w:szCs w:val="26"/>
          <w:u w:val="none"/>
        </w:rPr>
        <w:fldChar w:fldCharType="separate"/>
      </w:r>
      <w:r w:rsidR="00CA33B1">
        <w:rPr>
          <w:rFonts w:ascii="Times New Roman" w:hAnsi="Times New Roman"/>
          <w:b/>
          <w:i w:val="0"/>
          <w:noProof/>
          <w:color w:val="000000" w:themeColor="text1"/>
          <w:sz w:val="26"/>
          <w:szCs w:val="26"/>
          <w:u w:val="none"/>
        </w:rPr>
        <w:t>8</w:t>
      </w:r>
      <w:r w:rsidR="00632200" w:rsidRPr="00CE4F5D">
        <w:rPr>
          <w:rFonts w:ascii="Times New Roman" w:hAnsi="Times New Roman"/>
          <w:b/>
          <w:i w:val="0"/>
          <w:color w:val="000000" w:themeColor="text1"/>
          <w:sz w:val="26"/>
          <w:szCs w:val="26"/>
          <w:u w:val="none"/>
        </w:rPr>
        <w:fldChar w:fldCharType="end"/>
      </w:r>
      <w:r w:rsidR="00AC7CAB"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lang w:val="nl-NL"/>
        </w:rPr>
        <w:t>Kết quả chất lượng khí thải máy phát điện</w:t>
      </w:r>
    </w:p>
    <w:tbl>
      <w:tblPr>
        <w:tblW w:w="10185" w:type="dxa"/>
        <w:jc w:val="center"/>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3740"/>
        <w:gridCol w:w="1130"/>
        <w:gridCol w:w="1171"/>
        <w:gridCol w:w="1188"/>
        <w:gridCol w:w="1194"/>
        <w:gridCol w:w="1130"/>
      </w:tblGrid>
      <w:tr w:rsidR="00996244" w:rsidRPr="00C90A88" w:rsidTr="00996244">
        <w:trPr>
          <w:trHeight w:val="675"/>
          <w:jc w:val="center"/>
        </w:trPr>
        <w:tc>
          <w:tcPr>
            <w:tcW w:w="507" w:type="dxa"/>
            <w:shd w:val="clear" w:color="auto" w:fill="F3F3F3"/>
            <w:vAlign w:val="center"/>
          </w:tcPr>
          <w:p w:rsidR="00996244" w:rsidRPr="00C90A88" w:rsidRDefault="00996244" w:rsidP="00CA33B1">
            <w:pPr>
              <w:jc w:val="center"/>
              <w:rPr>
                <w:b/>
                <w:sz w:val="22"/>
                <w:szCs w:val="22"/>
              </w:rPr>
            </w:pPr>
            <w:r w:rsidRPr="00C90A88">
              <w:rPr>
                <w:b/>
                <w:sz w:val="22"/>
                <w:szCs w:val="22"/>
              </w:rPr>
              <w:t>STT</w:t>
            </w:r>
          </w:p>
        </w:tc>
        <w:tc>
          <w:tcPr>
            <w:tcW w:w="3844" w:type="dxa"/>
            <w:shd w:val="clear" w:color="auto" w:fill="F3F3F3"/>
            <w:vAlign w:val="center"/>
          </w:tcPr>
          <w:p w:rsidR="00996244" w:rsidRPr="00C90A88" w:rsidRDefault="00996244" w:rsidP="00CA33B1">
            <w:pPr>
              <w:jc w:val="center"/>
              <w:rPr>
                <w:b/>
                <w:sz w:val="22"/>
                <w:szCs w:val="22"/>
              </w:rPr>
            </w:pPr>
            <w:r w:rsidRPr="00C90A88">
              <w:rPr>
                <w:b/>
                <w:sz w:val="22"/>
                <w:szCs w:val="22"/>
              </w:rPr>
              <w:t>Vị trí đo</w:t>
            </w:r>
          </w:p>
        </w:tc>
        <w:tc>
          <w:tcPr>
            <w:tcW w:w="1130" w:type="dxa"/>
            <w:shd w:val="clear" w:color="auto" w:fill="F3F3F3"/>
            <w:vAlign w:val="center"/>
          </w:tcPr>
          <w:p w:rsidR="00996244" w:rsidRPr="00C90A88" w:rsidRDefault="00996244" w:rsidP="00CA33B1">
            <w:pPr>
              <w:jc w:val="center"/>
              <w:rPr>
                <w:b/>
                <w:sz w:val="22"/>
                <w:szCs w:val="22"/>
                <w:vertAlign w:val="subscript"/>
              </w:rPr>
            </w:pPr>
            <w:r w:rsidRPr="00C90A88">
              <w:rPr>
                <w:b/>
                <w:sz w:val="22"/>
                <w:szCs w:val="22"/>
              </w:rPr>
              <w:t>Bụi</w:t>
            </w:r>
          </w:p>
          <w:p w:rsidR="00996244" w:rsidRPr="00C90A88" w:rsidRDefault="00996244" w:rsidP="00CA33B1">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187" w:type="dxa"/>
            <w:shd w:val="clear" w:color="auto" w:fill="F3F3F3"/>
            <w:vAlign w:val="center"/>
          </w:tcPr>
          <w:p w:rsidR="00996244" w:rsidRPr="004C0557" w:rsidRDefault="00996244" w:rsidP="00CA33B1">
            <w:pPr>
              <w:jc w:val="center"/>
              <w:rPr>
                <w:b/>
              </w:rPr>
            </w:pPr>
            <w:r w:rsidRPr="004C0557">
              <w:rPr>
                <w:b/>
              </w:rPr>
              <w:t>Nhiệt độ</w:t>
            </w:r>
          </w:p>
          <w:p w:rsidR="00996244" w:rsidRPr="004C0557" w:rsidRDefault="00996244" w:rsidP="00CA33B1">
            <w:pPr>
              <w:jc w:val="center"/>
              <w:rPr>
                <w:b/>
              </w:rPr>
            </w:pPr>
            <w:r w:rsidRPr="004C0557">
              <w:rPr>
                <w:b/>
              </w:rPr>
              <w:t>(</w:t>
            </w:r>
            <w:r w:rsidRPr="004C0557">
              <w:rPr>
                <w:b/>
                <w:vertAlign w:val="superscript"/>
              </w:rPr>
              <w:t>0</w:t>
            </w:r>
            <w:r w:rsidRPr="004C0557">
              <w:rPr>
                <w:b/>
              </w:rPr>
              <w:t>C)</w:t>
            </w:r>
          </w:p>
        </w:tc>
        <w:tc>
          <w:tcPr>
            <w:tcW w:w="1190" w:type="dxa"/>
            <w:shd w:val="clear" w:color="auto" w:fill="F3F3F3"/>
            <w:vAlign w:val="center"/>
          </w:tcPr>
          <w:p w:rsidR="00996244" w:rsidRPr="00C90A88" w:rsidRDefault="00996244" w:rsidP="00CA33B1">
            <w:pPr>
              <w:jc w:val="center"/>
              <w:rPr>
                <w:b/>
                <w:sz w:val="22"/>
                <w:szCs w:val="22"/>
                <w:vertAlign w:val="subscript"/>
              </w:rPr>
            </w:pPr>
            <w:r w:rsidRPr="00C90A88">
              <w:rPr>
                <w:b/>
                <w:sz w:val="22"/>
                <w:szCs w:val="22"/>
              </w:rPr>
              <w:t>NO</w:t>
            </w:r>
            <w:r w:rsidRPr="00C90A88">
              <w:rPr>
                <w:b/>
                <w:sz w:val="22"/>
                <w:szCs w:val="22"/>
                <w:vertAlign w:val="subscript"/>
              </w:rPr>
              <w:t>x</w:t>
            </w:r>
          </w:p>
          <w:p w:rsidR="00996244" w:rsidRPr="00C90A88" w:rsidRDefault="00996244" w:rsidP="00CA33B1">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197" w:type="dxa"/>
            <w:shd w:val="clear" w:color="auto" w:fill="F3F3F3"/>
            <w:vAlign w:val="center"/>
          </w:tcPr>
          <w:p w:rsidR="00996244" w:rsidRPr="00C90A88" w:rsidRDefault="00996244" w:rsidP="00CA33B1">
            <w:pPr>
              <w:jc w:val="center"/>
              <w:rPr>
                <w:b/>
                <w:sz w:val="22"/>
                <w:szCs w:val="22"/>
                <w:vertAlign w:val="subscript"/>
              </w:rPr>
            </w:pPr>
            <w:r w:rsidRPr="00C90A88">
              <w:rPr>
                <w:b/>
                <w:sz w:val="22"/>
                <w:szCs w:val="22"/>
              </w:rPr>
              <w:t>SO</w:t>
            </w:r>
            <w:r w:rsidRPr="00C90A88">
              <w:rPr>
                <w:b/>
                <w:sz w:val="22"/>
                <w:szCs w:val="22"/>
                <w:vertAlign w:val="subscript"/>
              </w:rPr>
              <w:t>2</w:t>
            </w:r>
          </w:p>
          <w:p w:rsidR="00996244" w:rsidRPr="00C90A88" w:rsidRDefault="00996244" w:rsidP="00CA33B1">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c>
          <w:tcPr>
            <w:tcW w:w="1130" w:type="dxa"/>
            <w:shd w:val="clear" w:color="auto" w:fill="F3F3F3"/>
            <w:vAlign w:val="center"/>
          </w:tcPr>
          <w:p w:rsidR="00996244" w:rsidRPr="00C90A88" w:rsidRDefault="00996244" w:rsidP="00CA33B1">
            <w:pPr>
              <w:jc w:val="center"/>
              <w:rPr>
                <w:b/>
                <w:sz w:val="22"/>
                <w:szCs w:val="22"/>
              </w:rPr>
            </w:pPr>
            <w:r w:rsidRPr="00C90A88">
              <w:rPr>
                <w:b/>
                <w:sz w:val="22"/>
                <w:szCs w:val="22"/>
              </w:rPr>
              <w:t>CO</w:t>
            </w:r>
          </w:p>
          <w:p w:rsidR="00996244" w:rsidRPr="00C90A88" w:rsidRDefault="00996244" w:rsidP="00CA33B1">
            <w:pPr>
              <w:jc w:val="center"/>
              <w:rPr>
                <w:b/>
                <w:sz w:val="22"/>
                <w:szCs w:val="22"/>
              </w:rPr>
            </w:pPr>
            <w:r w:rsidRPr="00C90A88">
              <w:rPr>
                <w:b/>
                <w:sz w:val="22"/>
                <w:szCs w:val="22"/>
              </w:rPr>
              <w:t>(mg/Nm</w:t>
            </w:r>
            <w:r w:rsidRPr="00C90A88">
              <w:rPr>
                <w:b/>
                <w:sz w:val="22"/>
                <w:szCs w:val="22"/>
                <w:vertAlign w:val="superscript"/>
              </w:rPr>
              <w:t>3</w:t>
            </w:r>
            <w:r w:rsidRPr="00C90A88">
              <w:rPr>
                <w:b/>
                <w:sz w:val="22"/>
                <w:szCs w:val="22"/>
              </w:rPr>
              <w:t>)</w:t>
            </w:r>
          </w:p>
        </w:tc>
      </w:tr>
      <w:tr w:rsidR="00996244" w:rsidRPr="00C90A88" w:rsidTr="00996244">
        <w:trPr>
          <w:trHeight w:val="521"/>
          <w:jc w:val="center"/>
        </w:trPr>
        <w:tc>
          <w:tcPr>
            <w:tcW w:w="507" w:type="dxa"/>
            <w:vAlign w:val="center"/>
          </w:tcPr>
          <w:p w:rsidR="00996244" w:rsidRPr="00C90A88" w:rsidRDefault="00996244" w:rsidP="00CA33B1">
            <w:pPr>
              <w:jc w:val="center"/>
              <w:rPr>
                <w:sz w:val="22"/>
                <w:szCs w:val="22"/>
              </w:rPr>
            </w:pPr>
            <w:r w:rsidRPr="00C90A88">
              <w:rPr>
                <w:sz w:val="22"/>
                <w:szCs w:val="22"/>
              </w:rPr>
              <w:t>1</w:t>
            </w:r>
          </w:p>
        </w:tc>
        <w:tc>
          <w:tcPr>
            <w:tcW w:w="3844" w:type="dxa"/>
            <w:vAlign w:val="center"/>
          </w:tcPr>
          <w:p w:rsidR="00996244" w:rsidRPr="00C90A88" w:rsidRDefault="00996244" w:rsidP="00CA33B1">
            <w:pPr>
              <w:jc w:val="center"/>
              <w:rPr>
                <w:sz w:val="22"/>
                <w:szCs w:val="22"/>
              </w:rPr>
            </w:pPr>
            <w:r>
              <w:rPr>
                <w:sz w:val="22"/>
                <w:szCs w:val="22"/>
              </w:rPr>
              <w:t>Trong lòng ống khói máy phát điện</w:t>
            </w:r>
          </w:p>
        </w:tc>
        <w:tc>
          <w:tcPr>
            <w:tcW w:w="1130" w:type="dxa"/>
            <w:vAlign w:val="center"/>
          </w:tcPr>
          <w:p w:rsidR="00996244" w:rsidRPr="00C90A88" w:rsidRDefault="00996244" w:rsidP="00CA33B1">
            <w:pPr>
              <w:jc w:val="center"/>
              <w:rPr>
                <w:sz w:val="22"/>
                <w:szCs w:val="22"/>
              </w:rPr>
            </w:pPr>
            <w:r>
              <w:rPr>
                <w:sz w:val="22"/>
                <w:szCs w:val="22"/>
              </w:rPr>
              <w:t>60</w:t>
            </w:r>
          </w:p>
        </w:tc>
        <w:tc>
          <w:tcPr>
            <w:tcW w:w="1187" w:type="dxa"/>
            <w:vAlign w:val="center"/>
          </w:tcPr>
          <w:p w:rsidR="00996244" w:rsidRPr="00C90A88" w:rsidRDefault="00996244" w:rsidP="00CA33B1">
            <w:pPr>
              <w:jc w:val="center"/>
              <w:rPr>
                <w:sz w:val="22"/>
                <w:szCs w:val="22"/>
              </w:rPr>
            </w:pPr>
            <w:r>
              <w:rPr>
                <w:sz w:val="22"/>
                <w:szCs w:val="22"/>
              </w:rPr>
              <w:t>42</w:t>
            </w:r>
          </w:p>
        </w:tc>
        <w:tc>
          <w:tcPr>
            <w:tcW w:w="1190" w:type="dxa"/>
            <w:vAlign w:val="center"/>
          </w:tcPr>
          <w:p w:rsidR="00996244" w:rsidRPr="00C90A88" w:rsidRDefault="00996244" w:rsidP="00CA33B1">
            <w:pPr>
              <w:jc w:val="center"/>
              <w:rPr>
                <w:sz w:val="22"/>
                <w:szCs w:val="22"/>
              </w:rPr>
            </w:pPr>
            <w:r>
              <w:rPr>
                <w:sz w:val="22"/>
                <w:szCs w:val="22"/>
              </w:rPr>
              <w:t>240</w:t>
            </w:r>
          </w:p>
        </w:tc>
        <w:tc>
          <w:tcPr>
            <w:tcW w:w="1197" w:type="dxa"/>
            <w:vAlign w:val="center"/>
          </w:tcPr>
          <w:p w:rsidR="00996244" w:rsidRPr="00C90A88" w:rsidRDefault="00996244" w:rsidP="00CA33B1">
            <w:pPr>
              <w:jc w:val="center"/>
              <w:rPr>
                <w:sz w:val="22"/>
                <w:szCs w:val="22"/>
              </w:rPr>
            </w:pPr>
            <w:r>
              <w:rPr>
                <w:sz w:val="22"/>
                <w:szCs w:val="22"/>
              </w:rPr>
              <w:t>216</w:t>
            </w:r>
          </w:p>
        </w:tc>
        <w:tc>
          <w:tcPr>
            <w:tcW w:w="1130" w:type="dxa"/>
            <w:vAlign w:val="center"/>
          </w:tcPr>
          <w:p w:rsidR="00996244" w:rsidRPr="00C90A88" w:rsidRDefault="00996244" w:rsidP="00CA33B1">
            <w:pPr>
              <w:jc w:val="center"/>
              <w:rPr>
                <w:sz w:val="22"/>
                <w:szCs w:val="22"/>
              </w:rPr>
            </w:pPr>
            <w:r>
              <w:rPr>
                <w:sz w:val="22"/>
                <w:szCs w:val="22"/>
              </w:rPr>
              <w:t>410</w:t>
            </w:r>
          </w:p>
        </w:tc>
      </w:tr>
      <w:tr w:rsidR="00996244" w:rsidRPr="00C90A88" w:rsidTr="00996244">
        <w:trPr>
          <w:trHeight w:val="1099"/>
          <w:jc w:val="center"/>
        </w:trPr>
        <w:tc>
          <w:tcPr>
            <w:tcW w:w="4351" w:type="dxa"/>
            <w:gridSpan w:val="2"/>
            <w:vAlign w:val="center"/>
          </w:tcPr>
          <w:p w:rsidR="00996244" w:rsidRDefault="00996244" w:rsidP="00CA33B1">
            <w:pPr>
              <w:jc w:val="center"/>
              <w:rPr>
                <w:b/>
                <w:sz w:val="22"/>
                <w:szCs w:val="22"/>
              </w:rPr>
            </w:pPr>
            <w:r w:rsidRPr="00C90A88">
              <w:rPr>
                <w:b/>
                <w:sz w:val="22"/>
                <w:szCs w:val="22"/>
              </w:rPr>
              <w:t>Quy chuẩn kỹ thuật quốc gia về khí thải công nghiệp đối với bụi và các chất vô cơ</w:t>
            </w:r>
          </w:p>
          <w:p w:rsidR="00996244" w:rsidRDefault="00996244" w:rsidP="00CA33B1">
            <w:pPr>
              <w:jc w:val="center"/>
              <w:rPr>
                <w:b/>
                <w:sz w:val="22"/>
                <w:szCs w:val="22"/>
              </w:rPr>
            </w:pPr>
            <w:r w:rsidRPr="00C90A88">
              <w:rPr>
                <w:b/>
                <w:sz w:val="22"/>
                <w:szCs w:val="22"/>
              </w:rPr>
              <w:t xml:space="preserve">QCVN 19:2009/BTNMT, </w:t>
            </w:r>
            <w:r>
              <w:rPr>
                <w:b/>
                <w:sz w:val="22"/>
                <w:szCs w:val="22"/>
              </w:rPr>
              <w:t xml:space="preserve">cột B </w:t>
            </w:r>
          </w:p>
          <w:p w:rsidR="00996244" w:rsidRPr="00086504" w:rsidRDefault="00996244" w:rsidP="00CA33B1">
            <w:pPr>
              <w:jc w:val="center"/>
              <w:rPr>
                <w:b/>
                <w:sz w:val="22"/>
                <w:szCs w:val="22"/>
              </w:rPr>
            </w:pPr>
            <w:r>
              <w:rPr>
                <w:b/>
                <w:sz w:val="22"/>
                <w:szCs w:val="22"/>
              </w:rPr>
              <w:t>với Kp=1, Kv=0,6</w:t>
            </w:r>
            <w:r w:rsidRPr="00C90A88">
              <w:rPr>
                <w:b/>
                <w:sz w:val="22"/>
                <w:szCs w:val="22"/>
              </w:rPr>
              <w:t>.</w:t>
            </w:r>
          </w:p>
        </w:tc>
        <w:tc>
          <w:tcPr>
            <w:tcW w:w="1130" w:type="dxa"/>
            <w:vAlign w:val="center"/>
          </w:tcPr>
          <w:p w:rsidR="00996244" w:rsidRPr="00C90A88" w:rsidRDefault="00996244" w:rsidP="00CA33B1">
            <w:pPr>
              <w:spacing w:after="60"/>
              <w:jc w:val="center"/>
              <w:rPr>
                <w:b/>
                <w:bCs/>
                <w:sz w:val="22"/>
                <w:szCs w:val="22"/>
              </w:rPr>
            </w:pPr>
            <w:r>
              <w:rPr>
                <w:b/>
                <w:bCs/>
                <w:sz w:val="22"/>
                <w:szCs w:val="22"/>
              </w:rPr>
              <w:t>1</w:t>
            </w:r>
            <w:r w:rsidRPr="00C90A88">
              <w:rPr>
                <w:b/>
                <w:bCs/>
                <w:sz w:val="22"/>
                <w:szCs w:val="22"/>
              </w:rPr>
              <w:t>20</w:t>
            </w:r>
          </w:p>
        </w:tc>
        <w:tc>
          <w:tcPr>
            <w:tcW w:w="1187" w:type="dxa"/>
            <w:vAlign w:val="center"/>
          </w:tcPr>
          <w:p w:rsidR="00996244" w:rsidRPr="00C90A88" w:rsidRDefault="00996244" w:rsidP="00CA33B1">
            <w:pPr>
              <w:spacing w:after="60"/>
              <w:jc w:val="center"/>
              <w:rPr>
                <w:b/>
                <w:bCs/>
                <w:sz w:val="22"/>
                <w:szCs w:val="22"/>
              </w:rPr>
            </w:pPr>
            <w:r>
              <w:rPr>
                <w:b/>
                <w:bCs/>
                <w:sz w:val="22"/>
                <w:szCs w:val="22"/>
              </w:rPr>
              <w:t>-</w:t>
            </w:r>
          </w:p>
        </w:tc>
        <w:tc>
          <w:tcPr>
            <w:tcW w:w="1190" w:type="dxa"/>
            <w:vAlign w:val="center"/>
          </w:tcPr>
          <w:p w:rsidR="00996244" w:rsidRPr="00C90A88" w:rsidRDefault="00996244" w:rsidP="00CA33B1">
            <w:pPr>
              <w:spacing w:after="60"/>
              <w:jc w:val="center"/>
              <w:rPr>
                <w:b/>
                <w:bCs/>
                <w:sz w:val="22"/>
                <w:szCs w:val="22"/>
              </w:rPr>
            </w:pPr>
            <w:r>
              <w:rPr>
                <w:b/>
                <w:bCs/>
                <w:sz w:val="22"/>
                <w:szCs w:val="22"/>
              </w:rPr>
              <w:t>510</w:t>
            </w:r>
          </w:p>
        </w:tc>
        <w:tc>
          <w:tcPr>
            <w:tcW w:w="1197" w:type="dxa"/>
            <w:vAlign w:val="center"/>
          </w:tcPr>
          <w:p w:rsidR="00996244" w:rsidRPr="00C90A88" w:rsidRDefault="00996244" w:rsidP="00CA33B1">
            <w:pPr>
              <w:spacing w:after="60"/>
              <w:jc w:val="center"/>
              <w:rPr>
                <w:b/>
                <w:bCs/>
                <w:sz w:val="22"/>
                <w:szCs w:val="22"/>
              </w:rPr>
            </w:pPr>
            <w:r>
              <w:rPr>
                <w:b/>
                <w:bCs/>
                <w:sz w:val="22"/>
                <w:szCs w:val="22"/>
              </w:rPr>
              <w:t>300</w:t>
            </w:r>
          </w:p>
        </w:tc>
        <w:tc>
          <w:tcPr>
            <w:tcW w:w="1130" w:type="dxa"/>
            <w:vAlign w:val="center"/>
          </w:tcPr>
          <w:p w:rsidR="00996244" w:rsidRPr="00C90A88" w:rsidRDefault="00996244" w:rsidP="00CA33B1">
            <w:pPr>
              <w:spacing w:after="60"/>
              <w:jc w:val="center"/>
              <w:rPr>
                <w:b/>
                <w:bCs/>
                <w:sz w:val="22"/>
                <w:szCs w:val="22"/>
              </w:rPr>
            </w:pPr>
            <w:r>
              <w:rPr>
                <w:b/>
                <w:bCs/>
                <w:sz w:val="22"/>
                <w:szCs w:val="22"/>
              </w:rPr>
              <w:t>6</w:t>
            </w:r>
            <w:r w:rsidRPr="00C90A88">
              <w:rPr>
                <w:b/>
                <w:bCs/>
                <w:sz w:val="22"/>
                <w:szCs w:val="22"/>
              </w:rPr>
              <w:t>00</w:t>
            </w:r>
          </w:p>
        </w:tc>
      </w:tr>
    </w:tbl>
    <w:p w:rsidR="00452CC1" w:rsidRPr="00CE4F5D" w:rsidRDefault="00452CC1" w:rsidP="00996244">
      <w:pPr>
        <w:spacing w:before="120" w:line="360" w:lineRule="auto"/>
        <w:jc w:val="both"/>
        <w:rPr>
          <w:b/>
          <w:i/>
          <w:color w:val="000000" w:themeColor="text1"/>
          <w:sz w:val="26"/>
          <w:szCs w:val="26"/>
          <w:u w:val="single"/>
          <w:lang w:val="nl-NL"/>
        </w:rPr>
      </w:pPr>
      <w:r w:rsidRPr="00CE4F5D">
        <w:rPr>
          <w:b/>
          <w:i/>
          <w:color w:val="000000" w:themeColor="text1"/>
          <w:sz w:val="26"/>
          <w:szCs w:val="26"/>
          <w:u w:val="single"/>
          <w:lang w:val="nl-NL"/>
        </w:rPr>
        <w:t>Nhận xét:</w:t>
      </w:r>
    </w:p>
    <w:p w:rsidR="0016578E" w:rsidRPr="00B44B34" w:rsidRDefault="00452CC1" w:rsidP="0064673D">
      <w:pPr>
        <w:spacing w:line="360" w:lineRule="auto"/>
        <w:ind w:firstLine="480"/>
        <w:jc w:val="both"/>
        <w:rPr>
          <w:color w:val="000000" w:themeColor="text1"/>
          <w:sz w:val="26"/>
          <w:szCs w:val="26"/>
        </w:rPr>
      </w:pPr>
      <w:r w:rsidRPr="00CE4F5D">
        <w:rPr>
          <w:color w:val="000000" w:themeColor="text1"/>
          <w:sz w:val="26"/>
          <w:szCs w:val="26"/>
          <w:lang w:val="nl-NL"/>
        </w:rPr>
        <w:t xml:space="preserve">Kết quả đo nồng độ khí thải </w:t>
      </w:r>
      <w:r w:rsidR="00B02044">
        <w:rPr>
          <w:color w:val="000000" w:themeColor="text1"/>
          <w:sz w:val="26"/>
          <w:szCs w:val="26"/>
          <w:lang w:val="nl-NL"/>
        </w:rPr>
        <w:t xml:space="preserve">tại </w:t>
      </w:r>
      <w:r w:rsidRPr="00CE4F5D">
        <w:rPr>
          <w:color w:val="000000" w:themeColor="text1"/>
          <w:sz w:val="26"/>
          <w:szCs w:val="26"/>
          <w:lang w:val="nl-NL"/>
        </w:rPr>
        <w:t xml:space="preserve">máy phát điện của khách sạn trình bày trong bảng trên cho thấy hầu hết các </w:t>
      </w:r>
      <w:r w:rsidR="008E27A8">
        <w:rPr>
          <w:color w:val="000000" w:themeColor="text1"/>
          <w:sz w:val="26"/>
          <w:szCs w:val="26"/>
          <w:lang w:val="nl-NL"/>
        </w:rPr>
        <w:t>chỉ tiêu phân tích</w:t>
      </w:r>
      <w:r w:rsidRPr="00CE4F5D">
        <w:rPr>
          <w:color w:val="000000" w:themeColor="text1"/>
          <w:sz w:val="26"/>
          <w:szCs w:val="26"/>
          <w:lang w:val="nl-NL"/>
        </w:rPr>
        <w:t xml:space="preserve"> đều đạt so với </w:t>
      </w:r>
      <w:r w:rsidR="00DE3DD0" w:rsidRPr="00CE4F5D">
        <w:rPr>
          <w:color w:val="000000" w:themeColor="text1"/>
          <w:sz w:val="26"/>
          <w:szCs w:val="26"/>
          <w:lang w:val="nl-NL"/>
        </w:rPr>
        <w:t>phạm vi</w:t>
      </w:r>
      <w:r w:rsidRPr="00CE4F5D">
        <w:rPr>
          <w:color w:val="000000" w:themeColor="text1"/>
          <w:sz w:val="26"/>
          <w:szCs w:val="26"/>
          <w:lang w:val="nl-NL"/>
        </w:rPr>
        <w:t xml:space="preserve"> cho phép </w:t>
      </w:r>
      <w:r w:rsidR="00DE3DD0" w:rsidRPr="00CE4F5D">
        <w:rPr>
          <w:color w:val="000000" w:themeColor="text1"/>
          <w:sz w:val="26"/>
          <w:szCs w:val="26"/>
          <w:lang w:val="nl-NL"/>
        </w:rPr>
        <w:t xml:space="preserve">của </w:t>
      </w:r>
      <w:r w:rsidRPr="00CE4F5D">
        <w:rPr>
          <w:color w:val="000000" w:themeColor="text1"/>
          <w:sz w:val="26"/>
          <w:szCs w:val="26"/>
        </w:rPr>
        <w:t>Quy chuẩn kỹ thuật quốc gia về khí thải công nghiệp đối</w:t>
      </w:r>
      <w:r w:rsidR="008E27A8">
        <w:rPr>
          <w:color w:val="000000" w:themeColor="text1"/>
          <w:sz w:val="26"/>
          <w:szCs w:val="26"/>
        </w:rPr>
        <w:t xml:space="preserve"> với bụi và các chất vô cơ- </w:t>
      </w:r>
      <w:r w:rsidRPr="00CE4F5D">
        <w:rPr>
          <w:color w:val="000000" w:themeColor="text1"/>
          <w:sz w:val="26"/>
          <w:szCs w:val="26"/>
        </w:rPr>
        <w:t>QCVN 19:2009</w:t>
      </w:r>
      <w:r w:rsidR="00DE3DD0" w:rsidRPr="00CE4F5D">
        <w:rPr>
          <w:color w:val="000000" w:themeColor="text1"/>
          <w:sz w:val="26"/>
          <w:szCs w:val="26"/>
        </w:rPr>
        <w:t xml:space="preserve">/BTNMT, cột </w:t>
      </w:r>
      <w:r w:rsidR="00996244">
        <w:rPr>
          <w:color w:val="000000" w:themeColor="text1"/>
          <w:sz w:val="26"/>
          <w:szCs w:val="26"/>
        </w:rPr>
        <w:t>B</w:t>
      </w:r>
      <w:r w:rsidR="00DE3DD0" w:rsidRPr="00CE4F5D">
        <w:rPr>
          <w:color w:val="000000" w:themeColor="text1"/>
          <w:sz w:val="26"/>
          <w:szCs w:val="26"/>
        </w:rPr>
        <w:t xml:space="preserve"> với Kp=1, Kv=0,</w:t>
      </w:r>
      <w:r w:rsidR="00A441BC">
        <w:rPr>
          <w:color w:val="000000" w:themeColor="text1"/>
          <w:sz w:val="26"/>
          <w:szCs w:val="26"/>
        </w:rPr>
        <w:t>6</w:t>
      </w:r>
    </w:p>
    <w:p w:rsidR="00452CC1" w:rsidRPr="00CE4F5D" w:rsidRDefault="002921AC" w:rsidP="00990E71">
      <w:pPr>
        <w:spacing w:line="360" w:lineRule="auto"/>
        <w:jc w:val="both"/>
        <w:rPr>
          <w:b/>
          <w:i/>
          <w:color w:val="000000" w:themeColor="text1"/>
          <w:sz w:val="26"/>
          <w:szCs w:val="26"/>
        </w:rPr>
      </w:pPr>
      <w:r w:rsidRPr="00CE4F5D">
        <w:rPr>
          <w:b/>
          <w:i/>
          <w:color w:val="000000" w:themeColor="text1"/>
          <w:sz w:val="26"/>
          <w:szCs w:val="26"/>
        </w:rPr>
        <w:t>3.2</w:t>
      </w:r>
      <w:r w:rsidR="00BE6EF1" w:rsidRPr="00CE4F5D">
        <w:rPr>
          <w:b/>
          <w:i/>
          <w:color w:val="000000" w:themeColor="text1"/>
          <w:sz w:val="26"/>
          <w:szCs w:val="26"/>
        </w:rPr>
        <w:t xml:space="preserve">.2. </w:t>
      </w:r>
      <w:r w:rsidR="00452CC1" w:rsidRPr="00CE4F5D">
        <w:rPr>
          <w:b/>
          <w:i/>
          <w:color w:val="000000" w:themeColor="text1"/>
          <w:sz w:val="26"/>
          <w:szCs w:val="26"/>
        </w:rPr>
        <w:t>Chất lượng môi trường nước</w:t>
      </w:r>
    </w:p>
    <w:p w:rsidR="00641F92" w:rsidRDefault="00452CC1" w:rsidP="00641F92">
      <w:pPr>
        <w:pStyle w:val="Caption"/>
        <w:spacing w:before="0" w:line="360" w:lineRule="auto"/>
        <w:jc w:val="center"/>
        <w:rPr>
          <w:rFonts w:ascii="Times New Roman" w:hAnsi="Times New Roman"/>
          <w:b/>
          <w:i w:val="0"/>
          <w:color w:val="000000" w:themeColor="text1"/>
          <w:sz w:val="26"/>
          <w:szCs w:val="26"/>
          <w:u w:val="none"/>
          <w:lang w:val="nb-NO"/>
        </w:rPr>
      </w:pPr>
      <w:bookmarkStart w:id="351" w:name="_Toc287339816"/>
      <w:bookmarkStart w:id="352" w:name="_Toc305165439"/>
      <w:bookmarkStart w:id="353" w:name="_Toc343679608"/>
      <w:bookmarkStart w:id="354" w:name="_Toc343680340"/>
      <w:r w:rsidRPr="00CE4F5D">
        <w:rPr>
          <w:rFonts w:ascii="Times New Roman" w:hAnsi="Times New Roman"/>
          <w:b/>
          <w:i w:val="0"/>
          <w:color w:val="000000" w:themeColor="text1"/>
          <w:sz w:val="26"/>
          <w:szCs w:val="26"/>
          <w:u w:val="none"/>
        </w:rPr>
        <w:t xml:space="preserve">Bảng </w:t>
      </w:r>
      <w:r w:rsidR="00632200" w:rsidRPr="00CE4F5D">
        <w:rPr>
          <w:rFonts w:ascii="Times New Roman" w:hAnsi="Times New Roman"/>
          <w:b/>
          <w:i w:val="0"/>
          <w:color w:val="000000" w:themeColor="text1"/>
          <w:sz w:val="26"/>
          <w:szCs w:val="26"/>
          <w:u w:val="none"/>
        </w:rPr>
        <w:fldChar w:fldCharType="begin"/>
      </w:r>
      <w:r w:rsidRPr="00CE4F5D">
        <w:rPr>
          <w:rFonts w:ascii="Times New Roman" w:hAnsi="Times New Roman"/>
          <w:b/>
          <w:i w:val="0"/>
          <w:color w:val="000000" w:themeColor="text1"/>
          <w:sz w:val="26"/>
          <w:szCs w:val="26"/>
          <w:u w:val="none"/>
        </w:rPr>
        <w:instrText xml:space="preserve"> SEQ Bảng \* ARABIC </w:instrText>
      </w:r>
      <w:r w:rsidR="00632200" w:rsidRPr="00CE4F5D">
        <w:rPr>
          <w:rFonts w:ascii="Times New Roman" w:hAnsi="Times New Roman"/>
          <w:b/>
          <w:i w:val="0"/>
          <w:color w:val="000000" w:themeColor="text1"/>
          <w:sz w:val="26"/>
          <w:szCs w:val="26"/>
          <w:u w:val="none"/>
        </w:rPr>
        <w:fldChar w:fldCharType="separate"/>
      </w:r>
      <w:r w:rsidR="00CA33B1">
        <w:rPr>
          <w:rFonts w:ascii="Times New Roman" w:hAnsi="Times New Roman"/>
          <w:b/>
          <w:i w:val="0"/>
          <w:noProof/>
          <w:color w:val="000000" w:themeColor="text1"/>
          <w:sz w:val="26"/>
          <w:szCs w:val="26"/>
          <w:u w:val="none"/>
        </w:rPr>
        <w:t>9</w:t>
      </w:r>
      <w:r w:rsidR="00632200" w:rsidRPr="00CE4F5D">
        <w:rPr>
          <w:rFonts w:ascii="Times New Roman" w:hAnsi="Times New Roman"/>
          <w:b/>
          <w:i w:val="0"/>
          <w:color w:val="000000" w:themeColor="text1"/>
          <w:sz w:val="26"/>
          <w:szCs w:val="26"/>
          <w:u w:val="none"/>
        </w:rPr>
        <w:fldChar w:fldCharType="end"/>
      </w:r>
      <w:r w:rsidR="00EA23D8" w:rsidRPr="00CE4F5D">
        <w:rPr>
          <w:rFonts w:ascii="Times New Roman" w:hAnsi="Times New Roman"/>
          <w:b/>
          <w:i w:val="0"/>
          <w:color w:val="000000" w:themeColor="text1"/>
          <w:sz w:val="26"/>
          <w:szCs w:val="26"/>
          <w:u w:val="none"/>
        </w:rPr>
        <w:t xml:space="preserve">. </w:t>
      </w:r>
      <w:r w:rsidRPr="00CE4F5D">
        <w:rPr>
          <w:rFonts w:ascii="Times New Roman" w:hAnsi="Times New Roman"/>
          <w:b/>
          <w:i w:val="0"/>
          <w:color w:val="000000" w:themeColor="text1"/>
          <w:sz w:val="26"/>
          <w:szCs w:val="26"/>
          <w:u w:val="none"/>
          <w:lang w:val="nb-NO"/>
        </w:rPr>
        <w:t>Kết quả phân tích chất lượng nước thải sinh hoạt</w:t>
      </w:r>
      <w:bookmarkEnd w:id="351"/>
      <w:bookmarkEnd w:id="352"/>
      <w:bookmarkEnd w:id="353"/>
      <w:bookmarkEnd w:id="354"/>
    </w:p>
    <w:tbl>
      <w:tblPr>
        <w:tblW w:w="105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1908"/>
        <w:gridCol w:w="1080"/>
        <w:gridCol w:w="2700"/>
        <w:gridCol w:w="1980"/>
        <w:gridCol w:w="2210"/>
      </w:tblGrid>
      <w:tr w:rsidR="0094643A" w:rsidRPr="00250169" w:rsidTr="0094643A">
        <w:trPr>
          <w:trHeight w:val="780"/>
          <w:jc w:val="center"/>
        </w:trPr>
        <w:tc>
          <w:tcPr>
            <w:tcW w:w="720" w:type="dxa"/>
            <w:tcBorders>
              <w:top w:val="double" w:sz="4" w:space="0" w:color="auto"/>
              <w:bottom w:val="single" w:sz="4" w:space="0" w:color="auto"/>
            </w:tcBorders>
            <w:vAlign w:val="center"/>
          </w:tcPr>
          <w:p w:rsidR="0094643A" w:rsidRPr="00250169" w:rsidRDefault="0094643A" w:rsidP="00990E71">
            <w:pPr>
              <w:spacing w:line="276" w:lineRule="auto"/>
              <w:jc w:val="center"/>
              <w:rPr>
                <w:b/>
                <w:sz w:val="26"/>
                <w:szCs w:val="26"/>
              </w:rPr>
            </w:pPr>
            <w:r w:rsidRPr="00250169">
              <w:rPr>
                <w:b/>
                <w:sz w:val="26"/>
                <w:szCs w:val="26"/>
              </w:rPr>
              <w:t>STT</w:t>
            </w:r>
          </w:p>
        </w:tc>
        <w:tc>
          <w:tcPr>
            <w:tcW w:w="2988" w:type="dxa"/>
            <w:gridSpan w:val="2"/>
            <w:tcBorders>
              <w:top w:val="double" w:sz="4" w:space="0" w:color="auto"/>
              <w:bottom w:val="single" w:sz="4" w:space="0" w:color="auto"/>
            </w:tcBorders>
            <w:vAlign w:val="center"/>
          </w:tcPr>
          <w:p w:rsidR="0094643A" w:rsidRPr="00250169" w:rsidRDefault="0094643A" w:rsidP="00990E71">
            <w:pPr>
              <w:spacing w:line="276" w:lineRule="auto"/>
              <w:jc w:val="center"/>
              <w:rPr>
                <w:b/>
                <w:sz w:val="26"/>
                <w:szCs w:val="26"/>
              </w:rPr>
            </w:pPr>
            <w:r w:rsidRPr="00250169">
              <w:rPr>
                <w:b/>
                <w:sz w:val="26"/>
                <w:szCs w:val="26"/>
              </w:rPr>
              <w:t>THÔNG SỐ/ĐƠN VỊ</w:t>
            </w:r>
          </w:p>
        </w:tc>
        <w:tc>
          <w:tcPr>
            <w:tcW w:w="2700" w:type="dxa"/>
            <w:tcBorders>
              <w:top w:val="double" w:sz="4" w:space="0" w:color="auto"/>
              <w:bottom w:val="single" w:sz="4" w:space="0" w:color="auto"/>
            </w:tcBorders>
            <w:vAlign w:val="center"/>
          </w:tcPr>
          <w:p w:rsidR="0094643A" w:rsidRPr="00250169" w:rsidRDefault="0094643A" w:rsidP="00990E71">
            <w:pPr>
              <w:spacing w:line="276" w:lineRule="auto"/>
              <w:jc w:val="center"/>
              <w:rPr>
                <w:b/>
                <w:sz w:val="26"/>
                <w:szCs w:val="26"/>
              </w:rPr>
            </w:pPr>
            <w:r w:rsidRPr="00250169">
              <w:rPr>
                <w:b/>
                <w:sz w:val="26"/>
                <w:szCs w:val="26"/>
              </w:rPr>
              <w:t>PHƯƠNG PHÁP</w:t>
            </w:r>
          </w:p>
          <w:p w:rsidR="0094643A" w:rsidRPr="00250169" w:rsidRDefault="0094643A" w:rsidP="00990E71">
            <w:pPr>
              <w:spacing w:line="276" w:lineRule="auto"/>
              <w:jc w:val="center"/>
              <w:rPr>
                <w:b/>
                <w:sz w:val="26"/>
                <w:szCs w:val="26"/>
              </w:rPr>
            </w:pPr>
            <w:r w:rsidRPr="00250169">
              <w:rPr>
                <w:b/>
                <w:sz w:val="26"/>
                <w:szCs w:val="26"/>
              </w:rPr>
              <w:t>THỬ NGHIỆM</w:t>
            </w:r>
          </w:p>
        </w:tc>
        <w:tc>
          <w:tcPr>
            <w:tcW w:w="1980" w:type="dxa"/>
            <w:tcBorders>
              <w:top w:val="double" w:sz="4" w:space="0" w:color="auto"/>
            </w:tcBorders>
          </w:tcPr>
          <w:p w:rsidR="0094643A" w:rsidRPr="00250169" w:rsidRDefault="0094643A" w:rsidP="00990E71">
            <w:pPr>
              <w:spacing w:line="276" w:lineRule="auto"/>
              <w:jc w:val="center"/>
              <w:rPr>
                <w:b/>
                <w:sz w:val="26"/>
                <w:szCs w:val="26"/>
              </w:rPr>
            </w:pPr>
            <w:r w:rsidRPr="00250169">
              <w:rPr>
                <w:b/>
                <w:sz w:val="26"/>
                <w:szCs w:val="26"/>
              </w:rPr>
              <w:t>KẾT QỦA</w:t>
            </w:r>
          </w:p>
          <w:p w:rsidR="0094643A" w:rsidRPr="00250169" w:rsidRDefault="0094643A" w:rsidP="00990E71">
            <w:pPr>
              <w:spacing w:line="276" w:lineRule="auto"/>
              <w:jc w:val="center"/>
              <w:rPr>
                <w:b/>
                <w:sz w:val="26"/>
                <w:szCs w:val="26"/>
              </w:rPr>
            </w:pPr>
            <w:r w:rsidRPr="00250169">
              <w:rPr>
                <w:b/>
                <w:sz w:val="26"/>
                <w:szCs w:val="26"/>
              </w:rPr>
              <w:t>THỬ NGHIỆM</w:t>
            </w:r>
          </w:p>
        </w:tc>
        <w:tc>
          <w:tcPr>
            <w:tcW w:w="2210" w:type="dxa"/>
            <w:tcBorders>
              <w:top w:val="double" w:sz="4" w:space="0" w:color="auto"/>
            </w:tcBorders>
            <w:vAlign w:val="center"/>
          </w:tcPr>
          <w:p w:rsidR="0094643A" w:rsidRDefault="0094643A" w:rsidP="00990E71">
            <w:pPr>
              <w:spacing w:line="276" w:lineRule="auto"/>
              <w:jc w:val="center"/>
              <w:rPr>
                <w:b/>
                <w:sz w:val="26"/>
                <w:szCs w:val="26"/>
              </w:rPr>
            </w:pPr>
            <w:r>
              <w:rPr>
                <w:b/>
                <w:sz w:val="26"/>
                <w:szCs w:val="26"/>
              </w:rPr>
              <w:t xml:space="preserve">QCVN </w:t>
            </w:r>
          </w:p>
          <w:p w:rsidR="0094643A" w:rsidRDefault="0094643A" w:rsidP="00990E71">
            <w:pPr>
              <w:spacing w:line="276" w:lineRule="auto"/>
              <w:jc w:val="center"/>
              <w:rPr>
                <w:b/>
                <w:sz w:val="26"/>
                <w:szCs w:val="26"/>
              </w:rPr>
            </w:pPr>
            <w:r>
              <w:rPr>
                <w:b/>
                <w:sz w:val="26"/>
                <w:szCs w:val="26"/>
              </w:rPr>
              <w:t>14:2008/BTNMT</w:t>
            </w:r>
          </w:p>
          <w:p w:rsidR="0094643A" w:rsidRPr="00250169" w:rsidRDefault="0094643A" w:rsidP="00990E71">
            <w:pPr>
              <w:spacing w:line="276" w:lineRule="auto"/>
              <w:jc w:val="center"/>
              <w:rPr>
                <w:b/>
                <w:sz w:val="26"/>
                <w:szCs w:val="26"/>
              </w:rPr>
            </w:pPr>
            <w:r>
              <w:rPr>
                <w:b/>
                <w:sz w:val="26"/>
                <w:szCs w:val="26"/>
              </w:rPr>
              <w:t>Cột B</w:t>
            </w:r>
          </w:p>
        </w:tc>
      </w:tr>
      <w:tr w:rsidR="0094643A" w:rsidRPr="00250169" w:rsidTr="0094643A">
        <w:trPr>
          <w:jc w:val="center"/>
        </w:trPr>
        <w:tc>
          <w:tcPr>
            <w:tcW w:w="720" w:type="dxa"/>
            <w:tcBorders>
              <w:top w:val="double" w:sz="4" w:space="0" w:color="auto"/>
            </w:tcBorders>
            <w:vAlign w:val="center"/>
          </w:tcPr>
          <w:p w:rsidR="0094643A" w:rsidRPr="00250169" w:rsidRDefault="0094643A" w:rsidP="00990E71">
            <w:pPr>
              <w:spacing w:line="276" w:lineRule="auto"/>
              <w:jc w:val="center"/>
              <w:rPr>
                <w:sz w:val="26"/>
                <w:szCs w:val="26"/>
              </w:rPr>
            </w:pPr>
            <w:r w:rsidRPr="00250169">
              <w:rPr>
                <w:sz w:val="26"/>
                <w:szCs w:val="26"/>
              </w:rPr>
              <w:t>1.</w:t>
            </w:r>
          </w:p>
        </w:tc>
        <w:tc>
          <w:tcPr>
            <w:tcW w:w="1908" w:type="dxa"/>
            <w:tcBorders>
              <w:top w:val="double" w:sz="4" w:space="0" w:color="auto"/>
            </w:tcBorders>
            <w:vAlign w:val="center"/>
          </w:tcPr>
          <w:p w:rsidR="0094643A" w:rsidRPr="006E4ADE" w:rsidRDefault="0094643A" w:rsidP="00990E71">
            <w:pPr>
              <w:spacing w:line="276" w:lineRule="auto"/>
              <w:jc w:val="center"/>
              <w:rPr>
                <w:sz w:val="26"/>
                <w:szCs w:val="26"/>
                <w:vertAlign w:val="superscript"/>
              </w:rPr>
            </w:pPr>
            <w:r w:rsidRPr="00250169">
              <w:rPr>
                <w:sz w:val="26"/>
                <w:szCs w:val="26"/>
              </w:rPr>
              <w:t>pH</w:t>
            </w:r>
          </w:p>
        </w:tc>
        <w:tc>
          <w:tcPr>
            <w:tcW w:w="1080" w:type="dxa"/>
            <w:tcBorders>
              <w:top w:val="double" w:sz="4" w:space="0" w:color="auto"/>
            </w:tcBorders>
            <w:vAlign w:val="center"/>
          </w:tcPr>
          <w:p w:rsidR="0094643A" w:rsidRPr="00250169" w:rsidRDefault="0094643A" w:rsidP="00990E71">
            <w:pPr>
              <w:spacing w:line="276" w:lineRule="auto"/>
              <w:jc w:val="center"/>
              <w:rPr>
                <w:sz w:val="26"/>
                <w:szCs w:val="26"/>
              </w:rPr>
            </w:pPr>
            <w:r>
              <w:rPr>
                <w:sz w:val="26"/>
                <w:szCs w:val="26"/>
              </w:rPr>
              <w:t>-</w:t>
            </w:r>
          </w:p>
        </w:tc>
        <w:tc>
          <w:tcPr>
            <w:tcW w:w="2700" w:type="dxa"/>
            <w:tcBorders>
              <w:top w:val="double" w:sz="4" w:space="0" w:color="auto"/>
            </w:tcBorders>
            <w:vAlign w:val="center"/>
          </w:tcPr>
          <w:p w:rsidR="0094643A" w:rsidRPr="00250169" w:rsidRDefault="0094643A" w:rsidP="00990E71">
            <w:pPr>
              <w:spacing w:line="276" w:lineRule="auto"/>
              <w:jc w:val="center"/>
              <w:rPr>
                <w:sz w:val="26"/>
                <w:szCs w:val="26"/>
              </w:rPr>
            </w:pPr>
            <w:r w:rsidRPr="00250169">
              <w:rPr>
                <w:sz w:val="26"/>
                <w:szCs w:val="26"/>
              </w:rPr>
              <w:t>Đo nhanh bằng máy</w:t>
            </w:r>
          </w:p>
          <w:p w:rsidR="0094643A" w:rsidRPr="00250169" w:rsidRDefault="0094643A" w:rsidP="00990E71">
            <w:pPr>
              <w:spacing w:line="276" w:lineRule="auto"/>
              <w:jc w:val="center"/>
              <w:rPr>
                <w:sz w:val="26"/>
                <w:szCs w:val="26"/>
              </w:rPr>
            </w:pPr>
            <w:r w:rsidRPr="00250169">
              <w:rPr>
                <w:sz w:val="26"/>
                <w:szCs w:val="26"/>
              </w:rPr>
              <w:t>Hana HI 8314</w:t>
            </w:r>
          </w:p>
        </w:tc>
        <w:tc>
          <w:tcPr>
            <w:tcW w:w="1980" w:type="dxa"/>
            <w:tcBorders>
              <w:top w:val="double" w:sz="4" w:space="0" w:color="auto"/>
            </w:tcBorders>
            <w:vAlign w:val="center"/>
          </w:tcPr>
          <w:p w:rsidR="0094643A" w:rsidRPr="00861B71" w:rsidRDefault="0094643A" w:rsidP="00990E71">
            <w:pPr>
              <w:spacing w:line="276" w:lineRule="auto"/>
              <w:ind w:right="-360"/>
              <w:jc w:val="center"/>
              <w:rPr>
                <w:sz w:val="26"/>
                <w:szCs w:val="26"/>
              </w:rPr>
            </w:pPr>
            <w:r>
              <w:rPr>
                <w:sz w:val="26"/>
                <w:szCs w:val="26"/>
              </w:rPr>
              <w:t>7,28</w:t>
            </w:r>
          </w:p>
        </w:tc>
        <w:tc>
          <w:tcPr>
            <w:tcW w:w="2210" w:type="dxa"/>
            <w:tcBorders>
              <w:top w:val="double" w:sz="4" w:space="0" w:color="auto"/>
            </w:tcBorders>
            <w:vAlign w:val="center"/>
          </w:tcPr>
          <w:p w:rsidR="0094643A" w:rsidRPr="00146CBF" w:rsidRDefault="0094643A" w:rsidP="00990E71">
            <w:pPr>
              <w:spacing w:line="276" w:lineRule="auto"/>
              <w:ind w:right="-360"/>
              <w:jc w:val="center"/>
              <w:rPr>
                <w:b/>
                <w:sz w:val="26"/>
                <w:szCs w:val="26"/>
              </w:rPr>
            </w:pPr>
            <w:r>
              <w:rPr>
                <w:b/>
                <w:sz w:val="26"/>
                <w:szCs w:val="26"/>
              </w:rPr>
              <w:t>5-9</w:t>
            </w:r>
          </w:p>
        </w:tc>
      </w:tr>
      <w:tr w:rsidR="0094643A" w:rsidRPr="00250169" w:rsidTr="0094643A">
        <w:trPr>
          <w:jc w:val="center"/>
        </w:trPr>
        <w:tc>
          <w:tcPr>
            <w:tcW w:w="720" w:type="dxa"/>
            <w:vAlign w:val="center"/>
          </w:tcPr>
          <w:p w:rsidR="0094643A" w:rsidRPr="00250169" w:rsidRDefault="0094643A" w:rsidP="00990E71">
            <w:pPr>
              <w:spacing w:line="276" w:lineRule="auto"/>
              <w:jc w:val="center"/>
              <w:rPr>
                <w:sz w:val="26"/>
                <w:szCs w:val="26"/>
              </w:rPr>
            </w:pPr>
            <w:r>
              <w:rPr>
                <w:sz w:val="26"/>
                <w:szCs w:val="26"/>
              </w:rPr>
              <w:t>2</w:t>
            </w:r>
            <w:r w:rsidRPr="00250169">
              <w:rPr>
                <w:sz w:val="26"/>
                <w:szCs w:val="26"/>
              </w:rPr>
              <w:t>.</w:t>
            </w:r>
          </w:p>
        </w:tc>
        <w:tc>
          <w:tcPr>
            <w:tcW w:w="1908" w:type="dxa"/>
            <w:vAlign w:val="center"/>
          </w:tcPr>
          <w:p w:rsidR="0094643A" w:rsidRPr="00250169" w:rsidRDefault="0094643A" w:rsidP="00990E71">
            <w:pPr>
              <w:spacing w:line="276" w:lineRule="auto"/>
              <w:jc w:val="center"/>
              <w:rPr>
                <w:sz w:val="26"/>
                <w:szCs w:val="26"/>
              </w:rPr>
            </w:pPr>
            <w:r w:rsidRPr="00250169">
              <w:rPr>
                <w:sz w:val="26"/>
                <w:szCs w:val="26"/>
              </w:rPr>
              <w:t>COD</w:t>
            </w:r>
          </w:p>
        </w:tc>
        <w:tc>
          <w:tcPr>
            <w:tcW w:w="1080" w:type="dxa"/>
            <w:vAlign w:val="center"/>
          </w:tcPr>
          <w:p w:rsidR="0094643A" w:rsidRPr="00250169" w:rsidRDefault="0094643A" w:rsidP="00990E71">
            <w:pPr>
              <w:spacing w:line="276" w:lineRule="auto"/>
              <w:jc w:val="center"/>
              <w:rPr>
                <w:sz w:val="26"/>
                <w:szCs w:val="26"/>
              </w:rPr>
            </w:pPr>
            <w:r>
              <w:rPr>
                <w:sz w:val="26"/>
                <w:szCs w:val="26"/>
              </w:rPr>
              <w:t>mgO</w:t>
            </w:r>
            <w:r w:rsidRPr="000A5211">
              <w:rPr>
                <w:sz w:val="26"/>
                <w:szCs w:val="26"/>
                <w:vertAlign w:val="subscript"/>
              </w:rPr>
              <w:t>2</w:t>
            </w:r>
            <w:r>
              <w:rPr>
                <w:sz w:val="26"/>
                <w:szCs w:val="26"/>
              </w:rPr>
              <w:t>/</w:t>
            </w:r>
            <w:r w:rsidRPr="00250169">
              <w:rPr>
                <w:sz w:val="26"/>
                <w:szCs w:val="26"/>
              </w:rPr>
              <w:t>/l</w:t>
            </w:r>
          </w:p>
        </w:tc>
        <w:tc>
          <w:tcPr>
            <w:tcW w:w="2700" w:type="dxa"/>
            <w:vAlign w:val="center"/>
          </w:tcPr>
          <w:p w:rsidR="0094643A" w:rsidRPr="00250169" w:rsidRDefault="0094643A" w:rsidP="00990E71">
            <w:pPr>
              <w:spacing w:line="276" w:lineRule="auto"/>
              <w:jc w:val="center"/>
              <w:rPr>
                <w:sz w:val="26"/>
                <w:szCs w:val="26"/>
              </w:rPr>
            </w:pPr>
            <w:r w:rsidRPr="00250169">
              <w:rPr>
                <w:sz w:val="26"/>
                <w:szCs w:val="26"/>
              </w:rPr>
              <w:t>SMEWW 5520B-C</w:t>
            </w:r>
          </w:p>
        </w:tc>
        <w:tc>
          <w:tcPr>
            <w:tcW w:w="1980" w:type="dxa"/>
            <w:vAlign w:val="center"/>
          </w:tcPr>
          <w:p w:rsidR="0094643A" w:rsidRPr="00861B71" w:rsidRDefault="0094643A" w:rsidP="00990E71">
            <w:pPr>
              <w:spacing w:line="276" w:lineRule="auto"/>
              <w:ind w:right="-360"/>
              <w:jc w:val="center"/>
              <w:rPr>
                <w:sz w:val="26"/>
                <w:szCs w:val="26"/>
              </w:rPr>
            </w:pPr>
            <w:r>
              <w:rPr>
                <w:sz w:val="26"/>
                <w:szCs w:val="26"/>
              </w:rPr>
              <w:t>70</w:t>
            </w:r>
          </w:p>
        </w:tc>
        <w:tc>
          <w:tcPr>
            <w:tcW w:w="2210" w:type="dxa"/>
            <w:vAlign w:val="center"/>
          </w:tcPr>
          <w:p w:rsidR="0094643A" w:rsidRPr="00146CBF" w:rsidRDefault="0094643A" w:rsidP="00990E71">
            <w:pPr>
              <w:spacing w:line="276" w:lineRule="auto"/>
              <w:ind w:right="-360"/>
              <w:jc w:val="center"/>
              <w:rPr>
                <w:b/>
                <w:sz w:val="26"/>
                <w:szCs w:val="26"/>
              </w:rPr>
            </w:pPr>
            <w:r>
              <w:rPr>
                <w:b/>
                <w:sz w:val="26"/>
                <w:szCs w:val="26"/>
              </w:rPr>
              <w:t>-</w:t>
            </w:r>
          </w:p>
        </w:tc>
      </w:tr>
      <w:tr w:rsidR="0094643A" w:rsidRPr="00250169" w:rsidTr="0094643A">
        <w:trPr>
          <w:jc w:val="center"/>
        </w:trPr>
        <w:tc>
          <w:tcPr>
            <w:tcW w:w="720" w:type="dxa"/>
            <w:vAlign w:val="center"/>
          </w:tcPr>
          <w:p w:rsidR="0094643A" w:rsidRPr="00250169" w:rsidRDefault="0094643A" w:rsidP="00990E71">
            <w:pPr>
              <w:spacing w:line="276" w:lineRule="auto"/>
              <w:jc w:val="center"/>
              <w:rPr>
                <w:sz w:val="26"/>
                <w:szCs w:val="26"/>
              </w:rPr>
            </w:pPr>
            <w:r>
              <w:rPr>
                <w:sz w:val="26"/>
                <w:szCs w:val="26"/>
              </w:rPr>
              <w:t>3</w:t>
            </w:r>
            <w:r w:rsidRPr="00250169">
              <w:rPr>
                <w:sz w:val="26"/>
                <w:szCs w:val="26"/>
              </w:rPr>
              <w:t>.</w:t>
            </w:r>
          </w:p>
        </w:tc>
        <w:tc>
          <w:tcPr>
            <w:tcW w:w="1908" w:type="dxa"/>
            <w:vAlign w:val="center"/>
          </w:tcPr>
          <w:p w:rsidR="0094643A" w:rsidRPr="006E4ADE" w:rsidRDefault="0094643A" w:rsidP="00990E71">
            <w:pPr>
              <w:spacing w:line="276" w:lineRule="auto"/>
              <w:jc w:val="center"/>
              <w:rPr>
                <w:sz w:val="26"/>
                <w:szCs w:val="26"/>
                <w:vertAlign w:val="superscript"/>
              </w:rPr>
            </w:pPr>
            <w:r w:rsidRPr="00250169">
              <w:rPr>
                <w:sz w:val="26"/>
                <w:szCs w:val="26"/>
              </w:rPr>
              <w:t>BOD</w:t>
            </w:r>
            <w:r w:rsidRPr="00250169">
              <w:rPr>
                <w:sz w:val="26"/>
                <w:szCs w:val="26"/>
                <w:vertAlign w:val="subscript"/>
              </w:rPr>
              <w:t>5</w:t>
            </w:r>
          </w:p>
        </w:tc>
        <w:tc>
          <w:tcPr>
            <w:tcW w:w="1080" w:type="dxa"/>
            <w:vAlign w:val="center"/>
          </w:tcPr>
          <w:p w:rsidR="0094643A" w:rsidRPr="00250169" w:rsidRDefault="0094643A" w:rsidP="00990E71">
            <w:pPr>
              <w:spacing w:line="276" w:lineRule="auto"/>
              <w:jc w:val="center"/>
              <w:rPr>
                <w:sz w:val="26"/>
                <w:szCs w:val="26"/>
              </w:rPr>
            </w:pPr>
            <w:r>
              <w:rPr>
                <w:sz w:val="26"/>
                <w:szCs w:val="26"/>
              </w:rPr>
              <w:t>mgO</w:t>
            </w:r>
            <w:r w:rsidRPr="000A5211">
              <w:rPr>
                <w:sz w:val="26"/>
                <w:szCs w:val="26"/>
                <w:vertAlign w:val="subscript"/>
              </w:rPr>
              <w:t>2</w:t>
            </w:r>
            <w:r>
              <w:rPr>
                <w:sz w:val="26"/>
                <w:szCs w:val="26"/>
              </w:rPr>
              <w:t>/</w:t>
            </w:r>
            <w:r w:rsidRPr="00250169">
              <w:rPr>
                <w:sz w:val="26"/>
                <w:szCs w:val="26"/>
              </w:rPr>
              <w:t>/l</w:t>
            </w:r>
          </w:p>
        </w:tc>
        <w:tc>
          <w:tcPr>
            <w:tcW w:w="2700" w:type="dxa"/>
            <w:vAlign w:val="center"/>
          </w:tcPr>
          <w:p w:rsidR="0094643A" w:rsidRPr="00250169" w:rsidRDefault="0094643A" w:rsidP="00990E71">
            <w:pPr>
              <w:spacing w:line="276" w:lineRule="auto"/>
              <w:jc w:val="center"/>
              <w:rPr>
                <w:sz w:val="26"/>
                <w:szCs w:val="26"/>
              </w:rPr>
            </w:pPr>
            <w:r w:rsidRPr="00250169">
              <w:rPr>
                <w:sz w:val="26"/>
                <w:szCs w:val="26"/>
              </w:rPr>
              <w:t>TCVN 6001-2 : 2008</w:t>
            </w:r>
          </w:p>
        </w:tc>
        <w:tc>
          <w:tcPr>
            <w:tcW w:w="1980" w:type="dxa"/>
            <w:vAlign w:val="center"/>
          </w:tcPr>
          <w:p w:rsidR="0094643A" w:rsidRPr="00861B71" w:rsidRDefault="0094643A" w:rsidP="00990E71">
            <w:pPr>
              <w:spacing w:line="276" w:lineRule="auto"/>
              <w:ind w:right="-360"/>
              <w:jc w:val="center"/>
              <w:rPr>
                <w:sz w:val="26"/>
                <w:szCs w:val="26"/>
              </w:rPr>
            </w:pPr>
            <w:r>
              <w:rPr>
                <w:sz w:val="26"/>
                <w:szCs w:val="26"/>
              </w:rPr>
              <w:t>45</w:t>
            </w:r>
          </w:p>
        </w:tc>
        <w:tc>
          <w:tcPr>
            <w:tcW w:w="2210" w:type="dxa"/>
            <w:vAlign w:val="center"/>
          </w:tcPr>
          <w:p w:rsidR="0094643A" w:rsidRPr="00146CBF" w:rsidRDefault="0094643A" w:rsidP="00990E71">
            <w:pPr>
              <w:spacing w:line="276" w:lineRule="auto"/>
              <w:ind w:right="-360"/>
              <w:jc w:val="center"/>
              <w:rPr>
                <w:b/>
                <w:sz w:val="26"/>
                <w:szCs w:val="26"/>
              </w:rPr>
            </w:pPr>
            <w:r>
              <w:rPr>
                <w:b/>
                <w:sz w:val="26"/>
                <w:szCs w:val="26"/>
              </w:rPr>
              <w:t>50</w:t>
            </w:r>
          </w:p>
        </w:tc>
      </w:tr>
      <w:tr w:rsidR="0094643A" w:rsidRPr="00250169" w:rsidTr="0094643A">
        <w:trPr>
          <w:jc w:val="center"/>
        </w:trPr>
        <w:tc>
          <w:tcPr>
            <w:tcW w:w="720" w:type="dxa"/>
            <w:vAlign w:val="center"/>
          </w:tcPr>
          <w:p w:rsidR="0094643A" w:rsidRPr="00250169" w:rsidRDefault="0094643A" w:rsidP="00990E71">
            <w:pPr>
              <w:spacing w:line="276" w:lineRule="auto"/>
              <w:jc w:val="center"/>
              <w:rPr>
                <w:sz w:val="26"/>
                <w:szCs w:val="26"/>
              </w:rPr>
            </w:pPr>
            <w:r>
              <w:rPr>
                <w:sz w:val="26"/>
                <w:szCs w:val="26"/>
              </w:rPr>
              <w:t>4</w:t>
            </w:r>
            <w:r w:rsidRPr="00250169">
              <w:rPr>
                <w:sz w:val="26"/>
                <w:szCs w:val="26"/>
              </w:rPr>
              <w:t>.</w:t>
            </w:r>
          </w:p>
        </w:tc>
        <w:tc>
          <w:tcPr>
            <w:tcW w:w="1908" w:type="dxa"/>
            <w:vAlign w:val="center"/>
          </w:tcPr>
          <w:p w:rsidR="0094643A" w:rsidRPr="00250169" w:rsidRDefault="0094643A" w:rsidP="00990E71">
            <w:pPr>
              <w:spacing w:line="276" w:lineRule="auto"/>
              <w:jc w:val="center"/>
              <w:rPr>
                <w:sz w:val="26"/>
                <w:szCs w:val="26"/>
              </w:rPr>
            </w:pPr>
            <w:r w:rsidRPr="00250169">
              <w:rPr>
                <w:sz w:val="26"/>
                <w:szCs w:val="26"/>
              </w:rPr>
              <w:t>TSS</w:t>
            </w:r>
          </w:p>
        </w:tc>
        <w:tc>
          <w:tcPr>
            <w:tcW w:w="1080" w:type="dxa"/>
            <w:vAlign w:val="center"/>
          </w:tcPr>
          <w:p w:rsidR="0094643A" w:rsidRPr="00250169" w:rsidRDefault="0094643A" w:rsidP="00990E71">
            <w:pPr>
              <w:spacing w:line="276" w:lineRule="auto"/>
              <w:jc w:val="center"/>
              <w:rPr>
                <w:sz w:val="26"/>
                <w:szCs w:val="26"/>
              </w:rPr>
            </w:pPr>
            <w:r w:rsidRPr="00250169">
              <w:rPr>
                <w:sz w:val="26"/>
                <w:szCs w:val="26"/>
              </w:rPr>
              <w:t>mg/l</w:t>
            </w:r>
          </w:p>
        </w:tc>
        <w:tc>
          <w:tcPr>
            <w:tcW w:w="2700" w:type="dxa"/>
            <w:vAlign w:val="center"/>
          </w:tcPr>
          <w:p w:rsidR="0094643A" w:rsidRPr="00250169" w:rsidRDefault="0094643A" w:rsidP="00990E71">
            <w:pPr>
              <w:spacing w:line="276" w:lineRule="auto"/>
              <w:jc w:val="center"/>
              <w:rPr>
                <w:sz w:val="26"/>
                <w:szCs w:val="26"/>
              </w:rPr>
            </w:pPr>
            <w:r w:rsidRPr="00250169">
              <w:rPr>
                <w:sz w:val="26"/>
                <w:szCs w:val="26"/>
              </w:rPr>
              <w:t>TCVN 4560 : 1988</w:t>
            </w:r>
          </w:p>
        </w:tc>
        <w:tc>
          <w:tcPr>
            <w:tcW w:w="1980" w:type="dxa"/>
            <w:vAlign w:val="center"/>
          </w:tcPr>
          <w:p w:rsidR="0094643A" w:rsidRPr="00861B71" w:rsidRDefault="0094643A" w:rsidP="00990E71">
            <w:pPr>
              <w:spacing w:line="276" w:lineRule="auto"/>
              <w:ind w:right="-360"/>
              <w:jc w:val="center"/>
              <w:rPr>
                <w:sz w:val="26"/>
                <w:szCs w:val="26"/>
              </w:rPr>
            </w:pPr>
            <w:r>
              <w:rPr>
                <w:sz w:val="26"/>
                <w:szCs w:val="26"/>
              </w:rPr>
              <w:t>86</w:t>
            </w:r>
          </w:p>
        </w:tc>
        <w:tc>
          <w:tcPr>
            <w:tcW w:w="2210" w:type="dxa"/>
            <w:vAlign w:val="center"/>
          </w:tcPr>
          <w:p w:rsidR="0094643A" w:rsidRPr="00146CBF" w:rsidRDefault="0094643A" w:rsidP="00990E71">
            <w:pPr>
              <w:spacing w:line="276" w:lineRule="auto"/>
              <w:ind w:right="-360"/>
              <w:jc w:val="center"/>
              <w:rPr>
                <w:b/>
                <w:sz w:val="26"/>
                <w:szCs w:val="26"/>
              </w:rPr>
            </w:pPr>
            <w:r>
              <w:rPr>
                <w:b/>
                <w:sz w:val="26"/>
                <w:szCs w:val="26"/>
              </w:rPr>
              <w:t>100</w:t>
            </w:r>
          </w:p>
        </w:tc>
      </w:tr>
      <w:tr w:rsidR="0094643A" w:rsidRPr="00250169" w:rsidTr="0094643A">
        <w:trPr>
          <w:jc w:val="center"/>
        </w:trPr>
        <w:tc>
          <w:tcPr>
            <w:tcW w:w="720" w:type="dxa"/>
            <w:vAlign w:val="center"/>
          </w:tcPr>
          <w:p w:rsidR="0094643A" w:rsidRPr="00250169" w:rsidRDefault="0094643A" w:rsidP="00990E71">
            <w:pPr>
              <w:spacing w:line="276" w:lineRule="auto"/>
              <w:jc w:val="center"/>
              <w:rPr>
                <w:sz w:val="26"/>
                <w:szCs w:val="26"/>
              </w:rPr>
            </w:pPr>
            <w:r>
              <w:rPr>
                <w:sz w:val="26"/>
                <w:szCs w:val="26"/>
              </w:rPr>
              <w:t>5</w:t>
            </w:r>
            <w:r w:rsidRPr="00250169">
              <w:rPr>
                <w:sz w:val="26"/>
                <w:szCs w:val="26"/>
              </w:rPr>
              <w:t>.</w:t>
            </w:r>
          </w:p>
        </w:tc>
        <w:tc>
          <w:tcPr>
            <w:tcW w:w="1908" w:type="dxa"/>
            <w:vAlign w:val="center"/>
          </w:tcPr>
          <w:p w:rsidR="0094643A" w:rsidRDefault="0094643A" w:rsidP="00990E71">
            <w:pPr>
              <w:spacing w:line="276" w:lineRule="auto"/>
              <w:jc w:val="center"/>
              <w:rPr>
                <w:sz w:val="26"/>
                <w:szCs w:val="26"/>
              </w:rPr>
            </w:pPr>
            <w:r>
              <w:rPr>
                <w:sz w:val="26"/>
                <w:szCs w:val="26"/>
              </w:rPr>
              <w:t xml:space="preserve">Amoni </w:t>
            </w:r>
          </w:p>
          <w:p w:rsidR="0094643A" w:rsidRPr="00250169" w:rsidRDefault="0094643A" w:rsidP="00990E71">
            <w:pPr>
              <w:spacing w:line="276" w:lineRule="auto"/>
              <w:jc w:val="center"/>
              <w:rPr>
                <w:sz w:val="26"/>
                <w:szCs w:val="26"/>
              </w:rPr>
            </w:pPr>
            <w:r>
              <w:rPr>
                <w:sz w:val="26"/>
                <w:szCs w:val="26"/>
              </w:rPr>
              <w:t>(tính theo N)</w:t>
            </w:r>
          </w:p>
        </w:tc>
        <w:tc>
          <w:tcPr>
            <w:tcW w:w="1080" w:type="dxa"/>
            <w:vAlign w:val="center"/>
          </w:tcPr>
          <w:p w:rsidR="0094643A" w:rsidRPr="00250169" w:rsidRDefault="0094643A" w:rsidP="00990E71">
            <w:pPr>
              <w:spacing w:line="276" w:lineRule="auto"/>
              <w:jc w:val="center"/>
              <w:rPr>
                <w:sz w:val="26"/>
                <w:szCs w:val="26"/>
              </w:rPr>
            </w:pPr>
            <w:r w:rsidRPr="00250169">
              <w:rPr>
                <w:sz w:val="26"/>
                <w:szCs w:val="26"/>
              </w:rPr>
              <w:t>mg/l</w:t>
            </w:r>
          </w:p>
        </w:tc>
        <w:tc>
          <w:tcPr>
            <w:tcW w:w="2700" w:type="dxa"/>
            <w:vAlign w:val="center"/>
          </w:tcPr>
          <w:p w:rsidR="0094643A" w:rsidRPr="00250169" w:rsidRDefault="0094643A" w:rsidP="00990E71">
            <w:pPr>
              <w:spacing w:line="276" w:lineRule="auto"/>
              <w:jc w:val="center"/>
              <w:rPr>
                <w:sz w:val="26"/>
                <w:szCs w:val="26"/>
              </w:rPr>
            </w:pPr>
            <w:r w:rsidRPr="00250169">
              <w:rPr>
                <w:sz w:val="26"/>
                <w:szCs w:val="26"/>
              </w:rPr>
              <w:t>SMEWW 4500-NC</w:t>
            </w:r>
          </w:p>
        </w:tc>
        <w:tc>
          <w:tcPr>
            <w:tcW w:w="1980" w:type="dxa"/>
            <w:vAlign w:val="center"/>
          </w:tcPr>
          <w:p w:rsidR="0094643A" w:rsidRPr="00861B71" w:rsidRDefault="0094643A" w:rsidP="00990E71">
            <w:pPr>
              <w:spacing w:line="276" w:lineRule="auto"/>
              <w:ind w:right="-360"/>
              <w:jc w:val="center"/>
              <w:rPr>
                <w:sz w:val="26"/>
                <w:szCs w:val="26"/>
              </w:rPr>
            </w:pPr>
            <w:r>
              <w:rPr>
                <w:sz w:val="26"/>
                <w:szCs w:val="26"/>
              </w:rPr>
              <w:t>3,28</w:t>
            </w:r>
          </w:p>
        </w:tc>
        <w:tc>
          <w:tcPr>
            <w:tcW w:w="2210" w:type="dxa"/>
            <w:vAlign w:val="center"/>
          </w:tcPr>
          <w:p w:rsidR="0094643A" w:rsidRPr="00146CBF" w:rsidRDefault="0094643A" w:rsidP="00990E71">
            <w:pPr>
              <w:spacing w:line="276" w:lineRule="auto"/>
              <w:ind w:right="-360"/>
              <w:jc w:val="center"/>
              <w:rPr>
                <w:b/>
                <w:sz w:val="26"/>
                <w:szCs w:val="26"/>
              </w:rPr>
            </w:pPr>
            <w:r>
              <w:rPr>
                <w:b/>
                <w:sz w:val="26"/>
                <w:szCs w:val="26"/>
              </w:rPr>
              <w:t>10</w:t>
            </w:r>
          </w:p>
        </w:tc>
      </w:tr>
      <w:tr w:rsidR="0094643A" w:rsidRPr="00250169" w:rsidTr="0094643A">
        <w:trPr>
          <w:jc w:val="center"/>
        </w:trPr>
        <w:tc>
          <w:tcPr>
            <w:tcW w:w="720" w:type="dxa"/>
            <w:vAlign w:val="center"/>
          </w:tcPr>
          <w:p w:rsidR="0094643A" w:rsidRPr="00250169" w:rsidRDefault="0094643A" w:rsidP="00990E71">
            <w:pPr>
              <w:spacing w:line="276" w:lineRule="auto"/>
              <w:jc w:val="center"/>
              <w:rPr>
                <w:sz w:val="26"/>
                <w:szCs w:val="26"/>
              </w:rPr>
            </w:pPr>
            <w:r>
              <w:rPr>
                <w:sz w:val="26"/>
                <w:szCs w:val="26"/>
              </w:rPr>
              <w:t>6</w:t>
            </w:r>
            <w:r w:rsidRPr="00250169">
              <w:rPr>
                <w:sz w:val="26"/>
                <w:szCs w:val="26"/>
              </w:rPr>
              <w:t>.</w:t>
            </w:r>
          </w:p>
        </w:tc>
        <w:tc>
          <w:tcPr>
            <w:tcW w:w="1908" w:type="dxa"/>
            <w:vAlign w:val="center"/>
          </w:tcPr>
          <w:p w:rsidR="0094643A" w:rsidRPr="00250169" w:rsidRDefault="0094643A" w:rsidP="00990E71">
            <w:pPr>
              <w:spacing w:line="276" w:lineRule="auto"/>
              <w:jc w:val="center"/>
              <w:rPr>
                <w:sz w:val="26"/>
                <w:szCs w:val="26"/>
              </w:rPr>
            </w:pPr>
            <w:r>
              <w:rPr>
                <w:sz w:val="26"/>
                <w:szCs w:val="26"/>
              </w:rPr>
              <w:t>Phosphat</w:t>
            </w:r>
          </w:p>
        </w:tc>
        <w:tc>
          <w:tcPr>
            <w:tcW w:w="1080" w:type="dxa"/>
            <w:vAlign w:val="center"/>
          </w:tcPr>
          <w:p w:rsidR="0094643A" w:rsidRPr="00250169" w:rsidRDefault="0094643A" w:rsidP="00990E71">
            <w:pPr>
              <w:spacing w:line="276" w:lineRule="auto"/>
              <w:jc w:val="center"/>
              <w:rPr>
                <w:sz w:val="26"/>
                <w:szCs w:val="26"/>
              </w:rPr>
            </w:pPr>
            <w:r w:rsidRPr="00250169">
              <w:rPr>
                <w:sz w:val="26"/>
                <w:szCs w:val="26"/>
              </w:rPr>
              <w:t>mg/l</w:t>
            </w:r>
          </w:p>
        </w:tc>
        <w:tc>
          <w:tcPr>
            <w:tcW w:w="2700" w:type="dxa"/>
            <w:vAlign w:val="center"/>
          </w:tcPr>
          <w:p w:rsidR="0094643A" w:rsidRPr="00250169" w:rsidRDefault="0094643A" w:rsidP="00990E71">
            <w:pPr>
              <w:spacing w:line="276" w:lineRule="auto"/>
              <w:jc w:val="center"/>
              <w:rPr>
                <w:sz w:val="26"/>
                <w:szCs w:val="26"/>
              </w:rPr>
            </w:pPr>
            <w:r w:rsidRPr="00250169">
              <w:rPr>
                <w:sz w:val="26"/>
                <w:szCs w:val="26"/>
              </w:rPr>
              <w:t>TCVN 6202 : 2008</w:t>
            </w:r>
          </w:p>
        </w:tc>
        <w:tc>
          <w:tcPr>
            <w:tcW w:w="1980" w:type="dxa"/>
            <w:vAlign w:val="center"/>
          </w:tcPr>
          <w:p w:rsidR="0094643A" w:rsidRPr="00861B71" w:rsidRDefault="0094643A" w:rsidP="00990E71">
            <w:pPr>
              <w:spacing w:line="276" w:lineRule="auto"/>
              <w:ind w:right="-360"/>
              <w:jc w:val="center"/>
              <w:rPr>
                <w:sz w:val="26"/>
                <w:szCs w:val="26"/>
              </w:rPr>
            </w:pPr>
            <w:r>
              <w:rPr>
                <w:sz w:val="26"/>
                <w:szCs w:val="26"/>
              </w:rPr>
              <w:t>6,23</w:t>
            </w:r>
          </w:p>
        </w:tc>
        <w:tc>
          <w:tcPr>
            <w:tcW w:w="2210" w:type="dxa"/>
            <w:vAlign w:val="center"/>
          </w:tcPr>
          <w:p w:rsidR="0094643A" w:rsidRPr="00146CBF" w:rsidRDefault="0094643A" w:rsidP="00990E71">
            <w:pPr>
              <w:spacing w:line="276" w:lineRule="auto"/>
              <w:ind w:right="-360"/>
              <w:jc w:val="center"/>
              <w:rPr>
                <w:b/>
                <w:sz w:val="26"/>
                <w:szCs w:val="26"/>
              </w:rPr>
            </w:pPr>
            <w:r>
              <w:rPr>
                <w:b/>
                <w:sz w:val="26"/>
                <w:szCs w:val="26"/>
              </w:rPr>
              <w:t>10</w:t>
            </w:r>
          </w:p>
        </w:tc>
      </w:tr>
      <w:tr w:rsidR="0094643A" w:rsidRPr="00250169" w:rsidTr="0094643A">
        <w:trPr>
          <w:jc w:val="center"/>
        </w:trPr>
        <w:tc>
          <w:tcPr>
            <w:tcW w:w="720" w:type="dxa"/>
            <w:vAlign w:val="center"/>
          </w:tcPr>
          <w:p w:rsidR="0094643A" w:rsidRDefault="0094643A" w:rsidP="00990E71">
            <w:pPr>
              <w:spacing w:line="276" w:lineRule="auto"/>
              <w:jc w:val="center"/>
              <w:rPr>
                <w:sz w:val="26"/>
                <w:szCs w:val="26"/>
              </w:rPr>
            </w:pPr>
            <w:r>
              <w:rPr>
                <w:sz w:val="26"/>
                <w:szCs w:val="26"/>
              </w:rPr>
              <w:t>7</w:t>
            </w:r>
          </w:p>
        </w:tc>
        <w:tc>
          <w:tcPr>
            <w:tcW w:w="1908" w:type="dxa"/>
            <w:vAlign w:val="center"/>
          </w:tcPr>
          <w:p w:rsidR="0094643A" w:rsidRDefault="0094643A" w:rsidP="00990E71">
            <w:pPr>
              <w:spacing w:line="276" w:lineRule="auto"/>
              <w:jc w:val="center"/>
              <w:rPr>
                <w:sz w:val="26"/>
                <w:szCs w:val="26"/>
              </w:rPr>
            </w:pPr>
            <w:r>
              <w:rPr>
                <w:sz w:val="26"/>
                <w:szCs w:val="26"/>
              </w:rPr>
              <w:t>Tổng các chất hoạt động bề mặt</w:t>
            </w:r>
          </w:p>
        </w:tc>
        <w:tc>
          <w:tcPr>
            <w:tcW w:w="1080" w:type="dxa"/>
            <w:vAlign w:val="center"/>
          </w:tcPr>
          <w:p w:rsidR="0094643A" w:rsidRPr="00250169" w:rsidRDefault="0094643A" w:rsidP="00990E71">
            <w:pPr>
              <w:spacing w:line="276" w:lineRule="auto"/>
              <w:jc w:val="center"/>
              <w:rPr>
                <w:sz w:val="26"/>
                <w:szCs w:val="26"/>
              </w:rPr>
            </w:pPr>
            <w:r>
              <w:rPr>
                <w:sz w:val="26"/>
                <w:szCs w:val="26"/>
              </w:rPr>
              <w:t>mg/l</w:t>
            </w:r>
          </w:p>
        </w:tc>
        <w:tc>
          <w:tcPr>
            <w:tcW w:w="2700" w:type="dxa"/>
            <w:vAlign w:val="center"/>
          </w:tcPr>
          <w:p w:rsidR="0094643A" w:rsidRPr="00250169" w:rsidRDefault="0094643A" w:rsidP="00990E71">
            <w:pPr>
              <w:spacing w:line="276" w:lineRule="auto"/>
              <w:jc w:val="center"/>
              <w:rPr>
                <w:sz w:val="26"/>
                <w:szCs w:val="26"/>
              </w:rPr>
            </w:pPr>
            <w:r>
              <w:rPr>
                <w:sz w:val="26"/>
                <w:szCs w:val="26"/>
              </w:rPr>
              <w:t>TCVN 7875:2008</w:t>
            </w:r>
          </w:p>
        </w:tc>
        <w:tc>
          <w:tcPr>
            <w:tcW w:w="1980" w:type="dxa"/>
            <w:vAlign w:val="center"/>
          </w:tcPr>
          <w:p w:rsidR="0094643A" w:rsidRDefault="0094643A" w:rsidP="00990E71">
            <w:pPr>
              <w:spacing w:line="276" w:lineRule="auto"/>
              <w:ind w:right="-360"/>
              <w:jc w:val="center"/>
              <w:rPr>
                <w:sz w:val="26"/>
                <w:szCs w:val="26"/>
              </w:rPr>
            </w:pPr>
            <w:r>
              <w:rPr>
                <w:sz w:val="26"/>
                <w:szCs w:val="26"/>
              </w:rPr>
              <w:t>1,28</w:t>
            </w:r>
          </w:p>
        </w:tc>
        <w:tc>
          <w:tcPr>
            <w:tcW w:w="2210" w:type="dxa"/>
            <w:vAlign w:val="center"/>
          </w:tcPr>
          <w:p w:rsidR="0094643A" w:rsidRDefault="0094643A" w:rsidP="00990E71">
            <w:pPr>
              <w:spacing w:line="276" w:lineRule="auto"/>
              <w:ind w:right="-360"/>
              <w:jc w:val="center"/>
              <w:rPr>
                <w:b/>
                <w:sz w:val="26"/>
                <w:szCs w:val="26"/>
              </w:rPr>
            </w:pPr>
            <w:r>
              <w:rPr>
                <w:b/>
                <w:sz w:val="26"/>
                <w:szCs w:val="26"/>
              </w:rPr>
              <w:t>10</w:t>
            </w:r>
          </w:p>
        </w:tc>
      </w:tr>
      <w:tr w:rsidR="0094643A" w:rsidRPr="00250169" w:rsidTr="0094643A">
        <w:trPr>
          <w:jc w:val="center"/>
        </w:trPr>
        <w:tc>
          <w:tcPr>
            <w:tcW w:w="720" w:type="dxa"/>
            <w:vAlign w:val="center"/>
          </w:tcPr>
          <w:p w:rsidR="0094643A" w:rsidRDefault="0094643A" w:rsidP="00990E71">
            <w:pPr>
              <w:spacing w:line="276" w:lineRule="auto"/>
              <w:jc w:val="center"/>
              <w:rPr>
                <w:sz w:val="26"/>
                <w:szCs w:val="26"/>
              </w:rPr>
            </w:pPr>
            <w:r>
              <w:rPr>
                <w:sz w:val="26"/>
                <w:szCs w:val="26"/>
              </w:rPr>
              <w:t>8</w:t>
            </w:r>
          </w:p>
        </w:tc>
        <w:tc>
          <w:tcPr>
            <w:tcW w:w="1908" w:type="dxa"/>
            <w:vAlign w:val="center"/>
          </w:tcPr>
          <w:p w:rsidR="0094643A" w:rsidRPr="0066649F" w:rsidRDefault="0094643A" w:rsidP="00990E71">
            <w:pPr>
              <w:spacing w:line="276" w:lineRule="auto"/>
              <w:jc w:val="center"/>
              <w:rPr>
                <w:sz w:val="26"/>
                <w:szCs w:val="26"/>
              </w:rPr>
            </w:pPr>
            <w:r>
              <w:rPr>
                <w:sz w:val="26"/>
                <w:szCs w:val="26"/>
              </w:rPr>
              <w:t>Nitrat (NO</w:t>
            </w:r>
            <w:r>
              <w:rPr>
                <w:sz w:val="26"/>
                <w:szCs w:val="26"/>
                <w:vertAlign w:val="subscript"/>
              </w:rPr>
              <w:t>3</w:t>
            </w:r>
            <w:r>
              <w:rPr>
                <w:sz w:val="26"/>
                <w:szCs w:val="26"/>
                <w:vertAlign w:val="superscript"/>
              </w:rPr>
              <w:t>-</w:t>
            </w:r>
            <w:r>
              <w:rPr>
                <w:sz w:val="26"/>
                <w:szCs w:val="26"/>
              </w:rPr>
              <w:t>)</w:t>
            </w:r>
          </w:p>
        </w:tc>
        <w:tc>
          <w:tcPr>
            <w:tcW w:w="1080" w:type="dxa"/>
            <w:vAlign w:val="center"/>
          </w:tcPr>
          <w:p w:rsidR="0094643A" w:rsidRPr="00250169" w:rsidRDefault="0094643A" w:rsidP="00990E71">
            <w:pPr>
              <w:spacing w:line="276" w:lineRule="auto"/>
              <w:jc w:val="center"/>
              <w:rPr>
                <w:sz w:val="26"/>
                <w:szCs w:val="26"/>
              </w:rPr>
            </w:pPr>
            <w:r>
              <w:rPr>
                <w:sz w:val="26"/>
                <w:szCs w:val="26"/>
              </w:rPr>
              <w:t>mg/l</w:t>
            </w:r>
          </w:p>
        </w:tc>
        <w:tc>
          <w:tcPr>
            <w:tcW w:w="2700" w:type="dxa"/>
            <w:vAlign w:val="center"/>
          </w:tcPr>
          <w:p w:rsidR="0094643A" w:rsidRPr="00250169" w:rsidRDefault="0094643A" w:rsidP="00990E71">
            <w:pPr>
              <w:spacing w:line="276" w:lineRule="auto"/>
              <w:jc w:val="center"/>
              <w:rPr>
                <w:sz w:val="26"/>
                <w:szCs w:val="26"/>
              </w:rPr>
            </w:pPr>
            <w:r>
              <w:rPr>
                <w:sz w:val="26"/>
                <w:szCs w:val="26"/>
              </w:rPr>
              <w:t>TCVN 6620:2000</w:t>
            </w:r>
          </w:p>
        </w:tc>
        <w:tc>
          <w:tcPr>
            <w:tcW w:w="1980" w:type="dxa"/>
            <w:vAlign w:val="center"/>
          </w:tcPr>
          <w:p w:rsidR="0094643A" w:rsidRDefault="0094643A" w:rsidP="00990E71">
            <w:pPr>
              <w:spacing w:line="276" w:lineRule="auto"/>
              <w:ind w:right="-360"/>
              <w:jc w:val="center"/>
              <w:rPr>
                <w:sz w:val="26"/>
                <w:szCs w:val="26"/>
              </w:rPr>
            </w:pPr>
            <w:r>
              <w:rPr>
                <w:sz w:val="26"/>
                <w:szCs w:val="26"/>
              </w:rPr>
              <w:t>12,2</w:t>
            </w:r>
          </w:p>
        </w:tc>
        <w:tc>
          <w:tcPr>
            <w:tcW w:w="2210" w:type="dxa"/>
            <w:vAlign w:val="center"/>
          </w:tcPr>
          <w:p w:rsidR="0094643A" w:rsidRDefault="0094643A" w:rsidP="00990E71">
            <w:pPr>
              <w:spacing w:line="276" w:lineRule="auto"/>
              <w:ind w:right="-360"/>
              <w:jc w:val="center"/>
              <w:rPr>
                <w:b/>
                <w:sz w:val="26"/>
                <w:szCs w:val="26"/>
              </w:rPr>
            </w:pPr>
            <w:r>
              <w:rPr>
                <w:b/>
                <w:sz w:val="26"/>
                <w:szCs w:val="26"/>
              </w:rPr>
              <w:t>50</w:t>
            </w:r>
          </w:p>
        </w:tc>
      </w:tr>
      <w:tr w:rsidR="0094643A" w:rsidRPr="00250169" w:rsidTr="0094643A">
        <w:trPr>
          <w:jc w:val="center"/>
        </w:trPr>
        <w:tc>
          <w:tcPr>
            <w:tcW w:w="720" w:type="dxa"/>
            <w:vAlign w:val="center"/>
          </w:tcPr>
          <w:p w:rsidR="0094643A" w:rsidRDefault="0094643A" w:rsidP="00990E71">
            <w:pPr>
              <w:spacing w:line="276" w:lineRule="auto"/>
              <w:jc w:val="center"/>
              <w:rPr>
                <w:sz w:val="26"/>
                <w:szCs w:val="26"/>
              </w:rPr>
            </w:pPr>
            <w:r>
              <w:rPr>
                <w:sz w:val="26"/>
                <w:szCs w:val="26"/>
              </w:rPr>
              <w:lastRenderedPageBreak/>
              <w:t>9.</w:t>
            </w:r>
          </w:p>
        </w:tc>
        <w:tc>
          <w:tcPr>
            <w:tcW w:w="1908" w:type="dxa"/>
            <w:vAlign w:val="center"/>
          </w:tcPr>
          <w:p w:rsidR="0094643A" w:rsidRPr="000B07CA" w:rsidRDefault="0094643A" w:rsidP="00990E71">
            <w:pPr>
              <w:spacing w:line="276" w:lineRule="auto"/>
              <w:jc w:val="center"/>
            </w:pPr>
            <w:r>
              <w:t>Coliform</w:t>
            </w:r>
          </w:p>
        </w:tc>
        <w:tc>
          <w:tcPr>
            <w:tcW w:w="1080" w:type="dxa"/>
            <w:vAlign w:val="center"/>
          </w:tcPr>
          <w:p w:rsidR="0094643A" w:rsidRDefault="0094643A" w:rsidP="00990E71">
            <w:pPr>
              <w:spacing w:line="276" w:lineRule="auto"/>
              <w:jc w:val="center"/>
              <w:rPr>
                <w:sz w:val="26"/>
                <w:szCs w:val="26"/>
              </w:rPr>
            </w:pPr>
            <w:r>
              <w:rPr>
                <w:sz w:val="26"/>
                <w:szCs w:val="26"/>
              </w:rPr>
              <w:t>MNP/</w:t>
            </w:r>
          </w:p>
          <w:p w:rsidR="0094643A" w:rsidRPr="00250169" w:rsidRDefault="0094643A" w:rsidP="00990E71">
            <w:pPr>
              <w:spacing w:line="276" w:lineRule="auto"/>
              <w:jc w:val="center"/>
              <w:rPr>
                <w:sz w:val="26"/>
                <w:szCs w:val="26"/>
              </w:rPr>
            </w:pPr>
            <w:r>
              <w:rPr>
                <w:sz w:val="26"/>
                <w:szCs w:val="26"/>
              </w:rPr>
              <w:t>100ml</w:t>
            </w:r>
          </w:p>
        </w:tc>
        <w:tc>
          <w:tcPr>
            <w:tcW w:w="2700" w:type="dxa"/>
            <w:vAlign w:val="center"/>
          </w:tcPr>
          <w:p w:rsidR="0094643A" w:rsidRPr="000B07CA" w:rsidRDefault="0094643A" w:rsidP="00990E71">
            <w:pPr>
              <w:spacing w:line="276" w:lineRule="auto"/>
              <w:jc w:val="center"/>
            </w:pPr>
            <w:r w:rsidRPr="000B07CA">
              <w:t>SMEWW</w:t>
            </w:r>
            <w:r>
              <w:t xml:space="preserve"> 9221B:2012</w:t>
            </w:r>
          </w:p>
        </w:tc>
        <w:tc>
          <w:tcPr>
            <w:tcW w:w="1980" w:type="dxa"/>
            <w:vAlign w:val="center"/>
          </w:tcPr>
          <w:p w:rsidR="0094643A" w:rsidRPr="00861B71" w:rsidRDefault="0094643A" w:rsidP="00990E71">
            <w:pPr>
              <w:spacing w:line="276" w:lineRule="auto"/>
              <w:ind w:right="-360"/>
              <w:jc w:val="center"/>
              <w:rPr>
                <w:sz w:val="26"/>
                <w:szCs w:val="26"/>
              </w:rPr>
            </w:pPr>
            <w:r>
              <w:rPr>
                <w:sz w:val="26"/>
                <w:szCs w:val="26"/>
              </w:rPr>
              <w:t>4.600</w:t>
            </w:r>
          </w:p>
        </w:tc>
        <w:tc>
          <w:tcPr>
            <w:tcW w:w="2210" w:type="dxa"/>
            <w:vAlign w:val="center"/>
          </w:tcPr>
          <w:p w:rsidR="0094643A" w:rsidRPr="00146CBF" w:rsidRDefault="0094643A" w:rsidP="00990E71">
            <w:pPr>
              <w:spacing w:line="276" w:lineRule="auto"/>
              <w:ind w:right="-360"/>
              <w:jc w:val="center"/>
              <w:rPr>
                <w:b/>
                <w:sz w:val="26"/>
                <w:szCs w:val="26"/>
              </w:rPr>
            </w:pPr>
            <w:r>
              <w:rPr>
                <w:b/>
                <w:sz w:val="26"/>
                <w:szCs w:val="26"/>
              </w:rPr>
              <w:t>5.000</w:t>
            </w:r>
          </w:p>
        </w:tc>
      </w:tr>
    </w:tbl>
    <w:p w:rsidR="0094643A" w:rsidRPr="0094643A" w:rsidRDefault="0094643A" w:rsidP="0094643A">
      <w:pPr>
        <w:rPr>
          <w:lang w:val="nb-NO"/>
        </w:rPr>
      </w:pPr>
    </w:p>
    <w:p w:rsidR="00452CC1" w:rsidRPr="00CE4F5D" w:rsidRDefault="00452CC1" w:rsidP="00BE6EF1">
      <w:pPr>
        <w:spacing w:line="360" w:lineRule="auto"/>
        <w:ind w:firstLine="360"/>
        <w:jc w:val="both"/>
        <w:rPr>
          <w:b/>
          <w:i/>
          <w:color w:val="000000" w:themeColor="text1"/>
          <w:sz w:val="26"/>
          <w:szCs w:val="26"/>
          <w:u w:val="single"/>
        </w:rPr>
      </w:pPr>
      <w:r w:rsidRPr="00CE4F5D">
        <w:rPr>
          <w:b/>
          <w:i/>
          <w:color w:val="000000" w:themeColor="text1"/>
          <w:sz w:val="26"/>
          <w:szCs w:val="26"/>
          <w:u w:val="single"/>
        </w:rPr>
        <w:t>Nhận xét:</w:t>
      </w:r>
    </w:p>
    <w:p w:rsidR="00452CC1" w:rsidRPr="00CE4F5D" w:rsidRDefault="00452CC1" w:rsidP="00534CE9">
      <w:pPr>
        <w:spacing w:line="360" w:lineRule="auto"/>
        <w:ind w:firstLine="360"/>
        <w:jc w:val="both"/>
        <w:rPr>
          <w:color w:val="000000" w:themeColor="text1"/>
          <w:sz w:val="26"/>
          <w:szCs w:val="26"/>
        </w:rPr>
      </w:pPr>
      <w:r w:rsidRPr="00CE4F5D">
        <w:rPr>
          <w:color w:val="000000" w:themeColor="text1"/>
          <w:sz w:val="26"/>
          <w:szCs w:val="26"/>
        </w:rPr>
        <w:t xml:space="preserve">Kết quả phân tích ở bảng </w:t>
      </w:r>
      <w:r w:rsidR="002C1586" w:rsidRPr="00CE4F5D">
        <w:rPr>
          <w:color w:val="000000" w:themeColor="text1"/>
          <w:sz w:val="26"/>
          <w:szCs w:val="26"/>
        </w:rPr>
        <w:t>9</w:t>
      </w:r>
      <w:r w:rsidRPr="00CE4F5D">
        <w:rPr>
          <w:color w:val="000000" w:themeColor="text1"/>
          <w:sz w:val="26"/>
          <w:szCs w:val="26"/>
        </w:rPr>
        <w:t xml:space="preserve"> cho thấy </w:t>
      </w:r>
      <w:r w:rsidR="004753C3">
        <w:rPr>
          <w:color w:val="000000" w:themeColor="text1"/>
          <w:sz w:val="26"/>
          <w:szCs w:val="26"/>
        </w:rPr>
        <w:t xml:space="preserve">các chỉ tiêu phân tích trong </w:t>
      </w:r>
      <w:r w:rsidRPr="00CE4F5D">
        <w:rPr>
          <w:color w:val="000000" w:themeColor="text1"/>
          <w:sz w:val="26"/>
          <w:szCs w:val="26"/>
        </w:rPr>
        <w:t xml:space="preserve">nước thải của Khách Sạn </w:t>
      </w:r>
      <w:r w:rsidR="00143E0C" w:rsidRPr="00CE4F5D">
        <w:rPr>
          <w:color w:val="000000" w:themeColor="text1"/>
          <w:sz w:val="26"/>
          <w:szCs w:val="26"/>
        </w:rPr>
        <w:t>Kiều Hương</w:t>
      </w:r>
      <w:r w:rsidR="00EB41F3" w:rsidRPr="00CE4F5D">
        <w:rPr>
          <w:color w:val="000000" w:themeColor="text1"/>
          <w:sz w:val="26"/>
          <w:szCs w:val="26"/>
        </w:rPr>
        <w:t xml:space="preserve"> nhìn chung là đạt phạm vi c</w:t>
      </w:r>
      <w:r w:rsidR="00534A73">
        <w:rPr>
          <w:color w:val="000000" w:themeColor="text1"/>
          <w:sz w:val="26"/>
          <w:szCs w:val="26"/>
        </w:rPr>
        <w:t xml:space="preserve">ho phép của QCVN 14:2008/BTNMT, Cột B- </w:t>
      </w:r>
      <w:r w:rsidR="00DD17B4">
        <w:rPr>
          <w:color w:val="000000" w:themeColor="text1"/>
          <w:sz w:val="26"/>
          <w:szCs w:val="26"/>
        </w:rPr>
        <w:t>Quy chuẩn kỹ thuật quốc gia về nước thải sinh hoạt.</w:t>
      </w: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056569" w:rsidRPr="00CE4F5D" w:rsidRDefault="00056569" w:rsidP="00BE6EF1">
      <w:pPr>
        <w:spacing w:line="360" w:lineRule="auto"/>
        <w:ind w:firstLine="360"/>
        <w:jc w:val="both"/>
        <w:rPr>
          <w:color w:val="000000" w:themeColor="text1"/>
          <w:sz w:val="26"/>
          <w:szCs w:val="26"/>
        </w:rPr>
      </w:pPr>
    </w:p>
    <w:p w:rsidR="009100A7" w:rsidRDefault="009100A7" w:rsidP="00EA23D8">
      <w:pPr>
        <w:spacing w:line="360" w:lineRule="auto"/>
        <w:jc w:val="both"/>
        <w:rPr>
          <w:color w:val="000000" w:themeColor="text1"/>
          <w:sz w:val="26"/>
          <w:szCs w:val="26"/>
        </w:rPr>
      </w:pPr>
    </w:p>
    <w:p w:rsidR="00696EE5" w:rsidRDefault="00696EE5" w:rsidP="00EA23D8">
      <w:pPr>
        <w:spacing w:line="360" w:lineRule="auto"/>
        <w:jc w:val="both"/>
        <w:rPr>
          <w:color w:val="000000" w:themeColor="text1"/>
          <w:sz w:val="26"/>
          <w:szCs w:val="26"/>
        </w:rPr>
      </w:pPr>
    </w:p>
    <w:p w:rsidR="00B746E6" w:rsidRDefault="00B746E6" w:rsidP="00EA23D8">
      <w:pPr>
        <w:spacing w:line="360" w:lineRule="auto"/>
        <w:jc w:val="both"/>
        <w:rPr>
          <w:color w:val="000000" w:themeColor="text1"/>
          <w:sz w:val="26"/>
          <w:szCs w:val="26"/>
        </w:rPr>
      </w:pPr>
    </w:p>
    <w:p w:rsidR="00631006" w:rsidRDefault="00631006" w:rsidP="00EA23D8">
      <w:pPr>
        <w:spacing w:line="360" w:lineRule="auto"/>
        <w:jc w:val="both"/>
        <w:rPr>
          <w:color w:val="000000" w:themeColor="text1"/>
          <w:sz w:val="26"/>
          <w:szCs w:val="26"/>
        </w:rPr>
      </w:pPr>
    </w:p>
    <w:p w:rsidR="0094643A" w:rsidRDefault="0094643A" w:rsidP="00EA23D8">
      <w:pPr>
        <w:spacing w:line="360" w:lineRule="auto"/>
        <w:jc w:val="both"/>
        <w:rPr>
          <w:color w:val="000000" w:themeColor="text1"/>
          <w:sz w:val="26"/>
          <w:szCs w:val="26"/>
        </w:rPr>
      </w:pPr>
    </w:p>
    <w:p w:rsidR="0094643A" w:rsidRDefault="0094643A" w:rsidP="00EA23D8">
      <w:pPr>
        <w:spacing w:line="360" w:lineRule="auto"/>
        <w:jc w:val="both"/>
        <w:rPr>
          <w:color w:val="000000" w:themeColor="text1"/>
          <w:sz w:val="26"/>
          <w:szCs w:val="26"/>
        </w:rPr>
      </w:pPr>
    </w:p>
    <w:p w:rsidR="0094643A" w:rsidRDefault="0094643A" w:rsidP="00EA23D8">
      <w:pPr>
        <w:spacing w:line="360" w:lineRule="auto"/>
        <w:jc w:val="both"/>
        <w:rPr>
          <w:color w:val="000000" w:themeColor="text1"/>
          <w:sz w:val="26"/>
          <w:szCs w:val="26"/>
        </w:rPr>
      </w:pPr>
    </w:p>
    <w:p w:rsidR="00B746E6" w:rsidRDefault="00B746E6"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Default="00375F93" w:rsidP="00EA23D8">
      <w:pPr>
        <w:spacing w:line="360" w:lineRule="auto"/>
        <w:jc w:val="both"/>
        <w:rPr>
          <w:color w:val="000000" w:themeColor="text1"/>
          <w:sz w:val="26"/>
          <w:szCs w:val="26"/>
        </w:rPr>
      </w:pPr>
    </w:p>
    <w:p w:rsidR="00375F93" w:rsidRPr="00CE4F5D" w:rsidRDefault="00375F93" w:rsidP="00EA23D8">
      <w:pPr>
        <w:spacing w:line="360" w:lineRule="auto"/>
        <w:jc w:val="both"/>
        <w:rPr>
          <w:color w:val="000000" w:themeColor="text1"/>
          <w:sz w:val="26"/>
          <w:szCs w:val="26"/>
        </w:rPr>
      </w:pPr>
    </w:p>
    <w:p w:rsidR="00452CC1" w:rsidRPr="00CE4F5D" w:rsidRDefault="00452CC1" w:rsidP="00BE6EF1">
      <w:pPr>
        <w:pStyle w:val="BodyText"/>
        <w:spacing w:line="360" w:lineRule="auto"/>
        <w:jc w:val="both"/>
        <w:outlineLvl w:val="1"/>
        <w:rPr>
          <w:b/>
          <w:color w:val="000000" w:themeColor="text1"/>
          <w:szCs w:val="26"/>
        </w:rPr>
      </w:pPr>
      <w:bookmarkStart w:id="355" w:name="_Toc247639539"/>
      <w:bookmarkStart w:id="356" w:name="_Toc247639692"/>
      <w:bookmarkStart w:id="357" w:name="_Toc247639845"/>
      <w:bookmarkStart w:id="358" w:name="_Toc265517269"/>
      <w:bookmarkStart w:id="359" w:name="_Toc265517547"/>
      <w:bookmarkStart w:id="360" w:name="_Toc276980513"/>
      <w:bookmarkStart w:id="361" w:name="_Toc305222985"/>
      <w:bookmarkStart w:id="362" w:name="_Toc305223175"/>
      <w:bookmarkStart w:id="363" w:name="_Toc305487111"/>
      <w:bookmarkStart w:id="364" w:name="_Toc346203957"/>
      <w:bookmarkEnd w:id="340"/>
      <w:r w:rsidRPr="00CE4F5D">
        <w:rPr>
          <w:b/>
          <w:color w:val="000000" w:themeColor="text1"/>
          <w:szCs w:val="26"/>
        </w:rPr>
        <w:lastRenderedPageBreak/>
        <w:t xml:space="preserve">IV. </w:t>
      </w:r>
      <w:r w:rsidRPr="00CE4F5D">
        <w:rPr>
          <w:b/>
          <w:bCs/>
          <w:color w:val="000000" w:themeColor="text1"/>
          <w:szCs w:val="26"/>
        </w:rPr>
        <w:t>KẾT LUẬN VÀ KIẾN NGHỊ</w:t>
      </w:r>
      <w:bookmarkEnd w:id="355"/>
      <w:bookmarkEnd w:id="356"/>
      <w:bookmarkEnd w:id="357"/>
      <w:bookmarkEnd w:id="358"/>
      <w:bookmarkEnd w:id="359"/>
      <w:bookmarkEnd w:id="360"/>
      <w:bookmarkEnd w:id="361"/>
      <w:bookmarkEnd w:id="362"/>
      <w:bookmarkEnd w:id="363"/>
      <w:bookmarkEnd w:id="364"/>
    </w:p>
    <w:p w:rsidR="00452CC1" w:rsidRPr="00CE4F5D" w:rsidRDefault="00452CC1" w:rsidP="00BE6EF1">
      <w:pPr>
        <w:spacing w:line="360" w:lineRule="auto"/>
        <w:jc w:val="both"/>
        <w:outlineLvl w:val="2"/>
        <w:rPr>
          <w:b/>
          <w:color w:val="000000" w:themeColor="text1"/>
          <w:sz w:val="26"/>
          <w:szCs w:val="26"/>
        </w:rPr>
      </w:pPr>
      <w:bookmarkStart w:id="365" w:name="_Toc346203958"/>
      <w:r w:rsidRPr="00CE4F5D">
        <w:rPr>
          <w:b/>
          <w:color w:val="000000" w:themeColor="text1"/>
          <w:sz w:val="26"/>
          <w:szCs w:val="26"/>
        </w:rPr>
        <w:t>1. Kết luận</w:t>
      </w:r>
      <w:bookmarkEnd w:id="365"/>
    </w:p>
    <w:p w:rsidR="00452CC1" w:rsidRPr="00CE4F5D" w:rsidRDefault="00452CC1" w:rsidP="00B746E6">
      <w:pPr>
        <w:spacing w:line="360" w:lineRule="auto"/>
        <w:ind w:firstLine="360"/>
        <w:jc w:val="both"/>
        <w:rPr>
          <w:color w:val="000000" w:themeColor="text1"/>
          <w:sz w:val="26"/>
          <w:szCs w:val="26"/>
        </w:rPr>
      </w:pPr>
      <w:r w:rsidRPr="00CE4F5D">
        <w:rPr>
          <w:color w:val="000000" w:themeColor="text1"/>
          <w:sz w:val="26"/>
          <w:szCs w:val="26"/>
        </w:rPr>
        <w:t xml:space="preserve">Từ kết quả phân tích các thông số về môi trường và khảo sát thực tế hoạt động kinh doanh khách sạn </w:t>
      </w:r>
      <w:r w:rsidR="009100A7" w:rsidRPr="00CE4F5D">
        <w:rPr>
          <w:color w:val="000000" w:themeColor="text1"/>
          <w:sz w:val="26"/>
          <w:szCs w:val="26"/>
        </w:rPr>
        <w:t>Kiều Hương</w:t>
      </w:r>
      <w:r w:rsidRPr="00CE4F5D">
        <w:rPr>
          <w:color w:val="000000" w:themeColor="text1"/>
          <w:sz w:val="26"/>
          <w:szCs w:val="26"/>
        </w:rPr>
        <w:t xml:space="preserve"> có thể đưa ra một số kết luận sau:</w:t>
      </w:r>
      <w:r w:rsidR="00B746E6">
        <w:rPr>
          <w:color w:val="000000" w:themeColor="text1"/>
          <w:sz w:val="26"/>
          <w:szCs w:val="26"/>
        </w:rPr>
        <w:t xml:space="preserve"> </w:t>
      </w:r>
      <w:r w:rsidRPr="00CE4F5D">
        <w:rPr>
          <w:color w:val="000000" w:themeColor="text1"/>
          <w:sz w:val="26"/>
          <w:szCs w:val="26"/>
        </w:rPr>
        <w:t>Công ty đã từng bước thực hiện các biện pháp giảm thiểu môi trường, tuân thủ các quy chuẩn và tiêu chuẩn môi trường Việt Nam trong quá trình kinh doanh.</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khí thải</w:t>
      </w:r>
    </w:p>
    <w:p w:rsidR="0064673D" w:rsidRDefault="00452CC1"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 xml:space="preserve">Các chỉ tiêu phân tích chất lượng môi trường không khí trong khu vực cổng </w:t>
      </w:r>
      <w:r w:rsidR="00696EE5" w:rsidRPr="0064673D">
        <w:rPr>
          <w:color w:val="000000" w:themeColor="text1"/>
          <w:sz w:val="26"/>
          <w:szCs w:val="26"/>
        </w:rPr>
        <w:t xml:space="preserve"> và trong khu vực khách sạn </w:t>
      </w:r>
      <w:r w:rsidR="00A5145B" w:rsidRPr="0064673D">
        <w:rPr>
          <w:color w:val="000000" w:themeColor="text1"/>
          <w:sz w:val="26"/>
          <w:szCs w:val="26"/>
        </w:rPr>
        <w:t xml:space="preserve">đều </w:t>
      </w:r>
      <w:r w:rsidRPr="0064673D">
        <w:rPr>
          <w:color w:val="000000" w:themeColor="text1"/>
          <w:sz w:val="26"/>
          <w:szCs w:val="26"/>
        </w:rPr>
        <w:t xml:space="preserve">đạt </w:t>
      </w:r>
      <w:r w:rsidR="009A74B4" w:rsidRPr="0064673D">
        <w:rPr>
          <w:color w:val="000000" w:themeColor="text1"/>
          <w:sz w:val="26"/>
          <w:szCs w:val="26"/>
        </w:rPr>
        <w:t xml:space="preserve">phạm vi cho phép của </w:t>
      </w:r>
      <w:r w:rsidRPr="0064673D">
        <w:rPr>
          <w:color w:val="000000" w:themeColor="text1"/>
          <w:sz w:val="26"/>
          <w:szCs w:val="26"/>
        </w:rPr>
        <w:t>QCVN 05:20</w:t>
      </w:r>
      <w:r w:rsidR="00F30ADD">
        <w:rPr>
          <w:color w:val="000000" w:themeColor="text1"/>
          <w:sz w:val="26"/>
          <w:szCs w:val="26"/>
        </w:rPr>
        <w:t>13</w:t>
      </w:r>
      <w:r w:rsidRPr="0064673D">
        <w:rPr>
          <w:color w:val="000000" w:themeColor="text1"/>
          <w:sz w:val="26"/>
          <w:szCs w:val="26"/>
        </w:rPr>
        <w:t>/BTNMT</w:t>
      </w:r>
      <w:r w:rsidR="009A74B4" w:rsidRPr="0064673D">
        <w:rPr>
          <w:color w:val="000000" w:themeColor="text1"/>
          <w:sz w:val="26"/>
          <w:szCs w:val="26"/>
        </w:rPr>
        <w:t>-</w:t>
      </w:r>
      <w:r w:rsidR="00696EE5" w:rsidRPr="0064673D">
        <w:rPr>
          <w:color w:val="000000" w:themeColor="text1"/>
          <w:sz w:val="26"/>
          <w:szCs w:val="26"/>
        </w:rPr>
        <w:t xml:space="preserve"> </w:t>
      </w:r>
      <w:r w:rsidRPr="0064673D">
        <w:rPr>
          <w:color w:val="000000" w:themeColor="text1"/>
          <w:sz w:val="26"/>
          <w:szCs w:val="26"/>
        </w:rPr>
        <w:t>Quy chuẩn kỹ thuật quốc gia về chất lượng không</w:t>
      </w:r>
      <w:r w:rsidR="009A74B4" w:rsidRPr="0064673D">
        <w:rPr>
          <w:color w:val="000000" w:themeColor="text1"/>
          <w:sz w:val="26"/>
          <w:szCs w:val="26"/>
        </w:rPr>
        <w:t xml:space="preserve"> khí xung quanh</w:t>
      </w:r>
      <w:r w:rsidR="00696EE5" w:rsidRPr="0064673D">
        <w:rPr>
          <w:color w:val="000000" w:themeColor="text1"/>
          <w:sz w:val="26"/>
          <w:szCs w:val="26"/>
        </w:rPr>
        <w:t>.</w:t>
      </w:r>
    </w:p>
    <w:p w:rsidR="0039047E" w:rsidRPr="0064673D" w:rsidRDefault="0039047E"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Các chỉ tiêu phân tích khí thải của máy phát điện đều đạt phạm vi cho phép của QCVN 19:2009/BTNMT</w:t>
      </w:r>
      <w:r w:rsidR="00B746E6">
        <w:rPr>
          <w:color w:val="000000" w:themeColor="text1"/>
          <w:sz w:val="26"/>
          <w:szCs w:val="26"/>
        </w:rPr>
        <w:t>, cột B (Kp=1, Kv =0,6</w:t>
      </w:r>
      <w:r w:rsidR="00651BF6" w:rsidRPr="0064673D">
        <w:rPr>
          <w:color w:val="000000" w:themeColor="text1"/>
          <w:sz w:val="26"/>
          <w:szCs w:val="26"/>
        </w:rPr>
        <w:t xml:space="preserve">) </w:t>
      </w:r>
      <w:r w:rsidRPr="0064673D">
        <w:rPr>
          <w:color w:val="000000" w:themeColor="text1"/>
          <w:sz w:val="26"/>
          <w:szCs w:val="26"/>
        </w:rPr>
        <w:t>- Quy chuẩn kỹ thuật quốc gia về khí thải công nghiệp đối với bụi và chất vô cơ</w:t>
      </w:r>
      <w:r w:rsidR="00651BF6" w:rsidRPr="0064673D">
        <w:rPr>
          <w:color w:val="000000" w:themeColor="text1"/>
          <w:sz w:val="26"/>
          <w:szCs w:val="26"/>
        </w:rPr>
        <w:t>;</w:t>
      </w:r>
    </w:p>
    <w:p w:rsidR="00452CC1" w:rsidRPr="00CE4F5D" w:rsidRDefault="00452CC1" w:rsidP="00AA75E2">
      <w:pPr>
        <w:pStyle w:val="ListParagraph"/>
        <w:numPr>
          <w:ilvl w:val="0"/>
          <w:numId w:val="27"/>
        </w:numPr>
        <w:spacing w:line="360" w:lineRule="auto"/>
        <w:jc w:val="both"/>
        <w:rPr>
          <w:i/>
          <w:color w:val="000000" w:themeColor="text1"/>
          <w:sz w:val="26"/>
          <w:szCs w:val="26"/>
        </w:rPr>
      </w:pPr>
      <w:r w:rsidRPr="00CE4F5D">
        <w:rPr>
          <w:i/>
          <w:color w:val="000000" w:themeColor="text1"/>
          <w:sz w:val="26"/>
          <w:szCs w:val="26"/>
        </w:rPr>
        <w:t>Đối với hiệu quả xử lý nước thải</w:t>
      </w:r>
    </w:p>
    <w:p w:rsidR="00A5145B" w:rsidRPr="00CE4F5D" w:rsidRDefault="00452CC1" w:rsidP="00A5145B">
      <w:pPr>
        <w:spacing w:line="360" w:lineRule="auto"/>
        <w:ind w:firstLine="360"/>
        <w:jc w:val="both"/>
        <w:rPr>
          <w:color w:val="000000" w:themeColor="text1"/>
          <w:sz w:val="26"/>
          <w:szCs w:val="26"/>
        </w:rPr>
      </w:pPr>
      <w:r w:rsidRPr="00CE4F5D">
        <w:rPr>
          <w:color w:val="000000" w:themeColor="text1"/>
          <w:sz w:val="26"/>
          <w:szCs w:val="26"/>
        </w:rPr>
        <w:t xml:space="preserve">Việc xử lý nước thải sinh hoạt của khách sạn đều đạt </w:t>
      </w:r>
      <w:r w:rsidR="00901FBE" w:rsidRPr="00CE4F5D">
        <w:rPr>
          <w:color w:val="000000" w:themeColor="text1"/>
          <w:sz w:val="26"/>
          <w:szCs w:val="26"/>
        </w:rPr>
        <w:t>phạm vi cho phép</w:t>
      </w:r>
      <w:r w:rsidRPr="00CE4F5D">
        <w:rPr>
          <w:color w:val="000000" w:themeColor="text1"/>
          <w:sz w:val="26"/>
          <w:szCs w:val="26"/>
        </w:rPr>
        <w:t xml:space="preserve"> </w:t>
      </w:r>
      <w:r w:rsidR="00DD17B4">
        <w:rPr>
          <w:color w:val="000000" w:themeColor="text1"/>
          <w:sz w:val="26"/>
          <w:szCs w:val="26"/>
        </w:rPr>
        <w:t>của QCVN 14:2008/BTNMT, cột B- Quy chuẩn kỹ thuật quốc gia về nước thải sinh hoạt</w:t>
      </w:r>
      <w:r w:rsidR="00A5145B" w:rsidRPr="00CE4F5D">
        <w:rPr>
          <w:color w:val="000000" w:themeColor="text1"/>
          <w:sz w:val="26"/>
          <w:szCs w:val="26"/>
        </w:rPr>
        <w:t xml:space="preserve"> </w:t>
      </w:r>
      <w:r w:rsidRPr="00CE4F5D">
        <w:rPr>
          <w:color w:val="000000" w:themeColor="text1"/>
          <w:sz w:val="26"/>
          <w:szCs w:val="26"/>
        </w:rPr>
        <w:t xml:space="preserve">trước khi thải ra ống thoát nước tại hố ga nằm trên đường Bà Huyện Thanh </w:t>
      </w:r>
      <w:r w:rsidR="005F71EB" w:rsidRPr="00CE4F5D">
        <w:rPr>
          <w:color w:val="000000" w:themeColor="text1"/>
          <w:sz w:val="26"/>
          <w:szCs w:val="26"/>
        </w:rPr>
        <w:t>Quan.</w:t>
      </w:r>
    </w:p>
    <w:p w:rsidR="00452CC1" w:rsidRPr="00CE4F5D" w:rsidRDefault="00452CC1" w:rsidP="00AA75E2">
      <w:pPr>
        <w:pStyle w:val="ListParagraph"/>
        <w:numPr>
          <w:ilvl w:val="0"/>
          <w:numId w:val="27"/>
        </w:numPr>
        <w:spacing w:line="360" w:lineRule="auto"/>
        <w:jc w:val="both"/>
        <w:rPr>
          <w:color w:val="000000" w:themeColor="text1"/>
          <w:sz w:val="26"/>
          <w:szCs w:val="26"/>
        </w:rPr>
      </w:pPr>
      <w:r w:rsidRPr="00CE4F5D">
        <w:rPr>
          <w:i/>
          <w:color w:val="000000" w:themeColor="text1"/>
          <w:sz w:val="26"/>
          <w:szCs w:val="26"/>
        </w:rPr>
        <w:t>Đối với chất thải rắn</w:t>
      </w:r>
    </w:p>
    <w:p w:rsidR="0064673D" w:rsidRDefault="00A5145B"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CTR</w:t>
      </w:r>
      <w:r w:rsidR="00452CC1" w:rsidRPr="0064673D">
        <w:rPr>
          <w:color w:val="000000" w:themeColor="text1"/>
          <w:sz w:val="26"/>
          <w:szCs w:val="26"/>
        </w:rPr>
        <w:t xml:space="preserve"> sinh hoạt được thu gom tập trung đúng nơi quy định, nơi thường xuyên phát sinh chất thải và hợp đồng với đơn vị có chức năng </w:t>
      </w:r>
      <w:r w:rsidR="00B912B2" w:rsidRPr="0064673D">
        <w:rPr>
          <w:color w:val="000000" w:themeColor="text1"/>
          <w:sz w:val="26"/>
          <w:szCs w:val="26"/>
        </w:rPr>
        <w:t xml:space="preserve">để </w:t>
      </w:r>
      <w:r w:rsidR="00452CC1" w:rsidRPr="0064673D">
        <w:rPr>
          <w:color w:val="000000" w:themeColor="text1"/>
          <w:sz w:val="26"/>
          <w:szCs w:val="26"/>
        </w:rPr>
        <w:t>thu gom xử lý.</w:t>
      </w:r>
    </w:p>
    <w:p w:rsidR="00452CC1" w:rsidRDefault="006129F3" w:rsidP="009226FB">
      <w:pPr>
        <w:pStyle w:val="ListParagraph"/>
        <w:numPr>
          <w:ilvl w:val="0"/>
          <w:numId w:val="19"/>
        </w:numPr>
        <w:spacing w:line="360" w:lineRule="auto"/>
        <w:jc w:val="both"/>
        <w:rPr>
          <w:color w:val="000000" w:themeColor="text1"/>
          <w:sz w:val="26"/>
          <w:szCs w:val="26"/>
        </w:rPr>
      </w:pPr>
      <w:r w:rsidRPr="0064673D">
        <w:rPr>
          <w:color w:val="000000" w:themeColor="text1"/>
          <w:sz w:val="26"/>
          <w:szCs w:val="26"/>
        </w:rPr>
        <w:t>CTNH</w:t>
      </w:r>
      <w:r w:rsidR="00452CC1" w:rsidRPr="0064673D">
        <w:rPr>
          <w:color w:val="000000" w:themeColor="text1"/>
          <w:sz w:val="26"/>
          <w:szCs w:val="26"/>
        </w:rPr>
        <w:t xml:space="preserve"> như bóng đèn, hộp mực in, số lượng rất ít, được công ty thu gom tập trung chứa trong thùng rác đúng nơi quy định, khi đủ số lượng sẽ hợp đồng đơn vị thu gom, xử lý theo đúng quy định.</w:t>
      </w:r>
    </w:p>
    <w:p w:rsidR="00054DD6" w:rsidRPr="00054DD6" w:rsidRDefault="00054DD6" w:rsidP="00054DD6">
      <w:pPr>
        <w:spacing w:line="360" w:lineRule="auto"/>
        <w:jc w:val="both"/>
        <w:rPr>
          <w:color w:val="000000" w:themeColor="text1"/>
          <w:sz w:val="26"/>
          <w:szCs w:val="26"/>
        </w:rPr>
      </w:pPr>
    </w:p>
    <w:p w:rsidR="00452CC1" w:rsidRPr="00CE4F5D" w:rsidRDefault="00452CC1" w:rsidP="004E02AE">
      <w:pPr>
        <w:spacing w:before="120" w:after="120" w:line="360" w:lineRule="auto"/>
        <w:jc w:val="both"/>
        <w:rPr>
          <w:b/>
          <w:color w:val="000000" w:themeColor="text1"/>
          <w:sz w:val="26"/>
          <w:szCs w:val="26"/>
        </w:rPr>
      </w:pPr>
      <w:r w:rsidRPr="00CE4F5D">
        <w:rPr>
          <w:b/>
          <w:color w:val="000000" w:themeColor="text1"/>
          <w:sz w:val="26"/>
          <w:szCs w:val="26"/>
        </w:rPr>
        <w:lastRenderedPageBreak/>
        <w:t>2. Cam kết</w:t>
      </w:r>
    </w:p>
    <w:p w:rsidR="00452CC1" w:rsidRPr="00CE4F5D" w:rsidRDefault="00452CC1" w:rsidP="00BE6EF1">
      <w:pPr>
        <w:spacing w:line="360" w:lineRule="auto"/>
        <w:ind w:firstLine="360"/>
        <w:jc w:val="both"/>
        <w:rPr>
          <w:color w:val="000000" w:themeColor="text1"/>
          <w:sz w:val="26"/>
          <w:szCs w:val="26"/>
        </w:rPr>
      </w:pPr>
      <w:r w:rsidRPr="00CE4F5D">
        <w:rPr>
          <w:color w:val="000000" w:themeColor="text1"/>
          <w:sz w:val="26"/>
          <w:szCs w:val="26"/>
        </w:rPr>
        <w:t>Để thực hiện tốt công tác bảo vệ</w:t>
      </w:r>
      <w:r w:rsidR="00227E09" w:rsidRPr="00CE4F5D">
        <w:rPr>
          <w:color w:val="000000" w:themeColor="text1"/>
          <w:sz w:val="26"/>
          <w:szCs w:val="26"/>
        </w:rPr>
        <w:t xml:space="preserve"> môi trường trong thời gian tới, Khách sạn Kiều Hương </w:t>
      </w:r>
      <w:r w:rsidRPr="00CE4F5D">
        <w:rPr>
          <w:color w:val="000000" w:themeColor="text1"/>
          <w:sz w:val="26"/>
          <w:szCs w:val="26"/>
        </w:rPr>
        <w:t>cam kết thực hiện:</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Tiếp tục duy trì công tác bảo vệ môi trường như đã thực hiện trong thời gian qua cũng như đã nêu trong bản đăng ký đạt tiêu chuẩn môi trường được xác nhận, nhằm đảm bảo xử lý chất thải đạt tiêu chuẩn và quy chuẩn Việt Nam.</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Tiếp tục duy trì hợp đồng thu gom rác sinh hoạt với các công ty chức năng.</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 xml:space="preserve">Thực hiện tốt công tác </w:t>
      </w:r>
      <w:r w:rsidR="0062697D">
        <w:rPr>
          <w:color w:val="000000" w:themeColor="text1"/>
          <w:sz w:val="26"/>
          <w:szCs w:val="26"/>
        </w:rPr>
        <w:t>PCCC</w:t>
      </w:r>
      <w:r w:rsidRPr="00CE4F5D">
        <w:rPr>
          <w:color w:val="000000" w:themeColor="text1"/>
          <w:sz w:val="26"/>
          <w:szCs w:val="26"/>
        </w:rPr>
        <w:t xml:space="preserve"> và chăm sóc sức khỏe cho công nhân viên.</w:t>
      </w:r>
    </w:p>
    <w:p w:rsidR="00452CC1" w:rsidRPr="00CE4F5D" w:rsidRDefault="00452CC1" w:rsidP="009226FB">
      <w:pPr>
        <w:numPr>
          <w:ilvl w:val="0"/>
          <w:numId w:val="8"/>
        </w:numPr>
        <w:tabs>
          <w:tab w:val="clear" w:pos="720"/>
        </w:tabs>
        <w:spacing w:line="360" w:lineRule="auto"/>
        <w:ind w:left="360" w:firstLine="0"/>
        <w:jc w:val="both"/>
        <w:rPr>
          <w:color w:val="000000" w:themeColor="text1"/>
          <w:sz w:val="26"/>
          <w:szCs w:val="26"/>
        </w:rPr>
      </w:pPr>
      <w:r w:rsidRPr="00CE4F5D">
        <w:rPr>
          <w:color w:val="000000" w:themeColor="text1"/>
          <w:sz w:val="26"/>
          <w:szCs w:val="26"/>
        </w:rPr>
        <w:t xml:space="preserve">Khách sạn </w:t>
      </w:r>
      <w:r w:rsidR="009100A7" w:rsidRPr="00CE4F5D">
        <w:rPr>
          <w:color w:val="000000" w:themeColor="text1"/>
          <w:sz w:val="26"/>
          <w:szCs w:val="26"/>
        </w:rPr>
        <w:t>Kiều Hương</w:t>
      </w:r>
      <w:r w:rsidRPr="00CE4F5D">
        <w:rPr>
          <w:color w:val="000000" w:themeColor="text1"/>
          <w:sz w:val="26"/>
          <w:szCs w:val="26"/>
        </w:rPr>
        <w:t xml:space="preserve"> sẽ thực hiện đầy đủ giám sát môi trường định kỳ 6 tháng 1 lần  gởi về </w:t>
      </w:r>
      <w:r w:rsidR="00E775D6">
        <w:rPr>
          <w:color w:val="000000" w:themeColor="text1"/>
          <w:sz w:val="26"/>
          <w:szCs w:val="26"/>
        </w:rPr>
        <w:t>Phòng Tài nguyên và Môi trường Quận 3, Chi cục bảo vệ Môi trường TP.HCM</w:t>
      </w:r>
      <w:r w:rsidRPr="00CE4F5D">
        <w:rPr>
          <w:color w:val="000000" w:themeColor="text1"/>
          <w:sz w:val="26"/>
          <w:szCs w:val="26"/>
        </w:rPr>
        <w:t>.</w:t>
      </w:r>
      <w:bookmarkStart w:id="366" w:name="_Toc346203959"/>
    </w:p>
    <w:p w:rsidR="00452CC1" w:rsidRPr="00CE4F5D" w:rsidRDefault="00452CC1" w:rsidP="004E02AE">
      <w:pPr>
        <w:spacing w:before="120" w:after="120" w:line="360" w:lineRule="auto"/>
        <w:jc w:val="both"/>
        <w:outlineLvl w:val="2"/>
        <w:rPr>
          <w:b/>
          <w:color w:val="000000" w:themeColor="text1"/>
          <w:sz w:val="26"/>
          <w:szCs w:val="26"/>
        </w:rPr>
      </w:pPr>
      <w:r w:rsidRPr="00CE4F5D">
        <w:rPr>
          <w:b/>
          <w:color w:val="000000" w:themeColor="text1"/>
          <w:sz w:val="26"/>
          <w:szCs w:val="26"/>
        </w:rPr>
        <w:t>3. Kiến nghị</w:t>
      </w:r>
      <w:bookmarkEnd w:id="366"/>
    </w:p>
    <w:p w:rsidR="00452CC1" w:rsidRPr="00CE4F5D" w:rsidRDefault="00D65B08" w:rsidP="00232D5F">
      <w:pPr>
        <w:spacing w:after="240" w:line="360" w:lineRule="auto"/>
        <w:ind w:firstLine="360"/>
        <w:jc w:val="both"/>
        <w:rPr>
          <w:color w:val="000000" w:themeColor="text1"/>
          <w:sz w:val="26"/>
          <w:szCs w:val="26"/>
        </w:rPr>
      </w:pPr>
      <w:r w:rsidRPr="00232D5F">
        <w:rPr>
          <w:b/>
          <w:color w:val="000000" w:themeColor="text1"/>
          <w:sz w:val="26"/>
          <w:szCs w:val="26"/>
        </w:rPr>
        <w:t xml:space="preserve">Công ty </w:t>
      </w:r>
      <w:r w:rsidR="00530501" w:rsidRPr="00232D5F">
        <w:rPr>
          <w:b/>
          <w:color w:val="000000" w:themeColor="text1"/>
          <w:sz w:val="26"/>
          <w:szCs w:val="26"/>
        </w:rPr>
        <w:t>TNHH Kiều Hương</w:t>
      </w:r>
      <w:r w:rsidR="00530501">
        <w:rPr>
          <w:color w:val="000000" w:themeColor="text1"/>
          <w:sz w:val="26"/>
          <w:szCs w:val="26"/>
        </w:rPr>
        <w:t xml:space="preserve"> </w:t>
      </w:r>
      <w:r w:rsidRPr="00CE4F5D">
        <w:rPr>
          <w:color w:val="000000" w:themeColor="text1"/>
          <w:sz w:val="26"/>
          <w:szCs w:val="26"/>
        </w:rPr>
        <w:t>kiến nghị các C</w:t>
      </w:r>
      <w:r w:rsidR="00452CC1" w:rsidRPr="00CE4F5D">
        <w:rPr>
          <w:color w:val="000000" w:themeColor="text1"/>
          <w:sz w:val="26"/>
          <w:szCs w:val="26"/>
        </w:rPr>
        <w:t>ơ quan chức năng có thẩm quyền cùng với công ty theo dõi và giải quyết những vấn đề môi trường phát sinh trong quá trình sản xuất kinh doanh của công ty nhằm phát huy tiềm lực kinh tế của công ty mà vẫn đảm bảo các điều kiện an toàn cho môi trường.</w:t>
      </w:r>
    </w:p>
    <w:p w:rsidR="00452CC1" w:rsidRPr="00CE4F5D" w:rsidRDefault="00E775D6" w:rsidP="00E775D6">
      <w:pPr>
        <w:spacing w:line="360" w:lineRule="auto"/>
        <w:ind w:left="3600"/>
        <w:jc w:val="both"/>
        <w:rPr>
          <w:b/>
          <w:color w:val="000000" w:themeColor="text1"/>
          <w:sz w:val="26"/>
          <w:szCs w:val="26"/>
        </w:rPr>
      </w:pPr>
      <w:r>
        <w:rPr>
          <w:b/>
          <w:color w:val="000000" w:themeColor="text1"/>
          <w:sz w:val="26"/>
          <w:szCs w:val="26"/>
        </w:rPr>
        <w:t xml:space="preserve">     </w:t>
      </w:r>
      <w:r w:rsidR="00452CC1" w:rsidRPr="00CE4F5D">
        <w:rPr>
          <w:b/>
          <w:color w:val="000000" w:themeColor="text1"/>
          <w:sz w:val="26"/>
          <w:szCs w:val="26"/>
        </w:rPr>
        <w:t xml:space="preserve">CÔNG TY TNHH </w:t>
      </w:r>
      <w:r w:rsidR="006633DE" w:rsidRPr="00CE4F5D">
        <w:rPr>
          <w:b/>
          <w:color w:val="000000" w:themeColor="text1"/>
          <w:sz w:val="26"/>
          <w:szCs w:val="26"/>
        </w:rPr>
        <w:t>KIỀU HƯƠNG</w:t>
      </w:r>
    </w:p>
    <w:p w:rsidR="00452CC1" w:rsidRPr="00CE4F5D" w:rsidRDefault="00452CC1" w:rsidP="00232D5F">
      <w:pPr>
        <w:tabs>
          <w:tab w:val="left" w:pos="5505"/>
        </w:tabs>
        <w:spacing w:line="360" w:lineRule="auto"/>
        <w:ind w:firstLine="540"/>
        <w:jc w:val="both"/>
        <w:rPr>
          <w:color w:val="000000" w:themeColor="text1"/>
          <w:sz w:val="26"/>
          <w:szCs w:val="26"/>
        </w:rPr>
      </w:pPr>
      <w:r w:rsidRPr="00CE4F5D">
        <w:rPr>
          <w:color w:val="000000" w:themeColor="text1"/>
          <w:sz w:val="26"/>
          <w:szCs w:val="26"/>
        </w:rPr>
        <w:tab/>
        <w:t>Đại diện</w:t>
      </w: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tabs>
          <w:tab w:val="left" w:pos="5505"/>
        </w:tabs>
        <w:spacing w:line="360" w:lineRule="auto"/>
        <w:ind w:firstLine="540"/>
        <w:jc w:val="both"/>
        <w:rPr>
          <w:color w:val="000000" w:themeColor="text1"/>
          <w:sz w:val="26"/>
          <w:szCs w:val="26"/>
        </w:rPr>
      </w:pPr>
    </w:p>
    <w:p w:rsidR="00452CC1" w:rsidRPr="00CE4F5D" w:rsidRDefault="00452CC1" w:rsidP="00232D5F">
      <w:pPr>
        <w:pStyle w:val="BodyTextIndent"/>
        <w:tabs>
          <w:tab w:val="left" w:leader="dot" w:pos="9356"/>
        </w:tabs>
        <w:spacing w:before="0" w:after="0" w:line="360" w:lineRule="auto"/>
        <w:ind w:firstLine="0"/>
        <w:rPr>
          <w:color w:val="000000" w:themeColor="text1"/>
          <w:szCs w:val="26"/>
        </w:rPr>
      </w:pPr>
    </w:p>
    <w:p w:rsidR="00452CC1" w:rsidRPr="00CE4F5D" w:rsidRDefault="00452CC1" w:rsidP="00232D5F">
      <w:pPr>
        <w:pStyle w:val="Heading1"/>
        <w:tabs>
          <w:tab w:val="left" w:pos="3060"/>
        </w:tabs>
        <w:spacing w:before="0" w:after="0" w:line="360" w:lineRule="auto"/>
        <w:rPr>
          <w:color w:val="000000" w:themeColor="text1"/>
          <w:sz w:val="26"/>
          <w:szCs w:val="26"/>
        </w:rPr>
      </w:pPr>
      <w:bookmarkStart w:id="367" w:name="_Toc276980514"/>
      <w:bookmarkStart w:id="368" w:name="_Toc305221749"/>
      <w:bookmarkStart w:id="369" w:name="_Toc305221950"/>
      <w:bookmarkStart w:id="370" w:name="_Toc305222986"/>
      <w:bookmarkStart w:id="371" w:name="_Toc305223176"/>
      <w:bookmarkStart w:id="372" w:name="_Toc305487112"/>
      <w:r w:rsidRPr="00CE4F5D">
        <w:rPr>
          <w:color w:val="000000" w:themeColor="text1"/>
          <w:sz w:val="26"/>
          <w:szCs w:val="26"/>
        </w:rPr>
        <w:tab/>
      </w:r>
    </w:p>
    <w:p w:rsidR="006633DE" w:rsidRPr="00CE4F5D" w:rsidRDefault="006633DE" w:rsidP="00232D5F"/>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 w:rsidR="006633DE" w:rsidRPr="00CE4F5D" w:rsidRDefault="006633DE" w:rsidP="006633DE">
      <w:pPr>
        <w:pStyle w:val="Heading1"/>
        <w:spacing w:before="0" w:after="0" w:line="360" w:lineRule="auto"/>
        <w:jc w:val="center"/>
        <w:rPr>
          <w:color w:val="000000" w:themeColor="text1"/>
          <w:sz w:val="26"/>
          <w:szCs w:val="26"/>
        </w:rPr>
      </w:pPr>
      <w:bookmarkStart w:id="373" w:name="_Toc346203961"/>
    </w:p>
    <w:p w:rsidR="006633DE" w:rsidRPr="00CE4F5D" w:rsidRDefault="006633DE"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p w:rsidR="00DF0CF6" w:rsidRPr="00CE4F5D" w:rsidRDefault="00DF0CF6" w:rsidP="006633DE">
      <w:pPr>
        <w:pStyle w:val="Heading1"/>
        <w:spacing w:before="0" w:after="0" w:line="360" w:lineRule="auto"/>
        <w:jc w:val="center"/>
        <w:rPr>
          <w:color w:val="000000" w:themeColor="text1"/>
          <w:sz w:val="26"/>
          <w:szCs w:val="26"/>
        </w:rPr>
      </w:pPr>
    </w:p>
    <w:bookmarkEnd w:id="367"/>
    <w:bookmarkEnd w:id="368"/>
    <w:bookmarkEnd w:id="369"/>
    <w:bookmarkEnd w:id="370"/>
    <w:bookmarkEnd w:id="371"/>
    <w:bookmarkEnd w:id="372"/>
    <w:bookmarkEnd w:id="373"/>
    <w:p w:rsidR="00DF0CF6" w:rsidRPr="00CE4F5D" w:rsidRDefault="00DF0CF6" w:rsidP="006633DE">
      <w:pPr>
        <w:spacing w:line="360" w:lineRule="auto"/>
        <w:jc w:val="both"/>
        <w:rPr>
          <w:color w:val="000000" w:themeColor="text1"/>
          <w:sz w:val="26"/>
          <w:szCs w:val="26"/>
        </w:rPr>
      </w:pPr>
    </w:p>
    <w:p w:rsidR="00DF0CF6" w:rsidRPr="00CE4F5D" w:rsidRDefault="00DF0CF6" w:rsidP="006633DE">
      <w:pPr>
        <w:spacing w:line="360" w:lineRule="auto"/>
        <w:jc w:val="both"/>
        <w:rPr>
          <w:color w:val="000000" w:themeColor="text1"/>
          <w:sz w:val="26"/>
          <w:szCs w:val="26"/>
        </w:rPr>
      </w:pPr>
    </w:p>
    <w:p w:rsidR="00452CC1" w:rsidRDefault="00452CC1" w:rsidP="00BE6EF1">
      <w:pPr>
        <w:pStyle w:val="Heading1"/>
        <w:spacing w:line="360" w:lineRule="auto"/>
        <w:rPr>
          <w:b w:val="0"/>
          <w:bCs w:val="0"/>
          <w:color w:val="000000" w:themeColor="text1"/>
          <w:sz w:val="26"/>
          <w:szCs w:val="26"/>
        </w:rPr>
      </w:pPr>
      <w:bookmarkStart w:id="374" w:name="_Toc276980516"/>
      <w:bookmarkStart w:id="375" w:name="_Toc305221751"/>
      <w:bookmarkStart w:id="376" w:name="_Toc305221952"/>
      <w:bookmarkStart w:id="377" w:name="_Toc305222988"/>
      <w:bookmarkStart w:id="378" w:name="_Toc305223178"/>
      <w:bookmarkStart w:id="379" w:name="_Toc305487114"/>
    </w:p>
    <w:p w:rsidR="00B746E6" w:rsidRDefault="00B746E6" w:rsidP="00B746E6"/>
    <w:p w:rsidR="00B746E6" w:rsidRPr="00B746E6" w:rsidRDefault="00B746E6" w:rsidP="00B746E6"/>
    <w:p w:rsidR="00452CC1" w:rsidRPr="00CE4F5D" w:rsidRDefault="00452CC1" w:rsidP="00BA6552">
      <w:pPr>
        <w:pStyle w:val="Heading1"/>
        <w:spacing w:line="360" w:lineRule="auto"/>
        <w:jc w:val="center"/>
        <w:rPr>
          <w:color w:val="000000" w:themeColor="text1"/>
          <w:sz w:val="26"/>
          <w:szCs w:val="26"/>
        </w:rPr>
      </w:pPr>
      <w:bookmarkStart w:id="380" w:name="_Toc346203962"/>
      <w:r w:rsidRPr="00CE4F5D">
        <w:rPr>
          <w:color w:val="000000" w:themeColor="text1"/>
          <w:sz w:val="26"/>
          <w:szCs w:val="26"/>
        </w:rPr>
        <w:t xml:space="preserve">PHỤ LUC </w:t>
      </w:r>
      <w:bookmarkEnd w:id="374"/>
      <w:bookmarkEnd w:id="375"/>
      <w:bookmarkEnd w:id="376"/>
      <w:bookmarkEnd w:id="377"/>
      <w:bookmarkEnd w:id="378"/>
      <w:bookmarkEnd w:id="379"/>
      <w:bookmarkEnd w:id="380"/>
    </w:p>
    <w:p w:rsidR="00452CC1" w:rsidRPr="00CE4F5D" w:rsidRDefault="00452CC1" w:rsidP="00BA6552">
      <w:pPr>
        <w:spacing w:line="360" w:lineRule="auto"/>
        <w:jc w:val="center"/>
        <w:rPr>
          <w:color w:val="000000" w:themeColor="text1"/>
          <w:sz w:val="26"/>
          <w:szCs w:val="26"/>
        </w:rPr>
      </w:pPr>
      <w:r w:rsidRPr="00CE4F5D">
        <w:rPr>
          <w:b/>
          <w:color w:val="000000" w:themeColor="text1"/>
          <w:sz w:val="26"/>
          <w:szCs w:val="26"/>
        </w:rPr>
        <w:t>MỘT SỐ GIẤY TỜ PHÁP LÝ</w:t>
      </w:r>
    </w:p>
    <w:p w:rsidR="00452CC1" w:rsidRPr="00CE4F5D" w:rsidRDefault="00452CC1" w:rsidP="00BE6EF1">
      <w:pPr>
        <w:tabs>
          <w:tab w:val="left" w:pos="5400"/>
        </w:tabs>
        <w:spacing w:line="360" w:lineRule="auto"/>
        <w:jc w:val="both"/>
        <w:rPr>
          <w:color w:val="000000" w:themeColor="text1"/>
          <w:sz w:val="26"/>
          <w:szCs w:val="26"/>
        </w:rPr>
      </w:pPr>
      <w:r w:rsidRPr="00CE4F5D">
        <w:rPr>
          <w:color w:val="000000" w:themeColor="text1"/>
          <w:sz w:val="26"/>
          <w:szCs w:val="26"/>
        </w:rPr>
        <w:tab/>
      </w: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pStyle w:val="BodyTextIndent"/>
        <w:tabs>
          <w:tab w:val="left" w:leader="dot" w:pos="9356"/>
        </w:tabs>
        <w:spacing w:before="0" w:after="0" w:line="360" w:lineRule="auto"/>
        <w:ind w:firstLine="0"/>
        <w:rPr>
          <w:color w:val="000000" w:themeColor="text1"/>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spacing w:line="360" w:lineRule="auto"/>
        <w:jc w:val="both"/>
        <w:rPr>
          <w:color w:val="000000" w:themeColor="text1"/>
          <w:sz w:val="26"/>
          <w:szCs w:val="26"/>
        </w:rPr>
      </w:pPr>
    </w:p>
    <w:p w:rsidR="00452CC1" w:rsidRPr="00CE4F5D" w:rsidRDefault="00452CC1" w:rsidP="00BE6EF1">
      <w:pPr>
        <w:tabs>
          <w:tab w:val="left" w:pos="5220"/>
        </w:tabs>
        <w:spacing w:line="360" w:lineRule="auto"/>
        <w:jc w:val="both"/>
        <w:rPr>
          <w:color w:val="000000" w:themeColor="text1"/>
          <w:sz w:val="26"/>
          <w:szCs w:val="26"/>
        </w:rPr>
      </w:pPr>
      <w:r w:rsidRPr="00CE4F5D">
        <w:rPr>
          <w:color w:val="000000" w:themeColor="text1"/>
          <w:sz w:val="26"/>
          <w:szCs w:val="26"/>
        </w:rPr>
        <w:tab/>
      </w:r>
    </w:p>
    <w:sectPr w:rsidR="00452CC1" w:rsidRPr="00CE4F5D" w:rsidSect="00631006">
      <w:headerReference w:type="default" r:id="rId11"/>
      <w:footerReference w:type="even" r:id="rId12"/>
      <w:footerReference w:type="default" r:id="rId13"/>
      <w:pgSz w:w="12240" w:h="15840"/>
      <w:pgMar w:top="171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B44" w:rsidRDefault="00536B44" w:rsidP="00452CC1">
      <w:r>
        <w:separator/>
      </w:r>
    </w:p>
  </w:endnote>
  <w:endnote w:type="continuationSeparator" w:id="1">
    <w:p w:rsidR="00536B44" w:rsidRDefault="00536B44" w:rsidP="00452C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Univer">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nArial">
    <w:altName w:val="Courier New"/>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1" w:rsidRDefault="00CA33B1" w:rsidP="00000A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33B1" w:rsidRDefault="00CA33B1" w:rsidP="00000A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1" w:rsidRPr="00A45964" w:rsidRDefault="00CA33B1" w:rsidP="00000AC4">
    <w:pPr>
      <w:pStyle w:val="Footer"/>
      <w:framePr w:wrap="around" w:vAnchor="text" w:hAnchor="margin" w:xAlign="center" w:y="1"/>
      <w:jc w:val="center"/>
      <w:rPr>
        <w:rStyle w:val="PageNumber"/>
        <w:sz w:val="22"/>
        <w:szCs w:val="22"/>
      </w:rPr>
    </w:pPr>
    <w:r w:rsidRPr="00A45964">
      <w:rPr>
        <w:rStyle w:val="PageNumber"/>
        <w:sz w:val="22"/>
        <w:szCs w:val="22"/>
      </w:rPr>
      <w:sym w:font="Wingdings" w:char="F096"/>
    </w:r>
    <w:r>
      <w:rPr>
        <w:rStyle w:val="PageNumber"/>
        <w:sz w:val="22"/>
        <w:szCs w:val="22"/>
      </w:rPr>
      <w:t xml:space="preserve"> </w:t>
    </w:r>
    <w:r>
      <w:rPr>
        <w:rStyle w:val="PageNumber"/>
      </w:rPr>
      <w:fldChar w:fldCharType="begin"/>
    </w:r>
    <w:r>
      <w:rPr>
        <w:rStyle w:val="PageNumber"/>
      </w:rPr>
      <w:instrText xml:space="preserve"> PAGE </w:instrText>
    </w:r>
    <w:r>
      <w:rPr>
        <w:rStyle w:val="PageNumber"/>
      </w:rPr>
      <w:fldChar w:fldCharType="separate"/>
    </w:r>
    <w:r w:rsidR="00C47970">
      <w:rPr>
        <w:rStyle w:val="PageNumber"/>
        <w:noProof/>
      </w:rPr>
      <w:t>26</w:t>
    </w:r>
    <w:r>
      <w:rPr>
        <w:rStyle w:val="PageNumber"/>
      </w:rPr>
      <w:fldChar w:fldCharType="end"/>
    </w:r>
    <w:r>
      <w:rPr>
        <w:rStyle w:val="PageNumber"/>
      </w:rPr>
      <w:t xml:space="preserve"> </w:t>
    </w:r>
    <w:r w:rsidRPr="00A45964">
      <w:rPr>
        <w:rStyle w:val="PageNumber"/>
        <w:sz w:val="22"/>
        <w:szCs w:val="22"/>
      </w:rPr>
      <w:sym w:font="Wingdings" w:char="F097"/>
    </w:r>
  </w:p>
  <w:p w:rsidR="00CA33B1" w:rsidRDefault="00CA33B1" w:rsidP="00000AC4">
    <w:pPr>
      <w:pStyle w:val="Footer"/>
      <w:tabs>
        <w:tab w:val="clear" w:pos="4320"/>
        <w:tab w:val="clear" w:pos="8640"/>
        <w:tab w:val="left" w:pos="4995"/>
      </w:tabs>
      <w:spacing w:line="360" w:lineRule="auto"/>
      <w:ind w:right="360"/>
      <w:jc w:val="center"/>
    </w:pPr>
    <w:r>
      <w:t xml:space="preserve"> </w:t>
    </w:r>
  </w:p>
  <w:p w:rsidR="00CA33B1" w:rsidRDefault="00CA33B1" w:rsidP="00000AC4">
    <w:pPr>
      <w:pStyle w:val="Footer"/>
      <w:spacing w:line="360" w:lineRule="auto"/>
      <w:jc w:val="center"/>
    </w:pPr>
    <w:r>
      <w:rPr>
        <w:noProof/>
      </w:rPr>
      <w:pict>
        <v:line id="_x0000_s1026" style="position:absolute;left:0;text-align:left;z-index:251661312" from="0,-1.9pt" to="456pt,-1.9pt"/>
      </w:pict>
    </w:r>
    <w:r>
      <w:t>Đơn vị tư vấn: Công ty Cổ phần Tư vấn Đầu tư Thảo Nguyên Xanh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B44" w:rsidRDefault="00536B44" w:rsidP="00452CC1">
      <w:r>
        <w:separator/>
      </w:r>
    </w:p>
  </w:footnote>
  <w:footnote w:type="continuationSeparator" w:id="1">
    <w:p w:rsidR="00536B44" w:rsidRDefault="00536B44" w:rsidP="0045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B1" w:rsidRPr="00393F0F" w:rsidRDefault="00CA33B1" w:rsidP="00000AC4">
    <w:pPr>
      <w:pStyle w:val="Header"/>
      <w:jc w:val="center"/>
    </w:pPr>
    <w:r w:rsidRPr="00393F0F">
      <w:t xml:space="preserve">Báo cáo giám sát chất lượng môi trường định kỳ 6 </w:t>
    </w:r>
    <w:r>
      <w:t>tháng đầu năm 2014</w:t>
    </w:r>
  </w:p>
  <w:p w:rsidR="00CA33B1" w:rsidRPr="00393F0F" w:rsidRDefault="00CA33B1" w:rsidP="00000AC4">
    <w:pPr>
      <w:pStyle w:val="Header"/>
      <w:jc w:val="center"/>
    </w:pPr>
    <w:r>
      <w:rPr>
        <w:noProof/>
      </w:rPr>
      <w:pict>
        <v:line id="_x0000_s1025" style="position:absolute;left:0;text-align:left;z-index:251660288" from="0,14.55pt" to="456pt,14.55pt"/>
      </w:pict>
    </w:r>
    <w:r w:rsidRPr="00393F0F">
      <w:t>Công ty TNHH Kiều Hương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2B4D316"/>
    <w:lvl w:ilvl="0">
      <w:start w:val="1"/>
      <w:numFmt w:val="bullet"/>
      <w:pStyle w:val="ListBullet2"/>
      <w:lvlText w:val=""/>
      <w:lvlJc w:val="left"/>
      <w:pPr>
        <w:tabs>
          <w:tab w:val="num" w:pos="1440"/>
        </w:tabs>
        <w:ind w:left="1440" w:hanging="360"/>
      </w:pPr>
      <w:rPr>
        <w:rFonts w:ascii="Symbol" w:hAnsi="Symbol" w:hint="default"/>
      </w:rPr>
    </w:lvl>
  </w:abstractNum>
  <w:abstractNum w:abstractNumId="1">
    <w:nsid w:val="FFFFFF82"/>
    <w:multiLevelType w:val="singleLevel"/>
    <w:tmpl w:val="F776F300"/>
    <w:lvl w:ilvl="0">
      <w:start w:val="1"/>
      <w:numFmt w:val="bullet"/>
      <w:pStyle w:val="List3"/>
      <w:lvlText w:val=""/>
      <w:lvlJc w:val="left"/>
      <w:pPr>
        <w:tabs>
          <w:tab w:val="num" w:pos="1080"/>
        </w:tabs>
        <w:ind w:left="1080" w:hanging="360"/>
      </w:pPr>
      <w:rPr>
        <w:rFonts w:ascii="Symbol" w:hAnsi="Symbol" w:hint="default"/>
      </w:rPr>
    </w:lvl>
  </w:abstractNum>
  <w:abstractNum w:abstractNumId="2">
    <w:nsid w:val="FFFFFF83"/>
    <w:multiLevelType w:val="singleLevel"/>
    <w:tmpl w:val="649046B0"/>
    <w:lvl w:ilvl="0">
      <w:start w:val="1"/>
      <w:numFmt w:val="bullet"/>
      <w:pStyle w:val="List2"/>
      <w:lvlText w:val=""/>
      <w:lvlJc w:val="left"/>
      <w:pPr>
        <w:tabs>
          <w:tab w:val="num" w:pos="720"/>
        </w:tabs>
        <w:ind w:left="720" w:hanging="360"/>
      </w:pPr>
      <w:rPr>
        <w:rFonts w:ascii="Symbol" w:hAnsi="Symbol" w:hint="default"/>
      </w:rPr>
    </w:lvl>
  </w:abstractNum>
  <w:abstractNum w:abstractNumId="3">
    <w:nsid w:val="011A7893"/>
    <w:multiLevelType w:val="hybridMultilevel"/>
    <w:tmpl w:val="D1F8BEE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A5EC8"/>
    <w:multiLevelType w:val="hybridMultilevel"/>
    <w:tmpl w:val="90ACAB66"/>
    <w:lvl w:ilvl="0" w:tplc="44107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54728BA"/>
    <w:multiLevelType w:val="hybridMultilevel"/>
    <w:tmpl w:val="7070E348"/>
    <w:lvl w:ilvl="0" w:tplc="F3967F98">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55"/>
        </w:tabs>
        <w:ind w:left="1455" w:hanging="360"/>
      </w:pPr>
      <w:rPr>
        <w:rFonts w:ascii="Courier New" w:hAnsi="Courier New" w:cs="Courier New" w:hint="default"/>
      </w:rPr>
    </w:lvl>
    <w:lvl w:ilvl="2" w:tplc="04090005">
      <w:start w:val="1"/>
      <w:numFmt w:val="bullet"/>
      <w:lvlText w:val=""/>
      <w:lvlJc w:val="left"/>
      <w:pPr>
        <w:tabs>
          <w:tab w:val="num" w:pos="2175"/>
        </w:tabs>
        <w:ind w:left="2175" w:hanging="360"/>
      </w:pPr>
      <w:rPr>
        <w:rFonts w:ascii="Wingdings" w:hAnsi="Wingdings" w:hint="default"/>
      </w:rPr>
    </w:lvl>
    <w:lvl w:ilvl="3" w:tplc="04090001">
      <w:start w:val="1"/>
      <w:numFmt w:val="bullet"/>
      <w:lvlText w:val=""/>
      <w:lvlJc w:val="left"/>
      <w:pPr>
        <w:tabs>
          <w:tab w:val="num" w:pos="2895"/>
        </w:tabs>
        <w:ind w:left="2895" w:hanging="360"/>
      </w:pPr>
      <w:rPr>
        <w:rFonts w:ascii="Symbol" w:hAnsi="Symbol" w:hint="default"/>
      </w:rPr>
    </w:lvl>
    <w:lvl w:ilvl="4" w:tplc="04090003">
      <w:start w:val="1"/>
      <w:numFmt w:val="bullet"/>
      <w:lvlText w:val="o"/>
      <w:lvlJc w:val="left"/>
      <w:pPr>
        <w:tabs>
          <w:tab w:val="num" w:pos="3615"/>
        </w:tabs>
        <w:ind w:left="3615" w:hanging="360"/>
      </w:pPr>
      <w:rPr>
        <w:rFonts w:ascii="Courier New" w:hAnsi="Courier New" w:cs="Courier New" w:hint="default"/>
      </w:rPr>
    </w:lvl>
    <w:lvl w:ilvl="5" w:tplc="04090005">
      <w:start w:val="1"/>
      <w:numFmt w:val="bullet"/>
      <w:lvlText w:val=""/>
      <w:lvlJc w:val="left"/>
      <w:pPr>
        <w:tabs>
          <w:tab w:val="num" w:pos="4335"/>
        </w:tabs>
        <w:ind w:left="4335" w:hanging="360"/>
      </w:pPr>
      <w:rPr>
        <w:rFonts w:ascii="Wingdings" w:hAnsi="Wingdings" w:hint="default"/>
      </w:rPr>
    </w:lvl>
    <w:lvl w:ilvl="6" w:tplc="04090001">
      <w:start w:val="1"/>
      <w:numFmt w:val="bullet"/>
      <w:lvlText w:val=""/>
      <w:lvlJc w:val="left"/>
      <w:pPr>
        <w:tabs>
          <w:tab w:val="num" w:pos="5055"/>
        </w:tabs>
        <w:ind w:left="5055" w:hanging="360"/>
      </w:pPr>
      <w:rPr>
        <w:rFonts w:ascii="Symbol" w:hAnsi="Symbol" w:hint="default"/>
      </w:rPr>
    </w:lvl>
    <w:lvl w:ilvl="7" w:tplc="04090003">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6">
    <w:nsid w:val="05F36274"/>
    <w:multiLevelType w:val="hybridMultilevel"/>
    <w:tmpl w:val="7A7699B2"/>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436C8"/>
    <w:multiLevelType w:val="hybridMultilevel"/>
    <w:tmpl w:val="2EA4C4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D1D2C"/>
    <w:multiLevelType w:val="hybridMultilevel"/>
    <w:tmpl w:val="AF8E56F2"/>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064FA4"/>
    <w:multiLevelType w:val="hybridMultilevel"/>
    <w:tmpl w:val="7152BC6C"/>
    <w:lvl w:ilvl="0" w:tplc="93D6F6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C0142"/>
    <w:multiLevelType w:val="hybridMultilevel"/>
    <w:tmpl w:val="E6284C50"/>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C14717"/>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0570E72"/>
    <w:multiLevelType w:val="hybridMultilevel"/>
    <w:tmpl w:val="CFC8A208"/>
    <w:lvl w:ilvl="0" w:tplc="A206360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6D57C5"/>
    <w:multiLevelType w:val="hybridMultilevel"/>
    <w:tmpl w:val="CF6015EA"/>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7D2EBF"/>
    <w:multiLevelType w:val="hybridMultilevel"/>
    <w:tmpl w:val="0478DA16"/>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6D0455"/>
    <w:multiLevelType w:val="hybridMultilevel"/>
    <w:tmpl w:val="9E6E920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F423CF"/>
    <w:multiLevelType w:val="hybridMultilevel"/>
    <w:tmpl w:val="8A543BD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E149D5"/>
    <w:multiLevelType w:val="hybridMultilevel"/>
    <w:tmpl w:val="5C98A22C"/>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B8584D"/>
    <w:multiLevelType w:val="hybridMultilevel"/>
    <w:tmpl w:val="A91E98C0"/>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F430AD"/>
    <w:multiLevelType w:val="hybridMultilevel"/>
    <w:tmpl w:val="21A2B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9EF717D"/>
    <w:multiLevelType w:val="hybridMultilevel"/>
    <w:tmpl w:val="D3B8BCA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802BB1"/>
    <w:multiLevelType w:val="hybridMultilevel"/>
    <w:tmpl w:val="A46C5E96"/>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C80622"/>
    <w:multiLevelType w:val="hybridMultilevel"/>
    <w:tmpl w:val="04E2CA92"/>
    <w:lvl w:ilvl="0" w:tplc="B76AE446">
      <w:numFmt w:val="bullet"/>
      <w:pStyle w:val="Gachdaudong"/>
      <w:lvlText w:val="-"/>
      <w:lvlJc w:val="left"/>
      <w:pPr>
        <w:tabs>
          <w:tab w:val="num" w:pos="927"/>
        </w:tabs>
        <w:ind w:left="0" w:firstLine="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947EA2"/>
    <w:multiLevelType w:val="hybridMultilevel"/>
    <w:tmpl w:val="C5DC3DDA"/>
    <w:lvl w:ilvl="0" w:tplc="AAC82E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6581B9B"/>
    <w:multiLevelType w:val="hybridMultilevel"/>
    <w:tmpl w:val="B95EE0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430D88"/>
    <w:multiLevelType w:val="hybridMultilevel"/>
    <w:tmpl w:val="5486FDEA"/>
    <w:lvl w:ilvl="0" w:tplc="1FCC35C0">
      <w:numFmt w:val="bullet"/>
      <w:lvlText w:val="-"/>
      <w:lvlJc w:val="left"/>
      <w:pPr>
        <w:tabs>
          <w:tab w:val="num" w:pos="504"/>
        </w:tabs>
        <w:ind w:left="144" w:firstLine="72"/>
      </w:pPr>
      <w:rPr>
        <w:rFonts w:ascii="Times New Roman" w:eastAsia="Times New Roman" w:hAnsi="Times New Roman" w:cs="Times New Roman" w:hint="default"/>
      </w:rPr>
    </w:lvl>
    <w:lvl w:ilvl="1" w:tplc="5EF0B252">
      <w:numFmt w:val="none"/>
      <w:lvlText w:val=""/>
      <w:lvlJc w:val="left"/>
      <w:pPr>
        <w:tabs>
          <w:tab w:val="num" w:pos="864"/>
        </w:tabs>
        <w:ind w:left="144" w:firstLine="0"/>
      </w:pPr>
      <w:rPr>
        <w:rFonts w:hint="default"/>
      </w:rPr>
    </w:lvl>
    <w:lvl w:ilvl="2" w:tplc="44107074">
      <w:start w:val="1"/>
      <w:numFmt w:val="bullet"/>
      <w:lvlText w:val="+"/>
      <w:lvlJc w:val="left"/>
      <w:pPr>
        <w:tabs>
          <w:tab w:val="num" w:pos="2304"/>
        </w:tabs>
        <w:ind w:left="2304" w:hanging="360"/>
      </w:pPr>
      <w:rPr>
        <w:rFonts w:ascii="Courier New" w:hAnsi="Courier New"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6">
    <w:nsid w:val="3B2D6E0A"/>
    <w:multiLevelType w:val="hybridMultilevel"/>
    <w:tmpl w:val="7610B4BA"/>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BF6054E"/>
    <w:multiLevelType w:val="hybridMultilevel"/>
    <w:tmpl w:val="4CA0285E"/>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E10DF1"/>
    <w:multiLevelType w:val="hybridMultilevel"/>
    <w:tmpl w:val="ECD8B29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BD7F7B"/>
    <w:multiLevelType w:val="hybridMultilevel"/>
    <w:tmpl w:val="E2DE23D6"/>
    <w:lvl w:ilvl="0" w:tplc="4410707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4410707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CB1E7F"/>
    <w:multiLevelType w:val="hybridMultilevel"/>
    <w:tmpl w:val="53E83FC8"/>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F7302A"/>
    <w:multiLevelType w:val="hybridMultilevel"/>
    <w:tmpl w:val="E40897C8"/>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FA2267"/>
    <w:multiLevelType w:val="hybridMultilevel"/>
    <w:tmpl w:val="26CCDFE2"/>
    <w:lvl w:ilvl="0" w:tplc="FFFFFFFF">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43AB392D"/>
    <w:multiLevelType w:val="hybridMultilevel"/>
    <w:tmpl w:val="8850DE2A"/>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E76121"/>
    <w:multiLevelType w:val="multilevel"/>
    <w:tmpl w:val="87C4049E"/>
    <w:lvl w:ilvl="0">
      <w:start w:val="1"/>
      <w:numFmt w:val="decimal"/>
      <w:lvlText w:val="%1."/>
      <w:lvlJc w:val="left"/>
      <w:pPr>
        <w:ind w:left="390" w:hanging="390"/>
      </w:pPr>
      <w:rPr>
        <w:rFonts w:hint="default"/>
        <w:sz w:val="26"/>
      </w:rPr>
    </w:lvl>
    <w:lvl w:ilvl="1">
      <w:start w:val="1"/>
      <w:numFmt w:val="decimal"/>
      <w:pStyle w:val="TOC2"/>
      <w:lvlText w:val="%1.%2."/>
      <w:lvlJc w:val="left"/>
      <w:pPr>
        <w:ind w:left="390" w:hanging="390"/>
      </w:pPr>
      <w:rPr>
        <w:rFonts w:hint="default"/>
        <w:b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35">
    <w:nsid w:val="4C896604"/>
    <w:multiLevelType w:val="hybridMultilevel"/>
    <w:tmpl w:val="48182E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F12A25"/>
    <w:multiLevelType w:val="hybridMultilevel"/>
    <w:tmpl w:val="5E4AC1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CD3F37"/>
    <w:multiLevelType w:val="hybridMultilevel"/>
    <w:tmpl w:val="F9863DAA"/>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19E26BA"/>
    <w:multiLevelType w:val="singleLevel"/>
    <w:tmpl w:val="6A5016A0"/>
    <w:lvl w:ilvl="0">
      <w:start w:val="1"/>
      <w:numFmt w:val="bullet"/>
      <w:pStyle w:val="n"/>
      <w:lvlText w:val="-"/>
      <w:lvlJc w:val="left"/>
      <w:pPr>
        <w:tabs>
          <w:tab w:val="num" w:pos="567"/>
        </w:tabs>
        <w:ind w:left="567" w:hanging="397"/>
      </w:pPr>
      <w:rPr>
        <w:rFonts w:hint="default"/>
      </w:rPr>
    </w:lvl>
  </w:abstractNum>
  <w:abstractNum w:abstractNumId="39">
    <w:nsid w:val="63F5684E"/>
    <w:multiLevelType w:val="hybridMultilevel"/>
    <w:tmpl w:val="8EA02172"/>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B9D3A45"/>
    <w:multiLevelType w:val="hybridMultilevel"/>
    <w:tmpl w:val="35D22854"/>
    <w:lvl w:ilvl="0" w:tplc="ADE49DF8">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FD100E"/>
    <w:multiLevelType w:val="hybridMultilevel"/>
    <w:tmpl w:val="28DAA084"/>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425DD0"/>
    <w:multiLevelType w:val="hybridMultilevel"/>
    <w:tmpl w:val="97A29FB8"/>
    <w:lvl w:ilvl="0" w:tplc="1FCC3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11552C"/>
    <w:multiLevelType w:val="hybridMultilevel"/>
    <w:tmpl w:val="89C85A34"/>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4E3FBA"/>
    <w:multiLevelType w:val="hybridMultilevel"/>
    <w:tmpl w:val="6B7624DE"/>
    <w:lvl w:ilvl="0" w:tplc="F3967F98">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846216"/>
    <w:multiLevelType w:val="multilevel"/>
    <w:tmpl w:val="53EC0A04"/>
    <w:lvl w:ilvl="0">
      <w:start w:val="1"/>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46">
    <w:nsid w:val="7642137D"/>
    <w:multiLevelType w:val="hybridMultilevel"/>
    <w:tmpl w:val="D312EA04"/>
    <w:lvl w:ilvl="0" w:tplc="AAC82E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DA46AC"/>
    <w:multiLevelType w:val="hybridMultilevel"/>
    <w:tmpl w:val="C9A2D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DAC7531"/>
    <w:multiLevelType w:val="multilevel"/>
    <w:tmpl w:val="09F6A7E4"/>
    <w:lvl w:ilvl="0">
      <w:start w:val="1"/>
      <w:numFmt w:val="bullet"/>
      <w:pStyle w:val="gach"/>
      <w:lvlText w:val="-"/>
      <w:lvlJc w:val="left"/>
      <w:pPr>
        <w:tabs>
          <w:tab w:val="num" w:pos="567"/>
        </w:tabs>
        <w:ind w:left="0" w:firstLine="567"/>
      </w:pPr>
      <w:rPr>
        <w:rFonts w:ascii="VNI-Univer" w:hAnsi="VNI-Univer" w:cs="Times New Roman" w:hint="default"/>
        <w:sz w:val="32"/>
        <w:szCs w:val="32"/>
      </w:rPr>
    </w:lvl>
    <w:lvl w:ilvl="1">
      <w:start w:val="1"/>
      <w:numFmt w:val="bullet"/>
      <w:lvlText w:val=""/>
      <w:lvlJc w:val="left"/>
      <w:pPr>
        <w:tabs>
          <w:tab w:val="num" w:pos="2574"/>
        </w:tabs>
        <w:ind w:left="2574" w:hanging="360"/>
      </w:pPr>
      <w:rPr>
        <w:rFonts w:ascii="Wingdings" w:hAnsi="Wingdings"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294"/>
        </w:tabs>
        <w:ind w:left="3294" w:hanging="360"/>
      </w:pPr>
      <w:rPr>
        <w:rFonts w:ascii="Symbol" w:hAnsi="Symbol" w:hint="default"/>
      </w:rPr>
    </w:lvl>
    <w:lvl w:ilvl="4">
      <w:start w:val="1"/>
      <w:numFmt w:val="bullet"/>
      <w:lvlText w:val=""/>
      <w:lvlJc w:val="left"/>
      <w:pPr>
        <w:tabs>
          <w:tab w:val="num" w:pos="3654"/>
        </w:tabs>
        <w:ind w:left="3654" w:hanging="360"/>
      </w:pPr>
      <w:rPr>
        <w:rFonts w:ascii="Symbol" w:hAnsi="Symbol"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374"/>
        </w:tabs>
        <w:ind w:left="4374" w:hanging="360"/>
      </w:pPr>
      <w:rPr>
        <w:rFonts w:ascii="Wingdings" w:hAnsi="Wingdings" w:hint="default"/>
      </w:rPr>
    </w:lvl>
    <w:lvl w:ilvl="7">
      <w:start w:val="1"/>
      <w:numFmt w:val="bullet"/>
      <w:lvlText w:val=""/>
      <w:lvlJc w:val="left"/>
      <w:pPr>
        <w:tabs>
          <w:tab w:val="num" w:pos="4734"/>
        </w:tabs>
        <w:ind w:left="4734" w:hanging="360"/>
      </w:pPr>
      <w:rPr>
        <w:rFonts w:ascii="Symbol" w:hAnsi="Symbol" w:hint="default"/>
      </w:rPr>
    </w:lvl>
    <w:lvl w:ilvl="8">
      <w:start w:val="1"/>
      <w:numFmt w:val="bullet"/>
      <w:lvlText w:val=""/>
      <w:lvlJc w:val="left"/>
      <w:pPr>
        <w:tabs>
          <w:tab w:val="num" w:pos="5094"/>
        </w:tabs>
        <w:ind w:left="5094" w:hanging="360"/>
      </w:pPr>
      <w:rPr>
        <w:rFonts w:ascii="Symbol" w:hAnsi="Symbol" w:hint="default"/>
      </w:rPr>
    </w:lvl>
  </w:abstractNum>
  <w:num w:numId="1">
    <w:abstractNumId w:val="2"/>
  </w:num>
  <w:num w:numId="2">
    <w:abstractNumId w:val="1"/>
  </w:num>
  <w:num w:numId="3">
    <w:abstractNumId w:val="0"/>
  </w:num>
  <w:num w:numId="4">
    <w:abstractNumId w:val="38"/>
  </w:num>
  <w:num w:numId="5">
    <w:abstractNumId w:val="22"/>
  </w:num>
  <w:num w:numId="6">
    <w:abstractNumId w:val="11"/>
  </w:num>
  <w:num w:numId="7">
    <w:abstractNumId w:val="25"/>
  </w:num>
  <w:num w:numId="8">
    <w:abstractNumId w:val="5"/>
  </w:num>
  <w:num w:numId="9">
    <w:abstractNumId w:val="32"/>
  </w:num>
  <w:num w:numId="10">
    <w:abstractNumId w:val="48"/>
  </w:num>
  <w:num w:numId="11">
    <w:abstractNumId w:val="37"/>
  </w:num>
  <w:num w:numId="12">
    <w:abstractNumId w:val="7"/>
  </w:num>
  <w:num w:numId="13">
    <w:abstractNumId w:val="17"/>
  </w:num>
  <w:num w:numId="14">
    <w:abstractNumId w:val="20"/>
  </w:num>
  <w:num w:numId="15">
    <w:abstractNumId w:val="40"/>
  </w:num>
  <w:num w:numId="16">
    <w:abstractNumId w:val="14"/>
  </w:num>
  <w:num w:numId="17">
    <w:abstractNumId w:val="15"/>
  </w:num>
  <w:num w:numId="18">
    <w:abstractNumId w:val="30"/>
  </w:num>
  <w:num w:numId="19">
    <w:abstractNumId w:val="44"/>
  </w:num>
  <w:num w:numId="20">
    <w:abstractNumId w:val="4"/>
  </w:num>
  <w:num w:numId="21">
    <w:abstractNumId w:val="8"/>
  </w:num>
  <w:num w:numId="22">
    <w:abstractNumId w:val="34"/>
  </w:num>
  <w:num w:numId="23">
    <w:abstractNumId w:val="35"/>
  </w:num>
  <w:num w:numId="24">
    <w:abstractNumId w:val="26"/>
  </w:num>
  <w:num w:numId="25">
    <w:abstractNumId w:val="43"/>
  </w:num>
  <w:num w:numId="26">
    <w:abstractNumId w:val="24"/>
  </w:num>
  <w:num w:numId="27">
    <w:abstractNumId w:val="36"/>
  </w:num>
  <w:num w:numId="28">
    <w:abstractNumId w:val="19"/>
  </w:num>
  <w:num w:numId="29">
    <w:abstractNumId w:val="10"/>
  </w:num>
  <w:num w:numId="30">
    <w:abstractNumId w:val="28"/>
  </w:num>
  <w:num w:numId="31">
    <w:abstractNumId w:val="29"/>
  </w:num>
  <w:num w:numId="32">
    <w:abstractNumId w:val="13"/>
  </w:num>
  <w:num w:numId="33">
    <w:abstractNumId w:val="9"/>
  </w:num>
  <w:num w:numId="34">
    <w:abstractNumId w:val="45"/>
  </w:num>
  <w:num w:numId="35">
    <w:abstractNumId w:val="12"/>
  </w:num>
  <w:num w:numId="36">
    <w:abstractNumId w:val="16"/>
  </w:num>
  <w:num w:numId="37">
    <w:abstractNumId w:val="39"/>
  </w:num>
  <w:num w:numId="38">
    <w:abstractNumId w:val="18"/>
  </w:num>
  <w:num w:numId="39">
    <w:abstractNumId w:val="27"/>
  </w:num>
  <w:num w:numId="40">
    <w:abstractNumId w:val="6"/>
  </w:num>
  <w:num w:numId="41">
    <w:abstractNumId w:val="47"/>
  </w:num>
  <w:num w:numId="42">
    <w:abstractNumId w:val="31"/>
  </w:num>
  <w:num w:numId="43">
    <w:abstractNumId w:val="42"/>
  </w:num>
  <w:num w:numId="44">
    <w:abstractNumId w:val="3"/>
  </w:num>
  <w:num w:numId="45">
    <w:abstractNumId w:val="21"/>
  </w:num>
  <w:num w:numId="46">
    <w:abstractNumId w:val="33"/>
  </w:num>
  <w:num w:numId="47">
    <w:abstractNumId w:val="41"/>
  </w:num>
  <w:num w:numId="48">
    <w:abstractNumId w:val="23"/>
  </w:num>
  <w:num w:numId="49">
    <w:abstractNumId w:val="4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20"/>
  <w:characterSpacingControl w:val="doNotCompress"/>
  <w:hdrShapeDefaults>
    <o:shapedefaults v:ext="edit" spidmax="73730"/>
    <o:shapelayout v:ext="edit">
      <o:idmap v:ext="edit" data="1"/>
    </o:shapelayout>
  </w:hdrShapeDefaults>
  <w:footnotePr>
    <w:footnote w:id="0"/>
    <w:footnote w:id="1"/>
  </w:footnotePr>
  <w:endnotePr>
    <w:endnote w:id="0"/>
    <w:endnote w:id="1"/>
  </w:endnotePr>
  <w:compat/>
  <w:rsids>
    <w:rsidRoot w:val="00452CC1"/>
    <w:rsid w:val="00000AC4"/>
    <w:rsid w:val="00000C92"/>
    <w:rsid w:val="00002C22"/>
    <w:rsid w:val="000044E9"/>
    <w:rsid w:val="0000472B"/>
    <w:rsid w:val="00007F7D"/>
    <w:rsid w:val="000127E0"/>
    <w:rsid w:val="00013C1A"/>
    <w:rsid w:val="00020833"/>
    <w:rsid w:val="00021A65"/>
    <w:rsid w:val="00022300"/>
    <w:rsid w:val="00025890"/>
    <w:rsid w:val="0002652C"/>
    <w:rsid w:val="00027862"/>
    <w:rsid w:val="000326B5"/>
    <w:rsid w:val="0003628B"/>
    <w:rsid w:val="0004638A"/>
    <w:rsid w:val="00046406"/>
    <w:rsid w:val="00046512"/>
    <w:rsid w:val="00050F7F"/>
    <w:rsid w:val="00054DD6"/>
    <w:rsid w:val="00055902"/>
    <w:rsid w:val="00056569"/>
    <w:rsid w:val="000574C4"/>
    <w:rsid w:val="00064589"/>
    <w:rsid w:val="000660CC"/>
    <w:rsid w:val="0006708C"/>
    <w:rsid w:val="000752E1"/>
    <w:rsid w:val="0008486D"/>
    <w:rsid w:val="00090CC6"/>
    <w:rsid w:val="00094B72"/>
    <w:rsid w:val="000A0DE4"/>
    <w:rsid w:val="000A0F23"/>
    <w:rsid w:val="000A1E8E"/>
    <w:rsid w:val="000A66E5"/>
    <w:rsid w:val="000B167C"/>
    <w:rsid w:val="000B382E"/>
    <w:rsid w:val="000B63AA"/>
    <w:rsid w:val="000C2368"/>
    <w:rsid w:val="000C32C7"/>
    <w:rsid w:val="000C67B7"/>
    <w:rsid w:val="000D6018"/>
    <w:rsid w:val="000E08D9"/>
    <w:rsid w:val="000E2913"/>
    <w:rsid w:val="000E452A"/>
    <w:rsid w:val="000E5F43"/>
    <w:rsid w:val="000F24D6"/>
    <w:rsid w:val="00100AF3"/>
    <w:rsid w:val="00104229"/>
    <w:rsid w:val="00104514"/>
    <w:rsid w:val="00107461"/>
    <w:rsid w:val="0012184C"/>
    <w:rsid w:val="00121F8F"/>
    <w:rsid w:val="00124B4D"/>
    <w:rsid w:val="00132138"/>
    <w:rsid w:val="0013257A"/>
    <w:rsid w:val="00137915"/>
    <w:rsid w:val="001436F8"/>
    <w:rsid w:val="00143E0C"/>
    <w:rsid w:val="00150828"/>
    <w:rsid w:val="0016578E"/>
    <w:rsid w:val="00170303"/>
    <w:rsid w:val="00170877"/>
    <w:rsid w:val="001732F5"/>
    <w:rsid w:val="00174D17"/>
    <w:rsid w:val="00175200"/>
    <w:rsid w:val="001761DD"/>
    <w:rsid w:val="001777AD"/>
    <w:rsid w:val="00183A4D"/>
    <w:rsid w:val="00185846"/>
    <w:rsid w:val="00193823"/>
    <w:rsid w:val="00194FE5"/>
    <w:rsid w:val="0019622F"/>
    <w:rsid w:val="001A24D3"/>
    <w:rsid w:val="001A3F8D"/>
    <w:rsid w:val="001A4238"/>
    <w:rsid w:val="001B5E6C"/>
    <w:rsid w:val="001C24A5"/>
    <w:rsid w:val="001C31C9"/>
    <w:rsid w:val="001D0A82"/>
    <w:rsid w:val="001D1C7F"/>
    <w:rsid w:val="001E7BB6"/>
    <w:rsid w:val="00202EC9"/>
    <w:rsid w:val="0020382B"/>
    <w:rsid w:val="00207905"/>
    <w:rsid w:val="002114F6"/>
    <w:rsid w:val="00214704"/>
    <w:rsid w:val="0022784B"/>
    <w:rsid w:val="00227E09"/>
    <w:rsid w:val="00232243"/>
    <w:rsid w:val="00232D5F"/>
    <w:rsid w:val="00241A47"/>
    <w:rsid w:val="00241F7A"/>
    <w:rsid w:val="00242F7D"/>
    <w:rsid w:val="0024527B"/>
    <w:rsid w:val="00246B34"/>
    <w:rsid w:val="00250964"/>
    <w:rsid w:val="0025146A"/>
    <w:rsid w:val="00253B6E"/>
    <w:rsid w:val="00256098"/>
    <w:rsid w:val="002609C4"/>
    <w:rsid w:val="0026428A"/>
    <w:rsid w:val="002659F9"/>
    <w:rsid w:val="00266A25"/>
    <w:rsid w:val="00266DBB"/>
    <w:rsid w:val="00280D84"/>
    <w:rsid w:val="0028424F"/>
    <w:rsid w:val="00285A6F"/>
    <w:rsid w:val="00285DC7"/>
    <w:rsid w:val="002921AC"/>
    <w:rsid w:val="00294808"/>
    <w:rsid w:val="0029592E"/>
    <w:rsid w:val="002A1146"/>
    <w:rsid w:val="002A72E6"/>
    <w:rsid w:val="002A7AC3"/>
    <w:rsid w:val="002B14DC"/>
    <w:rsid w:val="002C1586"/>
    <w:rsid w:val="002C1CAC"/>
    <w:rsid w:val="002C2BE6"/>
    <w:rsid w:val="002C6838"/>
    <w:rsid w:val="002D47AA"/>
    <w:rsid w:val="002D696B"/>
    <w:rsid w:val="002E35D6"/>
    <w:rsid w:val="002F154C"/>
    <w:rsid w:val="002F57E3"/>
    <w:rsid w:val="003013FF"/>
    <w:rsid w:val="00302F86"/>
    <w:rsid w:val="00304C57"/>
    <w:rsid w:val="003102AD"/>
    <w:rsid w:val="003106DF"/>
    <w:rsid w:val="0031352B"/>
    <w:rsid w:val="00314F9F"/>
    <w:rsid w:val="00322D42"/>
    <w:rsid w:val="00323837"/>
    <w:rsid w:val="00336057"/>
    <w:rsid w:val="00340A35"/>
    <w:rsid w:val="00341C4C"/>
    <w:rsid w:val="00344175"/>
    <w:rsid w:val="00345D0C"/>
    <w:rsid w:val="003475A0"/>
    <w:rsid w:val="00357969"/>
    <w:rsid w:val="003600FD"/>
    <w:rsid w:val="00361838"/>
    <w:rsid w:val="00363F29"/>
    <w:rsid w:val="00365E1A"/>
    <w:rsid w:val="003719E2"/>
    <w:rsid w:val="00371C0E"/>
    <w:rsid w:val="00375B8B"/>
    <w:rsid w:val="00375F93"/>
    <w:rsid w:val="003771F2"/>
    <w:rsid w:val="00382C30"/>
    <w:rsid w:val="00383558"/>
    <w:rsid w:val="00383878"/>
    <w:rsid w:val="0039047E"/>
    <w:rsid w:val="00393F0F"/>
    <w:rsid w:val="0039499E"/>
    <w:rsid w:val="00395AC6"/>
    <w:rsid w:val="003A7796"/>
    <w:rsid w:val="003B13FC"/>
    <w:rsid w:val="003B1C49"/>
    <w:rsid w:val="003B4F59"/>
    <w:rsid w:val="003B7E2D"/>
    <w:rsid w:val="003B7E72"/>
    <w:rsid w:val="003C26AE"/>
    <w:rsid w:val="003C5F24"/>
    <w:rsid w:val="003C79B2"/>
    <w:rsid w:val="003D43AB"/>
    <w:rsid w:val="003E03EB"/>
    <w:rsid w:val="003E17CE"/>
    <w:rsid w:val="003E51CD"/>
    <w:rsid w:val="003F193D"/>
    <w:rsid w:val="003F3E8C"/>
    <w:rsid w:val="003F4D43"/>
    <w:rsid w:val="00400ABD"/>
    <w:rsid w:val="004079C7"/>
    <w:rsid w:val="00412ED1"/>
    <w:rsid w:val="004132BF"/>
    <w:rsid w:val="004208BF"/>
    <w:rsid w:val="004245E8"/>
    <w:rsid w:val="00432489"/>
    <w:rsid w:val="00434A6B"/>
    <w:rsid w:val="00435965"/>
    <w:rsid w:val="00445E0B"/>
    <w:rsid w:val="00447B01"/>
    <w:rsid w:val="00452CC1"/>
    <w:rsid w:val="00453E5B"/>
    <w:rsid w:val="00455FDB"/>
    <w:rsid w:val="00456831"/>
    <w:rsid w:val="0046239D"/>
    <w:rsid w:val="00473A35"/>
    <w:rsid w:val="004753C3"/>
    <w:rsid w:val="00477139"/>
    <w:rsid w:val="00481877"/>
    <w:rsid w:val="00483212"/>
    <w:rsid w:val="0048708A"/>
    <w:rsid w:val="00490D73"/>
    <w:rsid w:val="00491DDD"/>
    <w:rsid w:val="0049275C"/>
    <w:rsid w:val="00494174"/>
    <w:rsid w:val="00495F19"/>
    <w:rsid w:val="00497C13"/>
    <w:rsid w:val="004A4E21"/>
    <w:rsid w:val="004A6788"/>
    <w:rsid w:val="004A75C0"/>
    <w:rsid w:val="004C14F9"/>
    <w:rsid w:val="004C4C97"/>
    <w:rsid w:val="004D275C"/>
    <w:rsid w:val="004D5C15"/>
    <w:rsid w:val="004D721B"/>
    <w:rsid w:val="004E02AE"/>
    <w:rsid w:val="004E2A0E"/>
    <w:rsid w:val="004E441E"/>
    <w:rsid w:val="004E4533"/>
    <w:rsid w:val="004E5E5B"/>
    <w:rsid w:val="004E6F2C"/>
    <w:rsid w:val="004F1B90"/>
    <w:rsid w:val="004F2E0C"/>
    <w:rsid w:val="00506A26"/>
    <w:rsid w:val="005115FB"/>
    <w:rsid w:val="00512FC9"/>
    <w:rsid w:val="00524E9C"/>
    <w:rsid w:val="00530501"/>
    <w:rsid w:val="00534A73"/>
    <w:rsid w:val="00534CE9"/>
    <w:rsid w:val="00536B44"/>
    <w:rsid w:val="0054097D"/>
    <w:rsid w:val="00542DA3"/>
    <w:rsid w:val="00542FFF"/>
    <w:rsid w:val="0054628E"/>
    <w:rsid w:val="00553FA9"/>
    <w:rsid w:val="00565905"/>
    <w:rsid w:val="0057398B"/>
    <w:rsid w:val="00577B79"/>
    <w:rsid w:val="00586189"/>
    <w:rsid w:val="00591848"/>
    <w:rsid w:val="0059310D"/>
    <w:rsid w:val="00594372"/>
    <w:rsid w:val="005A5C0D"/>
    <w:rsid w:val="005A71BE"/>
    <w:rsid w:val="005B1C2E"/>
    <w:rsid w:val="005C2534"/>
    <w:rsid w:val="005C2F4E"/>
    <w:rsid w:val="005C7624"/>
    <w:rsid w:val="005D34A2"/>
    <w:rsid w:val="005D6204"/>
    <w:rsid w:val="005E027E"/>
    <w:rsid w:val="005E0CD6"/>
    <w:rsid w:val="005F0389"/>
    <w:rsid w:val="005F15F5"/>
    <w:rsid w:val="005F3000"/>
    <w:rsid w:val="005F4253"/>
    <w:rsid w:val="005F71EB"/>
    <w:rsid w:val="006003F8"/>
    <w:rsid w:val="006007BF"/>
    <w:rsid w:val="006054AB"/>
    <w:rsid w:val="0060588E"/>
    <w:rsid w:val="00606F2C"/>
    <w:rsid w:val="00606FEC"/>
    <w:rsid w:val="00611858"/>
    <w:rsid w:val="006118B8"/>
    <w:rsid w:val="006129F3"/>
    <w:rsid w:val="00612F72"/>
    <w:rsid w:val="006146D5"/>
    <w:rsid w:val="0062068B"/>
    <w:rsid w:val="00623B70"/>
    <w:rsid w:val="00625D94"/>
    <w:rsid w:val="0062697D"/>
    <w:rsid w:val="00631006"/>
    <w:rsid w:val="00632200"/>
    <w:rsid w:val="00633B37"/>
    <w:rsid w:val="006402AD"/>
    <w:rsid w:val="0064054E"/>
    <w:rsid w:val="00640DAC"/>
    <w:rsid w:val="00640E12"/>
    <w:rsid w:val="00641F92"/>
    <w:rsid w:val="006421CE"/>
    <w:rsid w:val="00644CB1"/>
    <w:rsid w:val="0064673D"/>
    <w:rsid w:val="0064706F"/>
    <w:rsid w:val="00647B8E"/>
    <w:rsid w:val="00651BF6"/>
    <w:rsid w:val="00655757"/>
    <w:rsid w:val="006633DE"/>
    <w:rsid w:val="006653B1"/>
    <w:rsid w:val="00665849"/>
    <w:rsid w:val="00667521"/>
    <w:rsid w:val="00670679"/>
    <w:rsid w:val="0067737D"/>
    <w:rsid w:val="006774AD"/>
    <w:rsid w:val="006878B3"/>
    <w:rsid w:val="006922B5"/>
    <w:rsid w:val="00695488"/>
    <w:rsid w:val="00696EE5"/>
    <w:rsid w:val="006A0BA7"/>
    <w:rsid w:val="006A2EC4"/>
    <w:rsid w:val="006A42E4"/>
    <w:rsid w:val="006A5BBB"/>
    <w:rsid w:val="006B098F"/>
    <w:rsid w:val="006B12F7"/>
    <w:rsid w:val="006B5893"/>
    <w:rsid w:val="006B709E"/>
    <w:rsid w:val="006C72BF"/>
    <w:rsid w:val="006D02C8"/>
    <w:rsid w:val="006D276C"/>
    <w:rsid w:val="006D3507"/>
    <w:rsid w:val="006D5FA3"/>
    <w:rsid w:val="006E03BD"/>
    <w:rsid w:val="006F6153"/>
    <w:rsid w:val="006F6AED"/>
    <w:rsid w:val="00701852"/>
    <w:rsid w:val="00702DEC"/>
    <w:rsid w:val="007065EE"/>
    <w:rsid w:val="0070673A"/>
    <w:rsid w:val="00706826"/>
    <w:rsid w:val="0070686A"/>
    <w:rsid w:val="00706E52"/>
    <w:rsid w:val="00713FA1"/>
    <w:rsid w:val="00716081"/>
    <w:rsid w:val="00720961"/>
    <w:rsid w:val="00734105"/>
    <w:rsid w:val="00744808"/>
    <w:rsid w:val="00760D32"/>
    <w:rsid w:val="00760F9A"/>
    <w:rsid w:val="00766601"/>
    <w:rsid w:val="00786B9A"/>
    <w:rsid w:val="007974BC"/>
    <w:rsid w:val="007A7C11"/>
    <w:rsid w:val="007B14AA"/>
    <w:rsid w:val="007B1B15"/>
    <w:rsid w:val="007B55A4"/>
    <w:rsid w:val="007B6FCB"/>
    <w:rsid w:val="007B7DA4"/>
    <w:rsid w:val="007C0026"/>
    <w:rsid w:val="007C2E96"/>
    <w:rsid w:val="007E35B5"/>
    <w:rsid w:val="007E4591"/>
    <w:rsid w:val="007F0A6D"/>
    <w:rsid w:val="007F28E7"/>
    <w:rsid w:val="007F3CE1"/>
    <w:rsid w:val="007F7FDE"/>
    <w:rsid w:val="0080780F"/>
    <w:rsid w:val="0081492B"/>
    <w:rsid w:val="0082155B"/>
    <w:rsid w:val="008303AE"/>
    <w:rsid w:val="00833CF0"/>
    <w:rsid w:val="00841676"/>
    <w:rsid w:val="00851C7B"/>
    <w:rsid w:val="00856F43"/>
    <w:rsid w:val="00864D39"/>
    <w:rsid w:val="00867855"/>
    <w:rsid w:val="00870730"/>
    <w:rsid w:val="0087358E"/>
    <w:rsid w:val="00880D1F"/>
    <w:rsid w:val="00883338"/>
    <w:rsid w:val="00886654"/>
    <w:rsid w:val="00890AE9"/>
    <w:rsid w:val="00893CB5"/>
    <w:rsid w:val="00897C8D"/>
    <w:rsid w:val="008A7F70"/>
    <w:rsid w:val="008B58F4"/>
    <w:rsid w:val="008C1513"/>
    <w:rsid w:val="008C1ED0"/>
    <w:rsid w:val="008C4D18"/>
    <w:rsid w:val="008E05E5"/>
    <w:rsid w:val="008E0E0C"/>
    <w:rsid w:val="008E27A8"/>
    <w:rsid w:val="008E6F50"/>
    <w:rsid w:val="008F22EB"/>
    <w:rsid w:val="008F402D"/>
    <w:rsid w:val="008F5DE2"/>
    <w:rsid w:val="00900D31"/>
    <w:rsid w:val="00901265"/>
    <w:rsid w:val="009018B7"/>
    <w:rsid w:val="00901FBE"/>
    <w:rsid w:val="0090483E"/>
    <w:rsid w:val="0090545C"/>
    <w:rsid w:val="00906894"/>
    <w:rsid w:val="009100A7"/>
    <w:rsid w:val="00914639"/>
    <w:rsid w:val="00920257"/>
    <w:rsid w:val="009226FB"/>
    <w:rsid w:val="00923D25"/>
    <w:rsid w:val="00924A53"/>
    <w:rsid w:val="00925AEF"/>
    <w:rsid w:val="00927701"/>
    <w:rsid w:val="009329AF"/>
    <w:rsid w:val="009339EA"/>
    <w:rsid w:val="00936E3B"/>
    <w:rsid w:val="00937064"/>
    <w:rsid w:val="00946292"/>
    <w:rsid w:val="0094643A"/>
    <w:rsid w:val="0094681B"/>
    <w:rsid w:val="00951495"/>
    <w:rsid w:val="0095234A"/>
    <w:rsid w:val="009564FC"/>
    <w:rsid w:val="009566E0"/>
    <w:rsid w:val="009571CD"/>
    <w:rsid w:val="00957290"/>
    <w:rsid w:val="0095738D"/>
    <w:rsid w:val="009624A1"/>
    <w:rsid w:val="009675C0"/>
    <w:rsid w:val="00970A6C"/>
    <w:rsid w:val="009752FE"/>
    <w:rsid w:val="009802ED"/>
    <w:rsid w:val="00990E71"/>
    <w:rsid w:val="00996244"/>
    <w:rsid w:val="009A3513"/>
    <w:rsid w:val="009A6129"/>
    <w:rsid w:val="009A74B4"/>
    <w:rsid w:val="009B17EF"/>
    <w:rsid w:val="009B3DD1"/>
    <w:rsid w:val="009C16E7"/>
    <w:rsid w:val="009C4191"/>
    <w:rsid w:val="009C5ABD"/>
    <w:rsid w:val="009C63EE"/>
    <w:rsid w:val="009D40C6"/>
    <w:rsid w:val="009E1161"/>
    <w:rsid w:val="009E1181"/>
    <w:rsid w:val="009E224C"/>
    <w:rsid w:val="009E6203"/>
    <w:rsid w:val="009E660E"/>
    <w:rsid w:val="009E760B"/>
    <w:rsid w:val="00A01069"/>
    <w:rsid w:val="00A0124A"/>
    <w:rsid w:val="00A012AA"/>
    <w:rsid w:val="00A11BE8"/>
    <w:rsid w:val="00A160A0"/>
    <w:rsid w:val="00A21B9C"/>
    <w:rsid w:val="00A22419"/>
    <w:rsid w:val="00A22510"/>
    <w:rsid w:val="00A27251"/>
    <w:rsid w:val="00A30D06"/>
    <w:rsid w:val="00A3409B"/>
    <w:rsid w:val="00A441BC"/>
    <w:rsid w:val="00A5145B"/>
    <w:rsid w:val="00A53EBF"/>
    <w:rsid w:val="00A55359"/>
    <w:rsid w:val="00A571B5"/>
    <w:rsid w:val="00A67FF8"/>
    <w:rsid w:val="00A70329"/>
    <w:rsid w:val="00A71E30"/>
    <w:rsid w:val="00A739F2"/>
    <w:rsid w:val="00A739FC"/>
    <w:rsid w:val="00A76A11"/>
    <w:rsid w:val="00A77E26"/>
    <w:rsid w:val="00A80027"/>
    <w:rsid w:val="00A800B2"/>
    <w:rsid w:val="00A8794C"/>
    <w:rsid w:val="00A91843"/>
    <w:rsid w:val="00AA68AB"/>
    <w:rsid w:val="00AA6BBC"/>
    <w:rsid w:val="00AA75E2"/>
    <w:rsid w:val="00AB1901"/>
    <w:rsid w:val="00AB7A59"/>
    <w:rsid w:val="00AC307C"/>
    <w:rsid w:val="00AC7CAB"/>
    <w:rsid w:val="00AD29C2"/>
    <w:rsid w:val="00AE0942"/>
    <w:rsid w:val="00AE2C32"/>
    <w:rsid w:val="00AE3DA5"/>
    <w:rsid w:val="00B02044"/>
    <w:rsid w:val="00B12213"/>
    <w:rsid w:val="00B1470D"/>
    <w:rsid w:val="00B208C1"/>
    <w:rsid w:val="00B21755"/>
    <w:rsid w:val="00B25FEA"/>
    <w:rsid w:val="00B44A06"/>
    <w:rsid w:val="00B44B34"/>
    <w:rsid w:val="00B45D8B"/>
    <w:rsid w:val="00B46CDB"/>
    <w:rsid w:val="00B5540D"/>
    <w:rsid w:val="00B6132C"/>
    <w:rsid w:val="00B625E7"/>
    <w:rsid w:val="00B653E6"/>
    <w:rsid w:val="00B746E6"/>
    <w:rsid w:val="00B7539F"/>
    <w:rsid w:val="00B904F4"/>
    <w:rsid w:val="00B912B2"/>
    <w:rsid w:val="00B958C9"/>
    <w:rsid w:val="00B961ED"/>
    <w:rsid w:val="00B96815"/>
    <w:rsid w:val="00BA6552"/>
    <w:rsid w:val="00BB42DC"/>
    <w:rsid w:val="00BB4440"/>
    <w:rsid w:val="00BB756C"/>
    <w:rsid w:val="00BB7CBC"/>
    <w:rsid w:val="00BC1B01"/>
    <w:rsid w:val="00BC2060"/>
    <w:rsid w:val="00BC6CB9"/>
    <w:rsid w:val="00BD153A"/>
    <w:rsid w:val="00BD63F5"/>
    <w:rsid w:val="00BE6EF1"/>
    <w:rsid w:val="00BF1D68"/>
    <w:rsid w:val="00BF3AD7"/>
    <w:rsid w:val="00BF5696"/>
    <w:rsid w:val="00C01AE4"/>
    <w:rsid w:val="00C105D9"/>
    <w:rsid w:val="00C23CB6"/>
    <w:rsid w:val="00C339B7"/>
    <w:rsid w:val="00C3440C"/>
    <w:rsid w:val="00C3634A"/>
    <w:rsid w:val="00C36F30"/>
    <w:rsid w:val="00C44301"/>
    <w:rsid w:val="00C45353"/>
    <w:rsid w:val="00C47970"/>
    <w:rsid w:val="00C52EBC"/>
    <w:rsid w:val="00C52EF2"/>
    <w:rsid w:val="00C55D5E"/>
    <w:rsid w:val="00C62481"/>
    <w:rsid w:val="00C637FB"/>
    <w:rsid w:val="00C64AE4"/>
    <w:rsid w:val="00C656BD"/>
    <w:rsid w:val="00C66DF5"/>
    <w:rsid w:val="00C670BF"/>
    <w:rsid w:val="00C728A6"/>
    <w:rsid w:val="00C73352"/>
    <w:rsid w:val="00C879F2"/>
    <w:rsid w:val="00C9324B"/>
    <w:rsid w:val="00C93A67"/>
    <w:rsid w:val="00C94FCD"/>
    <w:rsid w:val="00C96802"/>
    <w:rsid w:val="00C96C43"/>
    <w:rsid w:val="00C976FC"/>
    <w:rsid w:val="00CA33B1"/>
    <w:rsid w:val="00CA4D5E"/>
    <w:rsid w:val="00CB187B"/>
    <w:rsid w:val="00CB454E"/>
    <w:rsid w:val="00CB4585"/>
    <w:rsid w:val="00CB7FA7"/>
    <w:rsid w:val="00CD2A2A"/>
    <w:rsid w:val="00CE3DE8"/>
    <w:rsid w:val="00CE3ED8"/>
    <w:rsid w:val="00CE4F5D"/>
    <w:rsid w:val="00CE58A6"/>
    <w:rsid w:val="00CE630E"/>
    <w:rsid w:val="00CE70C6"/>
    <w:rsid w:val="00D02F23"/>
    <w:rsid w:val="00D07CB1"/>
    <w:rsid w:val="00D11007"/>
    <w:rsid w:val="00D14572"/>
    <w:rsid w:val="00D146B1"/>
    <w:rsid w:val="00D14C22"/>
    <w:rsid w:val="00D16857"/>
    <w:rsid w:val="00D1708E"/>
    <w:rsid w:val="00D17198"/>
    <w:rsid w:val="00D20097"/>
    <w:rsid w:val="00D26BEB"/>
    <w:rsid w:val="00D31787"/>
    <w:rsid w:val="00D3579C"/>
    <w:rsid w:val="00D53127"/>
    <w:rsid w:val="00D538F0"/>
    <w:rsid w:val="00D633E5"/>
    <w:rsid w:val="00D6594A"/>
    <w:rsid w:val="00D65B08"/>
    <w:rsid w:val="00D67988"/>
    <w:rsid w:val="00D7151F"/>
    <w:rsid w:val="00D77799"/>
    <w:rsid w:val="00D80F74"/>
    <w:rsid w:val="00D86620"/>
    <w:rsid w:val="00D93E1F"/>
    <w:rsid w:val="00DA4721"/>
    <w:rsid w:val="00DA5EAB"/>
    <w:rsid w:val="00DB0E86"/>
    <w:rsid w:val="00DC1E34"/>
    <w:rsid w:val="00DC4723"/>
    <w:rsid w:val="00DC493E"/>
    <w:rsid w:val="00DC5B18"/>
    <w:rsid w:val="00DD17B4"/>
    <w:rsid w:val="00DD57D2"/>
    <w:rsid w:val="00DE3C39"/>
    <w:rsid w:val="00DE3DD0"/>
    <w:rsid w:val="00DF0CF6"/>
    <w:rsid w:val="00DF13ED"/>
    <w:rsid w:val="00DF168C"/>
    <w:rsid w:val="00DF4A5E"/>
    <w:rsid w:val="00DF6E90"/>
    <w:rsid w:val="00DF7940"/>
    <w:rsid w:val="00E07489"/>
    <w:rsid w:val="00E1106C"/>
    <w:rsid w:val="00E22385"/>
    <w:rsid w:val="00E332E7"/>
    <w:rsid w:val="00E418A8"/>
    <w:rsid w:val="00E46BC6"/>
    <w:rsid w:val="00E511BD"/>
    <w:rsid w:val="00E61748"/>
    <w:rsid w:val="00E679F9"/>
    <w:rsid w:val="00E71001"/>
    <w:rsid w:val="00E775D6"/>
    <w:rsid w:val="00E77AA2"/>
    <w:rsid w:val="00E82B27"/>
    <w:rsid w:val="00E9144D"/>
    <w:rsid w:val="00E94CDD"/>
    <w:rsid w:val="00E95B88"/>
    <w:rsid w:val="00E97D6D"/>
    <w:rsid w:val="00EA0B10"/>
    <w:rsid w:val="00EA23D8"/>
    <w:rsid w:val="00EA55AC"/>
    <w:rsid w:val="00EA77AA"/>
    <w:rsid w:val="00EB1F28"/>
    <w:rsid w:val="00EB41F3"/>
    <w:rsid w:val="00EB7D98"/>
    <w:rsid w:val="00EB7DA1"/>
    <w:rsid w:val="00EC157E"/>
    <w:rsid w:val="00EC1CF4"/>
    <w:rsid w:val="00ED000C"/>
    <w:rsid w:val="00ED0A08"/>
    <w:rsid w:val="00EF6830"/>
    <w:rsid w:val="00F03FE6"/>
    <w:rsid w:val="00F07A42"/>
    <w:rsid w:val="00F153E2"/>
    <w:rsid w:val="00F17AF6"/>
    <w:rsid w:val="00F21577"/>
    <w:rsid w:val="00F23A6A"/>
    <w:rsid w:val="00F2467A"/>
    <w:rsid w:val="00F27F5E"/>
    <w:rsid w:val="00F30ADD"/>
    <w:rsid w:val="00F30EB5"/>
    <w:rsid w:val="00F358EF"/>
    <w:rsid w:val="00F4187A"/>
    <w:rsid w:val="00F44BD7"/>
    <w:rsid w:val="00F45CC5"/>
    <w:rsid w:val="00F51115"/>
    <w:rsid w:val="00F5628A"/>
    <w:rsid w:val="00F60909"/>
    <w:rsid w:val="00F6096E"/>
    <w:rsid w:val="00F632CE"/>
    <w:rsid w:val="00F655CE"/>
    <w:rsid w:val="00F73DB9"/>
    <w:rsid w:val="00F762DF"/>
    <w:rsid w:val="00F82337"/>
    <w:rsid w:val="00F871B1"/>
    <w:rsid w:val="00F93B9E"/>
    <w:rsid w:val="00FA165D"/>
    <w:rsid w:val="00FA3048"/>
    <w:rsid w:val="00FA6515"/>
    <w:rsid w:val="00FB713D"/>
    <w:rsid w:val="00FC2B1A"/>
    <w:rsid w:val="00FC35A8"/>
    <w:rsid w:val="00FD3483"/>
    <w:rsid w:val="00FE0DE2"/>
    <w:rsid w:val="00FE7674"/>
    <w:rsid w:val="00FF0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C1"/>
    <w:pPr>
      <w:spacing w:after="0" w:line="240" w:lineRule="auto"/>
    </w:pPr>
    <w:rPr>
      <w:rFonts w:ascii="Times New Roman" w:eastAsia="Times New Roman" w:hAnsi="Times New Roman" w:cs="Times New Roman"/>
      <w:sz w:val="24"/>
      <w:szCs w:val="24"/>
    </w:rPr>
  </w:style>
  <w:style w:type="paragraph" w:styleId="Heading1">
    <w:name w:val="heading 1"/>
    <w:aliases w:val="1 ghost,g,BVI,RepHead1"/>
    <w:basedOn w:val="Normal"/>
    <w:next w:val="Normal"/>
    <w:link w:val="Heading1Char"/>
    <w:qFormat/>
    <w:rsid w:val="00452CC1"/>
    <w:pPr>
      <w:keepNext/>
      <w:spacing w:before="80" w:after="80"/>
      <w:jc w:val="both"/>
      <w:outlineLvl w:val="0"/>
    </w:pPr>
    <w:rPr>
      <w:b/>
      <w:bCs/>
      <w:sz w:val="32"/>
      <w:szCs w:val="28"/>
    </w:rPr>
  </w:style>
  <w:style w:type="paragraph" w:styleId="Heading2">
    <w:name w:val="heading 2"/>
    <w:aliases w:val="Heading1,BVI2,Heading 2-BVI,RepHead2"/>
    <w:basedOn w:val="Normal"/>
    <w:next w:val="Normal"/>
    <w:link w:val="Heading2Char"/>
    <w:qFormat/>
    <w:rsid w:val="00452CC1"/>
    <w:pPr>
      <w:keepNext/>
      <w:spacing w:before="80" w:after="80"/>
      <w:jc w:val="both"/>
      <w:outlineLvl w:val="1"/>
    </w:pPr>
    <w:rPr>
      <w:b/>
      <w:bCs/>
      <w:sz w:val="26"/>
      <w:szCs w:val="28"/>
    </w:rPr>
  </w:style>
  <w:style w:type="paragraph" w:styleId="Heading3">
    <w:name w:val="heading 3"/>
    <w:aliases w:val="Char Char,Char,Heading 3 Char1,h3,HeaHeading 3,Heading 3 Char Char Char Char"/>
    <w:basedOn w:val="Normal"/>
    <w:next w:val="Normal"/>
    <w:link w:val="Heading3Char"/>
    <w:qFormat/>
    <w:rsid w:val="00452CC1"/>
    <w:pPr>
      <w:keepNext/>
      <w:jc w:val="center"/>
      <w:outlineLvl w:val="2"/>
    </w:pPr>
    <w:rPr>
      <w:b/>
      <w:bCs/>
      <w:sz w:val="26"/>
    </w:rPr>
  </w:style>
  <w:style w:type="paragraph" w:styleId="Heading4">
    <w:name w:val="heading 4"/>
    <w:basedOn w:val="Normal"/>
    <w:next w:val="Normal"/>
    <w:link w:val="Heading4Char"/>
    <w:qFormat/>
    <w:rsid w:val="00452CC1"/>
    <w:pPr>
      <w:keepNext/>
      <w:jc w:val="center"/>
      <w:outlineLvl w:val="3"/>
    </w:pPr>
    <w:rPr>
      <w:b/>
      <w:bCs/>
      <w:i/>
      <w:iCs/>
      <w:sz w:val="26"/>
    </w:rPr>
  </w:style>
  <w:style w:type="paragraph" w:styleId="Heading5">
    <w:name w:val="heading 5"/>
    <w:aliases w:val="BVI5,RepHead5,Titre 5-tableau,Heading 5a"/>
    <w:basedOn w:val="Normal"/>
    <w:next w:val="Normal"/>
    <w:link w:val="Heading5Char"/>
    <w:qFormat/>
    <w:rsid w:val="00452CC1"/>
    <w:pPr>
      <w:keepNext/>
      <w:spacing w:beforeLines="20" w:afterLines="20" w:line="288" w:lineRule="auto"/>
      <w:outlineLvl w:val="4"/>
    </w:pPr>
    <w:rPr>
      <w:b/>
      <w:bCs/>
      <w:i/>
      <w:iCs/>
      <w:sz w:val="28"/>
      <w:szCs w:val="28"/>
    </w:rPr>
  </w:style>
  <w:style w:type="paragraph" w:styleId="Heading6">
    <w:name w:val="heading 6"/>
    <w:basedOn w:val="Normal"/>
    <w:next w:val="Normal"/>
    <w:link w:val="Heading6Char"/>
    <w:qFormat/>
    <w:rsid w:val="00452CC1"/>
    <w:pPr>
      <w:keepNext/>
      <w:spacing w:beforeLines="20" w:afterLines="20" w:line="288" w:lineRule="auto"/>
      <w:outlineLvl w:val="5"/>
    </w:pPr>
    <w:rPr>
      <w:b/>
      <w:bCs/>
      <w:i/>
      <w:iCs/>
    </w:rPr>
  </w:style>
  <w:style w:type="paragraph" w:styleId="Heading7">
    <w:name w:val="heading 7"/>
    <w:basedOn w:val="Normal"/>
    <w:next w:val="Normal"/>
    <w:link w:val="Heading7Char"/>
    <w:qFormat/>
    <w:rsid w:val="00452CC1"/>
    <w:pPr>
      <w:keepNext/>
      <w:tabs>
        <w:tab w:val="left" w:pos="540"/>
      </w:tabs>
      <w:spacing w:before="80" w:after="80"/>
      <w:jc w:val="center"/>
      <w:outlineLvl w:val="6"/>
    </w:pPr>
    <w:rPr>
      <w:b/>
      <w:bCs/>
      <w:sz w:val="32"/>
      <w:szCs w:val="28"/>
    </w:rPr>
  </w:style>
  <w:style w:type="paragraph" w:styleId="Heading8">
    <w:name w:val="heading 8"/>
    <w:basedOn w:val="Normal"/>
    <w:next w:val="Normal"/>
    <w:link w:val="Heading8Char"/>
    <w:qFormat/>
    <w:rsid w:val="00452CC1"/>
    <w:pPr>
      <w:keepNext/>
      <w:jc w:val="center"/>
      <w:outlineLvl w:val="7"/>
    </w:pPr>
    <w:rPr>
      <w:b/>
      <w:bCs/>
      <w:szCs w:val="28"/>
    </w:rPr>
  </w:style>
  <w:style w:type="paragraph" w:styleId="Heading9">
    <w:name w:val="heading 9"/>
    <w:basedOn w:val="Normal"/>
    <w:next w:val="Normal"/>
    <w:link w:val="Heading9Char"/>
    <w:qFormat/>
    <w:rsid w:val="00452CC1"/>
    <w:pPr>
      <w:keepNext/>
      <w:tabs>
        <w:tab w:val="left" w:pos="588"/>
      </w:tabs>
      <w:spacing w:line="288" w:lineRule="auto"/>
      <w:jc w:val="both"/>
      <w:outlineLvl w:val="8"/>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BVI Char,RepHead1 Char"/>
    <w:basedOn w:val="DefaultParagraphFont"/>
    <w:link w:val="Heading1"/>
    <w:rsid w:val="00452CC1"/>
    <w:rPr>
      <w:rFonts w:ascii="Times New Roman" w:eastAsia="Times New Roman" w:hAnsi="Times New Roman" w:cs="Times New Roman"/>
      <w:b/>
      <w:bCs/>
      <w:sz w:val="32"/>
      <w:szCs w:val="28"/>
    </w:rPr>
  </w:style>
  <w:style w:type="character" w:customStyle="1" w:styleId="Heading2Char">
    <w:name w:val="Heading 2 Char"/>
    <w:aliases w:val="Heading1 Char,BVI2 Char,Heading 2-BVI Char,RepHead2 Char"/>
    <w:basedOn w:val="DefaultParagraphFont"/>
    <w:link w:val="Heading2"/>
    <w:rsid w:val="00452CC1"/>
    <w:rPr>
      <w:rFonts w:ascii="Times New Roman" w:eastAsia="Times New Roman" w:hAnsi="Times New Roman" w:cs="Times New Roman"/>
      <w:b/>
      <w:bCs/>
      <w:sz w:val="26"/>
      <w:szCs w:val="28"/>
    </w:rPr>
  </w:style>
  <w:style w:type="character" w:customStyle="1" w:styleId="Heading3Char">
    <w:name w:val="Heading 3 Char"/>
    <w:aliases w:val="Char Char Char1,Char Char3,Heading 3 Char1 Char1,h3 Char1,HeaHeading 3 Char,Heading 3 Char Char Char Char Char"/>
    <w:basedOn w:val="DefaultParagraphFont"/>
    <w:link w:val="Heading3"/>
    <w:rsid w:val="00452CC1"/>
    <w:rPr>
      <w:rFonts w:ascii="Times New Roman" w:eastAsia="Times New Roman" w:hAnsi="Times New Roman" w:cs="Times New Roman"/>
      <w:b/>
      <w:bCs/>
      <w:sz w:val="26"/>
      <w:szCs w:val="24"/>
    </w:rPr>
  </w:style>
  <w:style w:type="character" w:customStyle="1" w:styleId="Heading4Char">
    <w:name w:val="Heading 4 Char"/>
    <w:basedOn w:val="DefaultParagraphFont"/>
    <w:link w:val="Heading4"/>
    <w:rsid w:val="00452CC1"/>
    <w:rPr>
      <w:rFonts w:ascii="Times New Roman" w:eastAsia="Times New Roman" w:hAnsi="Times New Roman" w:cs="Times New Roman"/>
      <w:b/>
      <w:bCs/>
      <w:i/>
      <w:iCs/>
      <w:sz w:val="26"/>
      <w:szCs w:val="24"/>
    </w:rPr>
  </w:style>
  <w:style w:type="character" w:customStyle="1" w:styleId="Heading5Char">
    <w:name w:val="Heading 5 Char"/>
    <w:aliases w:val="BVI5 Char,RepHead5 Char,Titre 5-tableau Char,Heading 5a Char"/>
    <w:basedOn w:val="DefaultParagraphFont"/>
    <w:link w:val="Heading5"/>
    <w:rsid w:val="00452CC1"/>
    <w:rPr>
      <w:rFonts w:ascii="Times New Roman" w:eastAsia="Times New Roman" w:hAnsi="Times New Roman" w:cs="Times New Roman"/>
      <w:b/>
      <w:bCs/>
      <w:i/>
      <w:iCs/>
      <w:sz w:val="28"/>
      <w:szCs w:val="28"/>
    </w:rPr>
  </w:style>
  <w:style w:type="character" w:customStyle="1" w:styleId="Heading6Char">
    <w:name w:val="Heading 6 Char"/>
    <w:basedOn w:val="DefaultParagraphFont"/>
    <w:link w:val="Heading6"/>
    <w:rsid w:val="00452CC1"/>
    <w:rPr>
      <w:rFonts w:ascii="Times New Roman" w:eastAsia="Times New Roman" w:hAnsi="Times New Roman" w:cs="Times New Roman"/>
      <w:b/>
      <w:bCs/>
      <w:i/>
      <w:iCs/>
      <w:sz w:val="24"/>
      <w:szCs w:val="24"/>
    </w:rPr>
  </w:style>
  <w:style w:type="character" w:customStyle="1" w:styleId="Heading7Char">
    <w:name w:val="Heading 7 Char"/>
    <w:basedOn w:val="DefaultParagraphFont"/>
    <w:link w:val="Heading7"/>
    <w:rsid w:val="00452CC1"/>
    <w:rPr>
      <w:rFonts w:ascii="Times New Roman" w:eastAsia="Times New Roman" w:hAnsi="Times New Roman" w:cs="Times New Roman"/>
      <w:b/>
      <w:bCs/>
      <w:sz w:val="32"/>
      <w:szCs w:val="28"/>
    </w:rPr>
  </w:style>
  <w:style w:type="character" w:customStyle="1" w:styleId="Heading8Char">
    <w:name w:val="Heading 8 Char"/>
    <w:basedOn w:val="DefaultParagraphFont"/>
    <w:link w:val="Heading8"/>
    <w:rsid w:val="00452CC1"/>
    <w:rPr>
      <w:rFonts w:ascii="Times New Roman" w:eastAsia="Times New Roman" w:hAnsi="Times New Roman" w:cs="Times New Roman"/>
      <w:b/>
      <w:bCs/>
      <w:sz w:val="24"/>
      <w:szCs w:val="28"/>
    </w:rPr>
  </w:style>
  <w:style w:type="character" w:customStyle="1" w:styleId="Heading9Char">
    <w:name w:val="Heading 9 Char"/>
    <w:basedOn w:val="DefaultParagraphFont"/>
    <w:link w:val="Heading9"/>
    <w:rsid w:val="00452CC1"/>
    <w:rPr>
      <w:rFonts w:ascii="Times New Roman" w:eastAsia="Times New Roman" w:hAnsi="Times New Roman" w:cs="Times New Roman"/>
      <w:b/>
      <w:bCs/>
      <w:i/>
      <w:iCs/>
      <w:sz w:val="26"/>
      <w:szCs w:val="24"/>
    </w:rPr>
  </w:style>
  <w:style w:type="paragraph" w:customStyle="1" w:styleId="Char1CharCharCharCharCharChar">
    <w:name w:val="Char1 Char Char Char Char Char Char"/>
    <w:basedOn w:val="Normal"/>
    <w:rsid w:val="00452CC1"/>
    <w:pPr>
      <w:spacing w:after="160" w:line="240" w:lineRule="exact"/>
    </w:pPr>
    <w:rPr>
      <w:rFonts w:ascii="Tahoma" w:eastAsia="MS Mincho" w:hAnsi="Tahoma"/>
      <w:sz w:val="20"/>
      <w:szCs w:val="20"/>
    </w:rPr>
  </w:style>
  <w:style w:type="paragraph" w:styleId="BodyTextIndent">
    <w:name w:val="Body Text Indent"/>
    <w:basedOn w:val="Normal"/>
    <w:link w:val="BodyTextIndentChar"/>
    <w:rsid w:val="00452CC1"/>
    <w:pPr>
      <w:spacing w:before="120" w:after="60" w:line="288" w:lineRule="auto"/>
      <w:ind w:firstLine="540"/>
      <w:jc w:val="both"/>
    </w:pPr>
    <w:rPr>
      <w:sz w:val="26"/>
      <w:szCs w:val="28"/>
    </w:rPr>
  </w:style>
  <w:style w:type="character" w:customStyle="1" w:styleId="BodyTextIndentChar">
    <w:name w:val="Body Text Indent Char"/>
    <w:basedOn w:val="DefaultParagraphFont"/>
    <w:link w:val="BodyTextIndent"/>
    <w:rsid w:val="00452CC1"/>
    <w:rPr>
      <w:rFonts w:ascii="Times New Roman" w:eastAsia="Times New Roman" w:hAnsi="Times New Roman" w:cs="Times New Roman"/>
      <w:sz w:val="26"/>
      <w:szCs w:val="28"/>
    </w:rPr>
  </w:style>
  <w:style w:type="paragraph" w:styleId="BodyText">
    <w:name w:val="Body Text"/>
    <w:aliases w:val="Body Text1,Body Text Char Char Char Char Char Char Char Char Char Char Char,Body Text Char Char Char Char Char Char Char Char Char Char Char Char Char Char Char"/>
    <w:basedOn w:val="Normal"/>
    <w:link w:val="BodyTextChar1"/>
    <w:rsid w:val="00452CC1"/>
    <w:pPr>
      <w:spacing w:line="288" w:lineRule="auto"/>
    </w:pPr>
    <w:rPr>
      <w:sz w:val="26"/>
      <w:szCs w:val="28"/>
    </w:rPr>
  </w:style>
  <w:style w:type="character" w:customStyle="1" w:styleId="BodyTextChar">
    <w:name w:val="Body Text Char"/>
    <w:basedOn w:val="DefaultParagraphFont"/>
    <w:link w:val="BodyText"/>
    <w:uiPriority w:val="99"/>
    <w:semiHidden/>
    <w:rsid w:val="00452CC1"/>
    <w:rPr>
      <w:rFonts w:ascii="Times New Roman" w:eastAsia="Times New Roman" w:hAnsi="Times New Roman" w:cs="Times New Roman"/>
      <w:sz w:val="24"/>
      <w:szCs w:val="24"/>
    </w:rPr>
  </w:style>
  <w:style w:type="character" w:customStyle="1" w:styleId="BodyTextChar1">
    <w:name w:val="Body Text Char1"/>
    <w:aliases w:val="Body Text1 Char,Body Text Char Char Char Char Char Char Char Char Char Char Char Char1,Body Text Char Char Char Char Char Char Char Char Char Char Char Char Char Char Char Char1"/>
    <w:basedOn w:val="DefaultParagraphFont"/>
    <w:link w:val="BodyText"/>
    <w:rsid w:val="00452CC1"/>
    <w:rPr>
      <w:rFonts w:ascii="Times New Roman" w:eastAsia="Times New Roman" w:hAnsi="Times New Roman" w:cs="Times New Roman"/>
      <w:sz w:val="26"/>
      <w:szCs w:val="28"/>
    </w:rPr>
  </w:style>
  <w:style w:type="paragraph" w:styleId="BodyTextIndent2">
    <w:name w:val="Body Text Indent 2"/>
    <w:basedOn w:val="Normal"/>
    <w:link w:val="BodyTextIndent2Char"/>
    <w:rsid w:val="00452CC1"/>
    <w:pPr>
      <w:spacing w:before="40" w:after="40" w:line="288" w:lineRule="auto"/>
      <w:ind w:firstLine="720"/>
      <w:jc w:val="both"/>
    </w:pPr>
    <w:rPr>
      <w:sz w:val="28"/>
      <w:szCs w:val="28"/>
    </w:rPr>
  </w:style>
  <w:style w:type="character" w:customStyle="1" w:styleId="BodyTextIndent2Char">
    <w:name w:val="Body Text Indent 2 Char"/>
    <w:basedOn w:val="DefaultParagraphFont"/>
    <w:link w:val="BodyTextIndent2"/>
    <w:rsid w:val="00452CC1"/>
    <w:rPr>
      <w:rFonts w:ascii="Times New Roman" w:eastAsia="Times New Roman" w:hAnsi="Times New Roman" w:cs="Times New Roman"/>
      <w:sz w:val="28"/>
      <w:szCs w:val="28"/>
    </w:rPr>
  </w:style>
  <w:style w:type="paragraph" w:styleId="BodyText2">
    <w:name w:val="Body Text 2"/>
    <w:basedOn w:val="Normal"/>
    <w:link w:val="BodyText2Char"/>
    <w:rsid w:val="00452CC1"/>
    <w:pPr>
      <w:jc w:val="center"/>
    </w:pPr>
  </w:style>
  <w:style w:type="character" w:customStyle="1" w:styleId="BodyText2Char">
    <w:name w:val="Body Text 2 Char"/>
    <w:basedOn w:val="DefaultParagraphFont"/>
    <w:link w:val="BodyText2"/>
    <w:rsid w:val="00452CC1"/>
    <w:rPr>
      <w:rFonts w:ascii="Times New Roman" w:eastAsia="Times New Roman" w:hAnsi="Times New Roman" w:cs="Times New Roman"/>
      <w:sz w:val="24"/>
      <w:szCs w:val="24"/>
    </w:rPr>
  </w:style>
  <w:style w:type="paragraph" w:styleId="BodyTextIndent3">
    <w:name w:val="Body Text Indent 3"/>
    <w:basedOn w:val="Normal"/>
    <w:link w:val="BodyTextIndent3Char"/>
    <w:rsid w:val="00452CC1"/>
    <w:pPr>
      <w:spacing w:line="360" w:lineRule="auto"/>
      <w:ind w:firstLine="720"/>
      <w:jc w:val="both"/>
    </w:pPr>
    <w:rPr>
      <w:sz w:val="26"/>
      <w:szCs w:val="20"/>
    </w:rPr>
  </w:style>
  <w:style w:type="character" w:customStyle="1" w:styleId="BodyTextIndent3Char">
    <w:name w:val="Body Text Indent 3 Char"/>
    <w:basedOn w:val="DefaultParagraphFont"/>
    <w:link w:val="BodyTextIndent3"/>
    <w:rsid w:val="00452CC1"/>
    <w:rPr>
      <w:rFonts w:ascii="Times New Roman" w:eastAsia="Times New Roman" w:hAnsi="Times New Roman" w:cs="Times New Roman"/>
      <w:sz w:val="26"/>
      <w:szCs w:val="20"/>
    </w:rPr>
  </w:style>
  <w:style w:type="paragraph" w:styleId="BodyText3">
    <w:name w:val="Body Text 3"/>
    <w:basedOn w:val="Normal"/>
    <w:link w:val="BodyText3Char"/>
    <w:rsid w:val="00452CC1"/>
    <w:pPr>
      <w:spacing w:line="288" w:lineRule="auto"/>
      <w:jc w:val="both"/>
    </w:pPr>
    <w:rPr>
      <w:sz w:val="26"/>
    </w:rPr>
  </w:style>
  <w:style w:type="character" w:customStyle="1" w:styleId="BodyText3Char">
    <w:name w:val="Body Text 3 Char"/>
    <w:basedOn w:val="DefaultParagraphFont"/>
    <w:link w:val="BodyText3"/>
    <w:rsid w:val="00452CC1"/>
    <w:rPr>
      <w:rFonts w:ascii="Times New Roman" w:eastAsia="Times New Roman" w:hAnsi="Times New Roman" w:cs="Times New Roman"/>
      <w:sz w:val="26"/>
      <w:szCs w:val="24"/>
    </w:rPr>
  </w:style>
  <w:style w:type="character" w:styleId="Hyperlink">
    <w:name w:val="Hyperlink"/>
    <w:basedOn w:val="DefaultParagraphFont"/>
    <w:uiPriority w:val="99"/>
    <w:rsid w:val="00452CC1"/>
    <w:rPr>
      <w:color w:val="0000FF"/>
      <w:u w:val="single"/>
    </w:rPr>
  </w:style>
  <w:style w:type="character" w:styleId="PageNumber">
    <w:name w:val="page number"/>
    <w:basedOn w:val="DefaultParagraphFont"/>
    <w:rsid w:val="00452CC1"/>
  </w:style>
  <w:style w:type="paragraph" w:styleId="BlockText">
    <w:name w:val="Block Text"/>
    <w:basedOn w:val="Normal"/>
    <w:rsid w:val="00452CC1"/>
    <w:pPr>
      <w:ind w:left="-56" w:right="-104"/>
      <w:jc w:val="center"/>
    </w:pPr>
  </w:style>
  <w:style w:type="table" w:styleId="TableGrid">
    <w:name w:val="Table Grid"/>
    <w:basedOn w:val="TableNormal"/>
    <w:rsid w:val="00452C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452CC1"/>
    <w:pPr>
      <w:tabs>
        <w:tab w:val="center" w:pos="4320"/>
        <w:tab w:val="right" w:pos="8640"/>
      </w:tabs>
    </w:pPr>
  </w:style>
  <w:style w:type="character" w:customStyle="1" w:styleId="FooterChar">
    <w:name w:val="Footer Char"/>
    <w:basedOn w:val="DefaultParagraphFont"/>
    <w:link w:val="Footer"/>
    <w:rsid w:val="00452CC1"/>
    <w:rPr>
      <w:rFonts w:ascii="Times New Roman" w:eastAsia="Times New Roman" w:hAnsi="Times New Roman" w:cs="Times New Roman"/>
      <w:sz w:val="24"/>
      <w:szCs w:val="24"/>
    </w:rPr>
  </w:style>
  <w:style w:type="paragraph" w:styleId="Header">
    <w:name w:val="header"/>
    <w:aliases w:val="MyHeader"/>
    <w:basedOn w:val="Normal"/>
    <w:link w:val="HeaderChar"/>
    <w:rsid w:val="00452CC1"/>
    <w:pPr>
      <w:tabs>
        <w:tab w:val="center" w:pos="4320"/>
        <w:tab w:val="right" w:pos="8640"/>
      </w:tabs>
    </w:pPr>
  </w:style>
  <w:style w:type="character" w:customStyle="1" w:styleId="HeaderChar">
    <w:name w:val="Header Char"/>
    <w:aliases w:val="MyHeader Char"/>
    <w:basedOn w:val="DefaultParagraphFont"/>
    <w:link w:val="Header"/>
    <w:rsid w:val="00452CC1"/>
    <w:rPr>
      <w:rFonts w:ascii="Times New Roman" w:eastAsia="Times New Roman" w:hAnsi="Times New Roman" w:cs="Times New Roman"/>
      <w:sz w:val="24"/>
      <w:szCs w:val="24"/>
    </w:rPr>
  </w:style>
  <w:style w:type="paragraph" w:customStyle="1" w:styleId="Heading31">
    <w:name w:val="Heading 31"/>
    <w:basedOn w:val="Heading3"/>
    <w:rsid w:val="00452CC1"/>
    <w:pPr>
      <w:tabs>
        <w:tab w:val="left" w:pos="284"/>
      </w:tabs>
      <w:spacing w:before="80" w:after="80" w:line="288" w:lineRule="auto"/>
      <w:ind w:firstLine="284"/>
      <w:jc w:val="both"/>
    </w:pPr>
    <w:rPr>
      <w:rFonts w:ascii="Times New Roman Bold" w:hAnsi="Times New Roman Bold"/>
      <w:b w:val="0"/>
      <w:sz w:val="28"/>
      <w:szCs w:val="28"/>
    </w:rPr>
  </w:style>
  <w:style w:type="paragraph" w:styleId="Caption">
    <w:name w:val="caption"/>
    <w:aliases w:val="Caption Char,Char Char Char Char"/>
    <w:basedOn w:val="Normal"/>
    <w:next w:val="Normal"/>
    <w:link w:val="CaptionChar1"/>
    <w:qFormat/>
    <w:rsid w:val="00452CC1"/>
    <w:pPr>
      <w:spacing w:before="120"/>
      <w:ind w:firstLine="720"/>
    </w:pPr>
    <w:rPr>
      <w:rFonts w:ascii="VnArial" w:hAnsi="VnArial"/>
      <w:i/>
      <w:sz w:val="25"/>
      <w:szCs w:val="20"/>
      <w:u w:val="single"/>
    </w:rPr>
  </w:style>
  <w:style w:type="paragraph" w:styleId="Title">
    <w:name w:val="Title"/>
    <w:basedOn w:val="Normal"/>
    <w:link w:val="TitleChar"/>
    <w:qFormat/>
    <w:rsid w:val="00452CC1"/>
    <w:pPr>
      <w:widowControl w:val="0"/>
      <w:tabs>
        <w:tab w:val="left" w:pos="360"/>
      </w:tabs>
      <w:ind w:left="360" w:hanging="360"/>
      <w:jc w:val="center"/>
    </w:pPr>
    <w:rPr>
      <w:rFonts w:ascii="VNtimes new roman" w:hAnsi="VNtimes new roman"/>
      <w:b/>
      <w:snapToGrid w:val="0"/>
      <w:sz w:val="28"/>
      <w:szCs w:val="20"/>
    </w:rPr>
  </w:style>
  <w:style w:type="character" w:customStyle="1" w:styleId="TitleChar">
    <w:name w:val="Title Char"/>
    <w:basedOn w:val="DefaultParagraphFont"/>
    <w:link w:val="Title"/>
    <w:rsid w:val="00452CC1"/>
    <w:rPr>
      <w:rFonts w:ascii="VNtimes new roman" w:eastAsia="Times New Roman" w:hAnsi="VNtimes new roman" w:cs="Times New Roman"/>
      <w:b/>
      <w:snapToGrid w:val="0"/>
      <w:sz w:val="28"/>
      <w:szCs w:val="20"/>
    </w:rPr>
  </w:style>
  <w:style w:type="paragraph" w:styleId="Subtitle">
    <w:name w:val="Subtitle"/>
    <w:basedOn w:val="Normal"/>
    <w:link w:val="SubtitleChar"/>
    <w:qFormat/>
    <w:rsid w:val="00452CC1"/>
    <w:pPr>
      <w:tabs>
        <w:tab w:val="left" w:pos="360"/>
      </w:tabs>
      <w:ind w:left="357" w:hanging="357"/>
      <w:jc w:val="center"/>
    </w:pPr>
    <w:rPr>
      <w:rFonts w:ascii="VnArial" w:hAnsi="VnArial"/>
      <w:b/>
      <w:sz w:val="28"/>
      <w:szCs w:val="20"/>
    </w:rPr>
  </w:style>
  <w:style w:type="character" w:customStyle="1" w:styleId="SubtitleChar">
    <w:name w:val="Subtitle Char"/>
    <w:basedOn w:val="DefaultParagraphFont"/>
    <w:link w:val="Subtitle"/>
    <w:rsid w:val="00452CC1"/>
    <w:rPr>
      <w:rFonts w:ascii="VnArial" w:eastAsia="Times New Roman" w:hAnsi="VnArial" w:cs="Times New Roman"/>
      <w:b/>
      <w:sz w:val="28"/>
      <w:szCs w:val="20"/>
    </w:rPr>
  </w:style>
  <w:style w:type="paragraph" w:customStyle="1" w:styleId="BodyText21">
    <w:name w:val="Body Text 21"/>
    <w:basedOn w:val="Normal"/>
    <w:rsid w:val="00452CC1"/>
    <w:pPr>
      <w:widowControl w:val="0"/>
      <w:jc w:val="both"/>
    </w:pPr>
    <w:rPr>
      <w:rFonts w:ascii="VnArial" w:hAnsi="VnArial"/>
      <w:snapToGrid w:val="0"/>
      <w:szCs w:val="20"/>
    </w:rPr>
  </w:style>
  <w:style w:type="paragraph" w:styleId="PlainText">
    <w:name w:val="Plain Text"/>
    <w:basedOn w:val="Normal"/>
    <w:link w:val="PlainTextChar"/>
    <w:rsid w:val="00452CC1"/>
    <w:rPr>
      <w:rFonts w:ascii="Courier New" w:hAnsi="Courier New"/>
      <w:sz w:val="20"/>
      <w:szCs w:val="20"/>
    </w:rPr>
  </w:style>
  <w:style w:type="character" w:customStyle="1" w:styleId="PlainTextChar">
    <w:name w:val="Plain Text Char"/>
    <w:basedOn w:val="DefaultParagraphFont"/>
    <w:link w:val="PlainText"/>
    <w:rsid w:val="00452CC1"/>
    <w:rPr>
      <w:rFonts w:ascii="Courier New" w:eastAsia="Times New Roman" w:hAnsi="Courier New" w:cs="Times New Roman"/>
      <w:sz w:val="20"/>
      <w:szCs w:val="20"/>
    </w:rPr>
  </w:style>
  <w:style w:type="paragraph" w:customStyle="1" w:styleId="font5">
    <w:name w:val="font5"/>
    <w:basedOn w:val="Normal"/>
    <w:rsid w:val="00452CC1"/>
    <w:pPr>
      <w:spacing w:before="100" w:beforeAutospacing="1" w:after="100" w:afterAutospacing="1"/>
    </w:pPr>
    <w:rPr>
      <w:rFonts w:ascii="VnArial" w:eastAsia="Arial Unicode MS" w:hAnsi="VnArial" w:cs="Arial Unicode MS"/>
      <w:b/>
      <w:bCs/>
      <w:sz w:val="16"/>
      <w:szCs w:val="16"/>
    </w:rPr>
  </w:style>
  <w:style w:type="paragraph" w:customStyle="1" w:styleId="font6">
    <w:name w:val="font6"/>
    <w:basedOn w:val="Normal"/>
    <w:rsid w:val="00452CC1"/>
    <w:pPr>
      <w:spacing w:before="100" w:beforeAutospacing="1" w:after="100" w:afterAutospacing="1"/>
    </w:pPr>
    <w:rPr>
      <w:rFonts w:ascii="Symbol" w:eastAsia="Arial Unicode MS" w:hAnsi="Symbol" w:cs="Arial Unicode MS"/>
      <w:b/>
      <w:bCs/>
      <w:sz w:val="16"/>
      <w:szCs w:val="16"/>
    </w:rPr>
  </w:style>
  <w:style w:type="paragraph" w:customStyle="1" w:styleId="xl44">
    <w:name w:val="xl44"/>
    <w:basedOn w:val="Normal"/>
    <w:rsid w:val="00452CC1"/>
    <w:pP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
    <w:rsid w:val="00452CC1"/>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
    <w:rsid w:val="00452CC1"/>
    <w:pPr>
      <w:pBdr>
        <w:top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Normal"/>
    <w:rsid w:val="00452CC1"/>
    <w:pPr>
      <w:pBdr>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48">
    <w:name w:val="xl48"/>
    <w:basedOn w:val="Normal"/>
    <w:rsid w:val="00452CC1"/>
    <w:pPr>
      <w:spacing w:before="100" w:beforeAutospacing="1" w:after="100" w:afterAutospacing="1"/>
    </w:pPr>
    <w:rPr>
      <w:rFonts w:ascii="VnArial" w:eastAsia="Arial Unicode MS" w:hAnsi="VnArial" w:cs="Arial Unicode MS"/>
    </w:rPr>
  </w:style>
  <w:style w:type="paragraph" w:customStyle="1" w:styleId="xl49">
    <w:name w:val="xl49"/>
    <w:basedOn w:val="Normal"/>
    <w:rsid w:val="00452CC1"/>
    <w:pPr>
      <w:pBdr>
        <w:left w:val="single" w:sz="4" w:space="0" w:color="auto"/>
        <w:bottom w:val="double" w:sz="6"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0">
    <w:name w:val="xl50"/>
    <w:basedOn w:val="Normal"/>
    <w:rsid w:val="00452CC1"/>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452CC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2">
    <w:name w:val="xl52"/>
    <w:basedOn w:val="Normal"/>
    <w:rsid w:val="00452CC1"/>
    <w:pPr>
      <w:pBdr>
        <w:left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
    <w:rsid w:val="00452CC1"/>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
    <w:rsid w:val="00452CC1"/>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7">
    <w:name w:val="xl57"/>
    <w:basedOn w:val="Normal"/>
    <w:rsid w:val="00452CC1"/>
    <w:pPr>
      <w:pBdr>
        <w:left w:val="single" w:sz="4" w:space="0" w:color="auto"/>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58">
    <w:name w:val="xl5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59">
    <w:name w:val="xl59"/>
    <w:basedOn w:val="Normal"/>
    <w:rsid w:val="00452CC1"/>
    <w:pPr>
      <w:pBdr>
        <w:top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0">
    <w:name w:val="xl60"/>
    <w:basedOn w:val="Normal"/>
    <w:rsid w:val="00452CC1"/>
    <w:pPr>
      <w:pBdr>
        <w:bottom w:val="double" w:sz="6"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1">
    <w:name w:val="xl61"/>
    <w:basedOn w:val="Normal"/>
    <w:rsid w:val="00452CC1"/>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62">
    <w:name w:val="xl62"/>
    <w:basedOn w:val="Normal"/>
    <w:rsid w:val="00452CC1"/>
    <w:pPr>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VNtimes new roman" w:eastAsia="Arial Unicode MS" w:hAnsi="VNtimes new roman" w:cs="Arial Unicode MS"/>
      <w:sz w:val="16"/>
      <w:szCs w:val="16"/>
    </w:rPr>
  </w:style>
  <w:style w:type="paragraph" w:customStyle="1" w:styleId="xl63">
    <w:name w:val="xl63"/>
    <w:basedOn w:val="Normal"/>
    <w:rsid w:val="00452CC1"/>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4">
    <w:name w:val="xl64"/>
    <w:basedOn w:val="Normal"/>
    <w:rsid w:val="00452CC1"/>
    <w:pPr>
      <w:pBdr>
        <w:top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5">
    <w:name w:val="xl65"/>
    <w:basedOn w:val="Normal"/>
    <w:rsid w:val="00452CC1"/>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6">
    <w:name w:val="xl66"/>
    <w:basedOn w:val="Normal"/>
    <w:rsid w:val="00452CC1"/>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7">
    <w:name w:val="xl67"/>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8">
    <w:name w:val="xl68"/>
    <w:basedOn w:val="Normal"/>
    <w:rsid w:val="00452CC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69">
    <w:name w:val="xl69"/>
    <w:basedOn w:val="Normal"/>
    <w:rsid w:val="00452CC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0">
    <w:name w:val="xl70"/>
    <w:basedOn w:val="Normal"/>
    <w:rsid w:val="00452CC1"/>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71">
    <w:name w:val="xl71"/>
    <w:basedOn w:val="Normal"/>
    <w:rsid w:val="00452CC1"/>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2">
    <w:name w:val="xl72"/>
    <w:basedOn w:val="Normal"/>
    <w:rsid w:val="00452CC1"/>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3">
    <w:name w:val="xl73"/>
    <w:basedOn w:val="Normal"/>
    <w:rsid w:val="00452CC1"/>
    <w:pPr>
      <w:pBdr>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4">
    <w:name w:val="xl74"/>
    <w:basedOn w:val="Normal"/>
    <w:rsid w:val="00452CC1"/>
    <w:pPr>
      <w:pBdr>
        <w:bottom w:val="double" w:sz="6"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16"/>
      <w:szCs w:val="16"/>
    </w:rPr>
  </w:style>
  <w:style w:type="paragraph" w:customStyle="1" w:styleId="xl75">
    <w:name w:val="xl75"/>
    <w:basedOn w:val="Normal"/>
    <w:rsid w:val="00452CC1"/>
    <w:pPr>
      <w:pBdr>
        <w:top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6">
    <w:name w:val="xl76"/>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77">
    <w:name w:val="xl77"/>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78">
    <w:name w:val="xl78"/>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79">
    <w:name w:val="xl79"/>
    <w:basedOn w:val="Normal"/>
    <w:rsid w:val="00452CC1"/>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0">
    <w:name w:val="xl80"/>
    <w:basedOn w:val="Normal"/>
    <w:rsid w:val="00452CC1"/>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1">
    <w:name w:val="xl81"/>
    <w:basedOn w:val="Normal"/>
    <w:rsid w:val="00452CC1"/>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xl82">
    <w:name w:val="xl82"/>
    <w:basedOn w:val="Normal"/>
    <w:rsid w:val="00452CC1"/>
    <w:pPr>
      <w:pBdr>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z w:val="16"/>
      <w:szCs w:val="16"/>
    </w:rPr>
  </w:style>
  <w:style w:type="paragraph" w:customStyle="1" w:styleId="xl83">
    <w:name w:val="xl83"/>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rFonts w:ascii="VnArial" w:eastAsia="Arial Unicode MS" w:hAnsi="VnArial" w:cs="Arial Unicode MS"/>
      <w:b/>
      <w:bCs/>
      <w:sz w:val="16"/>
      <w:szCs w:val="16"/>
    </w:rPr>
  </w:style>
  <w:style w:type="paragraph" w:customStyle="1" w:styleId="xl84">
    <w:name w:val="xl84"/>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5">
    <w:name w:val="xl85"/>
    <w:basedOn w:val="Normal"/>
    <w:rsid w:val="00452CC1"/>
    <w:pPr>
      <w:pBdr>
        <w:top w:val="double" w:sz="6" w:space="0" w:color="auto"/>
        <w:left w:val="single" w:sz="4" w:space="0" w:color="auto"/>
        <w:bottom w:val="single" w:sz="4" w:space="0" w:color="auto"/>
        <w:right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86">
    <w:name w:val="xl86"/>
    <w:basedOn w:val="Normal"/>
    <w:rsid w:val="00452CC1"/>
    <w:pPr>
      <w:spacing w:before="100" w:beforeAutospacing="1" w:after="100" w:afterAutospacing="1"/>
    </w:pPr>
    <w:rPr>
      <w:rFonts w:ascii="VnArial" w:eastAsia="Arial Unicode MS" w:hAnsi="VnArial" w:cs="Arial Unicode MS"/>
      <w:sz w:val="16"/>
      <w:szCs w:val="16"/>
      <w:u w:val="single"/>
    </w:rPr>
  </w:style>
  <w:style w:type="paragraph" w:customStyle="1" w:styleId="xl87">
    <w:name w:val="xl87"/>
    <w:basedOn w:val="Normal"/>
    <w:rsid w:val="00452CC1"/>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88">
    <w:name w:val="xl88"/>
    <w:basedOn w:val="Normal"/>
    <w:rsid w:val="00452CC1"/>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89">
    <w:name w:val="xl89"/>
    <w:basedOn w:val="Normal"/>
    <w:rsid w:val="00452CC1"/>
    <w:pPr>
      <w:pBdr>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0">
    <w:name w:val="xl90"/>
    <w:basedOn w:val="Normal"/>
    <w:rsid w:val="00452CC1"/>
    <w:pPr>
      <w:pBdr>
        <w:bottom w:val="single" w:sz="4" w:space="0" w:color="auto"/>
        <w:right w:val="single" w:sz="4" w:space="0" w:color="auto"/>
      </w:pBdr>
      <w:spacing w:before="100" w:beforeAutospacing="1" w:after="100" w:afterAutospacing="1"/>
    </w:pPr>
    <w:rPr>
      <w:rFonts w:ascii="VnArial" w:eastAsia="Arial Unicode MS" w:hAnsi="VnArial" w:cs="Arial Unicode MS"/>
      <w:sz w:val="14"/>
      <w:szCs w:val="14"/>
    </w:rPr>
  </w:style>
  <w:style w:type="paragraph" w:customStyle="1" w:styleId="xl91">
    <w:name w:val="xl91"/>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2">
    <w:name w:val="xl92"/>
    <w:basedOn w:val="Normal"/>
    <w:rsid w:val="00452CC1"/>
    <w:pPr>
      <w:pBdr>
        <w:top w:val="double" w:sz="6"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3">
    <w:name w:val="xl93"/>
    <w:basedOn w:val="Normal"/>
    <w:rsid w:val="00452CC1"/>
    <w:pPr>
      <w:pBdr>
        <w:top w:val="double" w:sz="6"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4">
    <w:name w:val="xl94"/>
    <w:basedOn w:val="Normal"/>
    <w:rsid w:val="00452CC1"/>
    <w:pPr>
      <w:pBdr>
        <w:top w:val="single" w:sz="4" w:space="0" w:color="auto"/>
        <w:left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5">
    <w:name w:val="xl95"/>
    <w:basedOn w:val="Normal"/>
    <w:rsid w:val="00452CC1"/>
    <w:pPr>
      <w:pBdr>
        <w:top w:val="single" w:sz="4" w:space="0" w:color="auto"/>
        <w:bottom w:val="single" w:sz="4" w:space="0" w:color="auto"/>
      </w:pBdr>
      <w:spacing w:before="100" w:beforeAutospacing="1" w:after="100" w:afterAutospacing="1"/>
    </w:pPr>
    <w:rPr>
      <w:rFonts w:ascii="VnArial" w:eastAsia="Arial Unicode MS" w:hAnsi="VnArial" w:cs="Arial Unicode MS"/>
      <w:b/>
      <w:bCs/>
      <w:sz w:val="16"/>
      <w:szCs w:val="16"/>
    </w:rPr>
  </w:style>
  <w:style w:type="paragraph" w:customStyle="1" w:styleId="xl96">
    <w:name w:val="xl96"/>
    <w:basedOn w:val="Normal"/>
    <w:rsid w:val="00452CC1"/>
    <w:pPr>
      <w:pBdr>
        <w:top w:val="single" w:sz="4" w:space="0" w:color="auto"/>
        <w:left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7">
    <w:name w:val="xl97"/>
    <w:basedOn w:val="Normal"/>
    <w:rsid w:val="00452CC1"/>
    <w:pPr>
      <w:pBdr>
        <w:top w:val="single" w:sz="4" w:space="0" w:color="auto"/>
        <w:bottom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8">
    <w:name w:val="xl98"/>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jc w:val="center"/>
    </w:pPr>
    <w:rPr>
      <w:rFonts w:ascii="VnArial" w:eastAsia="Arial Unicode MS" w:hAnsi="VnArial" w:cs="Arial Unicode MS"/>
      <w:b/>
      <w:bCs/>
      <w:sz w:val="16"/>
      <w:szCs w:val="16"/>
    </w:rPr>
  </w:style>
  <w:style w:type="paragraph" w:customStyle="1" w:styleId="xl99">
    <w:name w:val="xl99"/>
    <w:basedOn w:val="Normal"/>
    <w:rsid w:val="00452CC1"/>
    <w:pPr>
      <w:spacing w:before="100" w:beforeAutospacing="1" w:after="100" w:afterAutospacing="1"/>
      <w:jc w:val="center"/>
    </w:pPr>
    <w:rPr>
      <w:rFonts w:ascii="VnArial" w:eastAsia="Arial Unicode MS" w:hAnsi="VnArial" w:cs="Arial Unicode MS"/>
      <w:b/>
      <w:bCs/>
    </w:rPr>
  </w:style>
  <w:style w:type="paragraph" w:customStyle="1" w:styleId="xl24">
    <w:name w:val="xl24"/>
    <w:basedOn w:val="Normal"/>
    <w:rsid w:val="00452CC1"/>
    <w:pPr>
      <w:pBdr>
        <w:top w:val="single" w:sz="4" w:space="0" w:color="auto"/>
        <w:right w:val="single" w:sz="4" w:space="0" w:color="auto"/>
      </w:pBdr>
      <w:shd w:val="clear" w:color="auto" w:fill="00FFFF"/>
      <w:spacing w:before="100" w:beforeAutospacing="1" w:after="100" w:afterAutospacing="1"/>
    </w:pPr>
    <w:rPr>
      <w:b/>
      <w:bCs/>
    </w:rPr>
  </w:style>
  <w:style w:type="paragraph" w:customStyle="1" w:styleId="xl25">
    <w:name w:val="xl25"/>
    <w:basedOn w:val="Normal"/>
    <w:rsid w:val="00452CC1"/>
    <w:pPr>
      <w:pBdr>
        <w:top w:val="single" w:sz="4" w:space="0" w:color="auto"/>
        <w:bottom w:val="single" w:sz="4" w:space="0" w:color="auto"/>
        <w:right w:val="single" w:sz="4" w:space="0" w:color="auto"/>
      </w:pBdr>
      <w:shd w:val="clear" w:color="auto" w:fill="00FFFF"/>
      <w:spacing w:before="100" w:beforeAutospacing="1" w:after="100" w:afterAutospacing="1"/>
    </w:pPr>
    <w:rPr>
      <w:b/>
      <w:bCs/>
    </w:rPr>
  </w:style>
  <w:style w:type="paragraph" w:customStyle="1" w:styleId="xl26">
    <w:name w:val="xl26"/>
    <w:basedOn w:val="Normal"/>
    <w:rsid w:val="00452CC1"/>
    <w:pPr>
      <w:pBdr>
        <w:top w:val="single" w:sz="4" w:space="0" w:color="auto"/>
        <w:left w:val="single" w:sz="4" w:space="0" w:color="auto"/>
        <w:right w:val="single" w:sz="4" w:space="0" w:color="auto"/>
      </w:pBdr>
      <w:shd w:val="clear" w:color="auto" w:fill="00FFFF"/>
      <w:spacing w:before="100" w:beforeAutospacing="1" w:after="100" w:afterAutospacing="1"/>
    </w:pPr>
    <w:rPr>
      <w:b/>
      <w:bCs/>
    </w:rPr>
  </w:style>
  <w:style w:type="paragraph" w:customStyle="1" w:styleId="xl27">
    <w:name w:val="xl27"/>
    <w:basedOn w:val="Normal"/>
    <w:rsid w:val="00452CC1"/>
    <w:pPr>
      <w:spacing w:before="100" w:beforeAutospacing="1" w:after="100" w:afterAutospacing="1"/>
    </w:pPr>
  </w:style>
  <w:style w:type="paragraph" w:customStyle="1" w:styleId="xl28">
    <w:name w:val="xl28"/>
    <w:basedOn w:val="Normal"/>
    <w:rsid w:val="00452CC1"/>
    <w:pPr>
      <w:pBdr>
        <w:bottom w:val="double" w:sz="6" w:space="0" w:color="auto"/>
      </w:pBdr>
      <w:shd w:val="clear" w:color="auto" w:fill="00FFFF"/>
      <w:spacing w:before="100" w:beforeAutospacing="1" w:after="100" w:afterAutospacing="1"/>
      <w:jc w:val="center"/>
    </w:pPr>
  </w:style>
  <w:style w:type="paragraph" w:customStyle="1" w:styleId="xl29">
    <w:name w:val="xl29"/>
    <w:basedOn w:val="Normal"/>
    <w:rsid w:val="00452CC1"/>
    <w:pPr>
      <w:pBdr>
        <w:bottom w:val="double" w:sz="6" w:space="0" w:color="auto"/>
        <w:right w:val="single" w:sz="4" w:space="0" w:color="auto"/>
      </w:pBdr>
      <w:shd w:val="clear" w:color="auto" w:fill="00FFFF"/>
      <w:spacing w:before="100" w:beforeAutospacing="1" w:after="100" w:afterAutospacing="1"/>
      <w:jc w:val="center"/>
    </w:pPr>
  </w:style>
  <w:style w:type="paragraph" w:customStyle="1" w:styleId="xl30">
    <w:name w:val="xl30"/>
    <w:basedOn w:val="Normal"/>
    <w:rsid w:val="00452CC1"/>
    <w:pPr>
      <w:pBdr>
        <w:left w:val="single" w:sz="4" w:space="0" w:color="auto"/>
        <w:right w:val="single" w:sz="4" w:space="0" w:color="auto"/>
      </w:pBdr>
      <w:shd w:val="clear" w:color="auto" w:fill="00FFFF"/>
      <w:spacing w:before="100" w:beforeAutospacing="1" w:after="100" w:afterAutospacing="1"/>
    </w:pPr>
  </w:style>
  <w:style w:type="paragraph" w:customStyle="1" w:styleId="xl31">
    <w:name w:val="xl31"/>
    <w:basedOn w:val="Normal"/>
    <w:rsid w:val="00452CC1"/>
    <w:pPr>
      <w:pBdr>
        <w:right w:val="single" w:sz="4" w:space="0" w:color="auto"/>
      </w:pBdr>
      <w:shd w:val="clear" w:color="auto" w:fill="00FFFF"/>
      <w:spacing w:before="100" w:beforeAutospacing="1" w:after="100" w:afterAutospacing="1"/>
      <w:jc w:val="center"/>
    </w:pPr>
  </w:style>
  <w:style w:type="paragraph" w:customStyle="1" w:styleId="xl32">
    <w:name w:val="xl32"/>
    <w:basedOn w:val="Normal"/>
    <w:rsid w:val="00452CC1"/>
    <w:pPr>
      <w:pBdr>
        <w:bottom w:val="single" w:sz="4" w:space="0" w:color="auto"/>
      </w:pBdr>
      <w:shd w:val="clear" w:color="auto" w:fill="00FFFF"/>
      <w:spacing w:before="100" w:beforeAutospacing="1" w:after="100" w:afterAutospacing="1"/>
      <w:jc w:val="center"/>
    </w:pPr>
  </w:style>
  <w:style w:type="paragraph" w:customStyle="1" w:styleId="xl33">
    <w:name w:val="xl33"/>
    <w:basedOn w:val="Normal"/>
    <w:rsid w:val="00452CC1"/>
    <w:pPr>
      <w:pBdr>
        <w:bottom w:val="single" w:sz="4" w:space="0" w:color="auto"/>
        <w:right w:val="single" w:sz="4" w:space="0" w:color="auto"/>
      </w:pBdr>
      <w:shd w:val="clear" w:color="auto" w:fill="00FFFF"/>
      <w:spacing w:before="100" w:beforeAutospacing="1" w:after="100" w:afterAutospacing="1"/>
      <w:jc w:val="center"/>
    </w:pPr>
  </w:style>
  <w:style w:type="paragraph" w:customStyle="1" w:styleId="xl34">
    <w:name w:val="xl34"/>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pPr>
  </w:style>
  <w:style w:type="paragraph" w:customStyle="1" w:styleId="xl35">
    <w:name w:val="xl35"/>
    <w:basedOn w:val="Normal"/>
    <w:rsid w:val="00452CC1"/>
    <w:pPr>
      <w:pBdr>
        <w:left w:val="single" w:sz="4" w:space="0" w:color="auto"/>
        <w:bottom w:val="double" w:sz="6" w:space="0" w:color="auto"/>
        <w:right w:val="single" w:sz="4" w:space="0" w:color="auto"/>
      </w:pBdr>
      <w:shd w:val="clear" w:color="auto" w:fill="00FFFF"/>
      <w:spacing w:before="100" w:beforeAutospacing="1" w:after="100" w:afterAutospacing="1"/>
      <w:jc w:val="center"/>
    </w:pPr>
  </w:style>
  <w:style w:type="paragraph" w:customStyle="1" w:styleId="xl36">
    <w:name w:val="xl36"/>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rsid w:val="00452CC1"/>
    <w:pPr>
      <w:pBdr>
        <w:left w:val="single" w:sz="4" w:space="0" w:color="auto"/>
        <w:right w:val="single" w:sz="4" w:space="0" w:color="auto"/>
      </w:pBdr>
      <w:spacing w:before="100" w:beforeAutospacing="1" w:after="100" w:afterAutospacing="1"/>
    </w:pPr>
    <w:rPr>
      <w:b/>
      <w:bCs/>
    </w:rPr>
  </w:style>
  <w:style w:type="paragraph" w:customStyle="1" w:styleId="xl38">
    <w:name w:val="xl38"/>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9">
    <w:name w:val="xl39"/>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42">
    <w:name w:val="xl42"/>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43">
    <w:name w:val="xl43"/>
    <w:basedOn w:val="Normal"/>
    <w:rsid w:val="00452C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character" w:styleId="FollowedHyperlink">
    <w:name w:val="FollowedHyperlink"/>
    <w:basedOn w:val="DefaultParagraphFont"/>
    <w:rsid w:val="00452CC1"/>
    <w:rPr>
      <w:color w:val="800080"/>
      <w:u w:val="single"/>
    </w:rPr>
  </w:style>
  <w:style w:type="paragraph" w:customStyle="1" w:styleId="newsnote">
    <w:name w:val="newsnote"/>
    <w:basedOn w:val="Normal"/>
    <w:rsid w:val="00452CC1"/>
    <w:pPr>
      <w:spacing w:before="100" w:beforeAutospacing="1" w:after="100" w:afterAutospacing="1"/>
    </w:pPr>
  </w:style>
  <w:style w:type="paragraph" w:styleId="NormalWeb">
    <w:name w:val="Normal (Web)"/>
    <w:basedOn w:val="Normal"/>
    <w:rsid w:val="00452CC1"/>
    <w:pPr>
      <w:spacing w:before="100" w:beforeAutospacing="1" w:after="100" w:afterAutospacing="1"/>
    </w:pPr>
  </w:style>
  <w:style w:type="paragraph" w:customStyle="1" w:styleId="BodyText22">
    <w:name w:val="Body Text 22"/>
    <w:basedOn w:val="Normal"/>
    <w:rsid w:val="00452CC1"/>
    <w:pPr>
      <w:spacing w:after="120"/>
      <w:ind w:firstLine="720"/>
      <w:jc w:val="both"/>
    </w:pPr>
    <w:rPr>
      <w:rFonts w:ascii=".VnTime" w:hAnsi=".VnTime"/>
      <w:sz w:val="28"/>
      <w:szCs w:val="20"/>
    </w:rPr>
  </w:style>
  <w:style w:type="paragraph" w:styleId="ListParagraph">
    <w:name w:val="List Paragraph"/>
    <w:basedOn w:val="Normal"/>
    <w:qFormat/>
    <w:rsid w:val="00452CC1"/>
    <w:pPr>
      <w:ind w:left="720"/>
      <w:contextualSpacing/>
    </w:pPr>
  </w:style>
  <w:style w:type="paragraph" w:customStyle="1" w:styleId="StyleHeading4NotBold">
    <w:name w:val="Style Heading 4 + Not Bold"/>
    <w:basedOn w:val="Heading4"/>
    <w:link w:val="StyleHeading4NotBoldChar"/>
    <w:rsid w:val="00452CC1"/>
    <w:pPr>
      <w:spacing w:before="120" w:after="120" w:line="288" w:lineRule="auto"/>
      <w:ind w:firstLine="567"/>
      <w:jc w:val="both"/>
    </w:pPr>
    <w:rPr>
      <w:rFonts w:ascii="Times New Roman Bold" w:hAnsi="Times New Roman Bold"/>
      <w:bCs w:val="0"/>
      <w:sz w:val="28"/>
      <w:szCs w:val="28"/>
    </w:rPr>
  </w:style>
  <w:style w:type="character" w:customStyle="1" w:styleId="StyleHeading4NotBoldChar">
    <w:name w:val="Style Heading 4 + Not Bold Char"/>
    <w:basedOn w:val="Heading4Char"/>
    <w:link w:val="StyleHeading4NotBold"/>
    <w:rsid w:val="00452CC1"/>
    <w:rPr>
      <w:rFonts w:ascii="Times New Roman Bold" w:hAnsi="Times New Roman Bold"/>
      <w:sz w:val="28"/>
      <w:szCs w:val="28"/>
    </w:rPr>
  </w:style>
  <w:style w:type="paragraph" w:styleId="List">
    <w:name w:val="List"/>
    <w:basedOn w:val="Normal"/>
    <w:rsid w:val="00452CC1"/>
    <w:pPr>
      <w:ind w:left="360" w:hanging="360"/>
    </w:pPr>
  </w:style>
  <w:style w:type="paragraph" w:styleId="List2">
    <w:name w:val="List 2"/>
    <w:basedOn w:val="Normal"/>
    <w:rsid w:val="00452CC1"/>
    <w:pPr>
      <w:numPr>
        <w:numId w:val="1"/>
      </w:numPr>
      <w:tabs>
        <w:tab w:val="clear" w:pos="720"/>
      </w:tabs>
    </w:pPr>
  </w:style>
  <w:style w:type="paragraph" w:styleId="List3">
    <w:name w:val="List 3"/>
    <w:basedOn w:val="Normal"/>
    <w:rsid w:val="00452CC1"/>
    <w:pPr>
      <w:numPr>
        <w:numId w:val="2"/>
      </w:numPr>
      <w:tabs>
        <w:tab w:val="clear" w:pos="1080"/>
      </w:tabs>
    </w:pPr>
  </w:style>
  <w:style w:type="paragraph" w:styleId="ListBullet2">
    <w:name w:val="List Bullet 2"/>
    <w:basedOn w:val="Normal"/>
    <w:rsid w:val="00452CC1"/>
    <w:pPr>
      <w:numPr>
        <w:numId w:val="3"/>
      </w:numPr>
      <w:tabs>
        <w:tab w:val="clear" w:pos="1440"/>
        <w:tab w:val="num" w:pos="720"/>
      </w:tabs>
      <w:ind w:left="720"/>
    </w:pPr>
  </w:style>
  <w:style w:type="paragraph" w:styleId="ListBullet3">
    <w:name w:val="List Bullet 3"/>
    <w:basedOn w:val="Normal"/>
    <w:rsid w:val="00452CC1"/>
    <w:pPr>
      <w:tabs>
        <w:tab w:val="num" w:pos="1080"/>
      </w:tabs>
      <w:ind w:left="1080" w:hanging="360"/>
    </w:pPr>
  </w:style>
  <w:style w:type="paragraph" w:styleId="ListBullet4">
    <w:name w:val="List Bullet 4"/>
    <w:basedOn w:val="Normal"/>
    <w:rsid w:val="00452CC1"/>
    <w:pPr>
      <w:tabs>
        <w:tab w:val="num" w:pos="1440"/>
      </w:tabs>
      <w:ind w:left="1440" w:hanging="360"/>
    </w:pPr>
  </w:style>
  <w:style w:type="paragraph" w:styleId="ListContinue2">
    <w:name w:val="List Continue 2"/>
    <w:basedOn w:val="Normal"/>
    <w:rsid w:val="00452CC1"/>
    <w:pPr>
      <w:spacing w:after="120"/>
      <w:ind w:left="720"/>
    </w:pPr>
  </w:style>
  <w:style w:type="paragraph" w:styleId="BodyTextFirstIndent">
    <w:name w:val="Body Text First Indent"/>
    <w:basedOn w:val="BodyText"/>
    <w:link w:val="BodyTextFirstIndentChar"/>
    <w:rsid w:val="00452CC1"/>
    <w:pPr>
      <w:spacing w:after="120" w:line="240" w:lineRule="auto"/>
      <w:ind w:firstLine="210"/>
    </w:pPr>
    <w:rPr>
      <w:sz w:val="24"/>
      <w:szCs w:val="24"/>
    </w:rPr>
  </w:style>
  <w:style w:type="character" w:customStyle="1" w:styleId="BodyTextFirstIndentChar">
    <w:name w:val="Body Text First Indent Char"/>
    <w:basedOn w:val="BodyTextChar"/>
    <w:link w:val="BodyTextFirstIndent"/>
    <w:rsid w:val="00452CC1"/>
  </w:style>
  <w:style w:type="paragraph" w:styleId="BodyTextFirstIndent2">
    <w:name w:val="Body Text First Indent 2"/>
    <w:basedOn w:val="BodyTextIndent"/>
    <w:link w:val="BodyTextFirstIndent2Char"/>
    <w:rsid w:val="00452CC1"/>
    <w:pPr>
      <w:spacing w:before="0" w:after="120" w:line="240" w:lineRule="auto"/>
      <w:ind w:left="360" w:firstLine="210"/>
      <w:jc w:val="left"/>
    </w:pPr>
    <w:rPr>
      <w:sz w:val="24"/>
      <w:szCs w:val="24"/>
    </w:rPr>
  </w:style>
  <w:style w:type="character" w:customStyle="1" w:styleId="BodyTextFirstIndent2Char">
    <w:name w:val="Body Text First Indent 2 Char"/>
    <w:basedOn w:val="BodyTextIndentChar"/>
    <w:link w:val="BodyTextFirstIndent2"/>
    <w:rsid w:val="00452CC1"/>
    <w:rPr>
      <w:sz w:val="24"/>
      <w:szCs w:val="24"/>
    </w:rPr>
  </w:style>
  <w:style w:type="paragraph" w:styleId="BalloonText">
    <w:name w:val="Balloon Text"/>
    <w:basedOn w:val="Normal"/>
    <w:link w:val="BalloonTextChar"/>
    <w:semiHidden/>
    <w:rsid w:val="00452CC1"/>
    <w:rPr>
      <w:rFonts w:ascii="Tahoma" w:hAnsi="Tahoma" w:cs="Tahoma"/>
      <w:sz w:val="16"/>
      <w:szCs w:val="16"/>
    </w:rPr>
  </w:style>
  <w:style w:type="character" w:customStyle="1" w:styleId="BalloonTextChar">
    <w:name w:val="Balloon Text Char"/>
    <w:basedOn w:val="DefaultParagraphFont"/>
    <w:link w:val="BalloonText"/>
    <w:semiHidden/>
    <w:rsid w:val="00452CC1"/>
    <w:rPr>
      <w:rFonts w:ascii="Tahoma" w:eastAsia="Times New Roman" w:hAnsi="Tahoma" w:cs="Tahoma"/>
      <w:sz w:val="16"/>
      <w:szCs w:val="16"/>
    </w:rPr>
  </w:style>
  <w:style w:type="character" w:styleId="Strong">
    <w:name w:val="Strong"/>
    <w:basedOn w:val="DefaultParagraphFont"/>
    <w:qFormat/>
    <w:rsid w:val="00452CC1"/>
    <w:rPr>
      <w:b/>
      <w:bCs/>
    </w:rPr>
  </w:style>
  <w:style w:type="character" w:customStyle="1" w:styleId="highlightedsearchterm">
    <w:name w:val="highlightedsearchterm"/>
    <w:basedOn w:val="DefaultParagraphFont"/>
    <w:rsid w:val="00452CC1"/>
  </w:style>
  <w:style w:type="paragraph" w:customStyle="1" w:styleId="bodytext1">
    <w:name w:val="body_text1"/>
    <w:basedOn w:val="Normal"/>
    <w:rsid w:val="00452CC1"/>
    <w:pPr>
      <w:spacing w:before="180" w:after="180" w:line="336" w:lineRule="auto"/>
    </w:pPr>
    <w:rPr>
      <w:rFonts w:ascii="Arial" w:hAnsi="Arial" w:cs="Arial"/>
      <w:color w:val="000000"/>
    </w:rPr>
  </w:style>
  <w:style w:type="paragraph" w:customStyle="1" w:styleId="Bang">
    <w:name w:val="Bang"/>
    <w:basedOn w:val="Normal"/>
    <w:rsid w:val="00452CC1"/>
    <w:pPr>
      <w:spacing w:before="120"/>
      <w:jc w:val="center"/>
    </w:pPr>
    <w:rPr>
      <w:sz w:val="28"/>
    </w:rPr>
  </w:style>
  <w:style w:type="paragraph" w:customStyle="1" w:styleId="chuChar">
    <w:name w:val="chu Char"/>
    <w:basedOn w:val="Header"/>
    <w:rsid w:val="00452CC1"/>
    <w:pPr>
      <w:spacing w:before="40" w:after="40"/>
      <w:ind w:firstLine="567"/>
      <w:jc w:val="both"/>
    </w:pPr>
    <w:rPr>
      <w:sz w:val="28"/>
    </w:rPr>
  </w:style>
  <w:style w:type="paragraph" w:customStyle="1" w:styleId="noidung">
    <w:name w:val="noidung"/>
    <w:basedOn w:val="Normal"/>
    <w:rsid w:val="00452CC1"/>
    <w:pPr>
      <w:spacing w:before="100" w:beforeAutospacing="1" w:after="100" w:afterAutospacing="1"/>
    </w:pPr>
  </w:style>
  <w:style w:type="character" w:customStyle="1" w:styleId="BodyText1CharChar">
    <w:name w:val="Body Text1 Char Char"/>
    <w:basedOn w:val="DefaultParagraphFont"/>
    <w:rsid w:val="00452CC1"/>
    <w:rPr>
      <w:sz w:val="26"/>
      <w:szCs w:val="28"/>
      <w:lang w:val="en-US" w:eastAsia="en-US" w:bidi="ar-SA"/>
    </w:rPr>
  </w:style>
  <w:style w:type="character" w:customStyle="1" w:styleId="Style3">
    <w:name w:val="Style3"/>
    <w:basedOn w:val="DefaultParagraphFont"/>
    <w:rsid w:val="00452CC1"/>
    <w:rPr>
      <w:rFonts w:ascii="Times New Roman" w:hAnsi="Times New Roman"/>
      <w:b/>
      <w:bCs/>
      <w:sz w:val="26"/>
      <w:szCs w:val="26"/>
      <w:lang w:val="en-US" w:eastAsia="en-US" w:bidi="ar-SA"/>
    </w:rPr>
  </w:style>
  <w:style w:type="paragraph" w:customStyle="1" w:styleId="Normal13pt">
    <w:name w:val="Normal + 13 pt"/>
    <w:aliases w:val="Justified,First line:  1 cm,Before:  3 pt,After:  3 pt,Co..."/>
    <w:basedOn w:val="Normal"/>
    <w:rsid w:val="00452CC1"/>
    <w:pPr>
      <w:spacing w:before="60" w:after="60" w:line="400" w:lineRule="exact"/>
      <w:ind w:firstLine="567"/>
      <w:jc w:val="both"/>
    </w:pPr>
    <w:rPr>
      <w:bCs/>
      <w:sz w:val="26"/>
      <w:szCs w:val="26"/>
      <w:lang w:val="sv-SE"/>
    </w:rPr>
  </w:style>
  <w:style w:type="character" w:customStyle="1" w:styleId="CharCharChar">
    <w:name w:val="Char Char Char"/>
    <w:aliases w:val="Char Char1,Heading 3 Char1 Char,h3 Char,HeaHeading 3 Char Char"/>
    <w:basedOn w:val="DefaultParagraphFont"/>
    <w:rsid w:val="00452CC1"/>
    <w:rPr>
      <w:b/>
      <w:bCs/>
      <w:sz w:val="26"/>
      <w:szCs w:val="24"/>
      <w:lang w:val="en-US" w:eastAsia="en-US" w:bidi="ar-SA"/>
    </w:rPr>
  </w:style>
  <w:style w:type="paragraph" w:customStyle="1" w:styleId="-">
    <w:name w:val="-"/>
    <w:basedOn w:val="chuChar"/>
    <w:link w:val="-Char"/>
    <w:rsid w:val="00452CC1"/>
    <w:pPr>
      <w:ind w:firstLine="284"/>
    </w:pPr>
  </w:style>
  <w:style w:type="paragraph" w:styleId="TOC2">
    <w:name w:val="toc 2"/>
    <w:basedOn w:val="Normal"/>
    <w:next w:val="Normal"/>
    <w:autoRedefine/>
    <w:uiPriority w:val="39"/>
    <w:rsid w:val="00786B9A"/>
    <w:pPr>
      <w:numPr>
        <w:ilvl w:val="1"/>
        <w:numId w:val="22"/>
      </w:numPr>
      <w:shd w:val="clear" w:color="auto" w:fill="FFFFFF" w:themeFill="background1"/>
      <w:tabs>
        <w:tab w:val="left" w:pos="630"/>
        <w:tab w:val="right" w:leader="dot" w:pos="9120"/>
      </w:tabs>
      <w:spacing w:line="360" w:lineRule="auto"/>
      <w:jc w:val="both"/>
    </w:pPr>
    <w:rPr>
      <w:bCs/>
      <w:noProof/>
      <w:color w:val="000000" w:themeColor="text1"/>
      <w:sz w:val="26"/>
      <w:szCs w:val="20"/>
    </w:rPr>
  </w:style>
  <w:style w:type="paragraph" w:styleId="TOC1">
    <w:name w:val="toc 1"/>
    <w:basedOn w:val="Normal"/>
    <w:next w:val="Normal"/>
    <w:autoRedefine/>
    <w:uiPriority w:val="39"/>
    <w:rsid w:val="00713FA1"/>
    <w:pPr>
      <w:tabs>
        <w:tab w:val="center" w:leader="dot" w:pos="450"/>
        <w:tab w:val="right" w:leader="dot" w:pos="9120"/>
      </w:tabs>
      <w:spacing w:line="360" w:lineRule="auto"/>
      <w:jc w:val="both"/>
    </w:pPr>
    <w:rPr>
      <w:b/>
      <w:bCs/>
      <w:iCs/>
      <w:noProof/>
      <w:color w:val="000000" w:themeColor="text1"/>
      <w:sz w:val="26"/>
      <w:szCs w:val="26"/>
      <w:lang w:val="de-DE"/>
    </w:rPr>
  </w:style>
  <w:style w:type="paragraph" w:styleId="TOC3">
    <w:name w:val="toc 3"/>
    <w:basedOn w:val="Normal"/>
    <w:next w:val="Normal"/>
    <w:autoRedefine/>
    <w:uiPriority w:val="39"/>
    <w:rsid w:val="00452CC1"/>
    <w:pPr>
      <w:tabs>
        <w:tab w:val="right" w:leader="dot" w:pos="9120"/>
      </w:tabs>
      <w:spacing w:line="360" w:lineRule="auto"/>
      <w:jc w:val="both"/>
    </w:pPr>
    <w:rPr>
      <w:rFonts w:cs="Calibri"/>
      <w:sz w:val="26"/>
      <w:szCs w:val="20"/>
    </w:rPr>
  </w:style>
  <w:style w:type="character" w:customStyle="1" w:styleId="BodyTextCharCharCharCharCharCharCharCharCharCharCharChar">
    <w:name w:val="Body Text Char Char Char Char Char Char Char Char Char Char Char Char"/>
    <w:aliases w:val="Body Text Char Char,Body Text Char Char Char Char Char Char Char Char Char Char Char Char Char Char Char Char"/>
    <w:basedOn w:val="DefaultParagraphFont"/>
    <w:rsid w:val="00452CC1"/>
    <w:rPr>
      <w:sz w:val="26"/>
      <w:szCs w:val="28"/>
      <w:lang w:val="en-US" w:eastAsia="en-US" w:bidi="ar-SA"/>
    </w:rPr>
  </w:style>
  <w:style w:type="paragraph" w:styleId="TOC4">
    <w:name w:val="toc 4"/>
    <w:basedOn w:val="Normal"/>
    <w:next w:val="Normal"/>
    <w:autoRedefine/>
    <w:uiPriority w:val="39"/>
    <w:rsid w:val="00452CC1"/>
    <w:pPr>
      <w:tabs>
        <w:tab w:val="right" w:leader="dot" w:pos="9120"/>
      </w:tabs>
      <w:spacing w:line="360" w:lineRule="auto"/>
      <w:jc w:val="both"/>
    </w:pPr>
    <w:rPr>
      <w:rFonts w:cs="Calibri"/>
      <w:sz w:val="26"/>
      <w:szCs w:val="20"/>
    </w:rPr>
  </w:style>
  <w:style w:type="paragraph" w:styleId="TOC5">
    <w:name w:val="toc 5"/>
    <w:basedOn w:val="Normal"/>
    <w:next w:val="Normal"/>
    <w:autoRedefine/>
    <w:semiHidden/>
    <w:rsid w:val="00452CC1"/>
    <w:pPr>
      <w:ind w:left="720"/>
    </w:pPr>
    <w:rPr>
      <w:rFonts w:ascii="Calibri" w:hAnsi="Calibri" w:cs="Calibri"/>
      <w:sz w:val="20"/>
      <w:szCs w:val="20"/>
    </w:rPr>
  </w:style>
  <w:style w:type="character" w:customStyle="1" w:styleId="CharChar2">
    <w:name w:val="Char Char2"/>
    <w:basedOn w:val="DefaultParagraphFont"/>
    <w:rsid w:val="00452CC1"/>
    <w:rPr>
      <w:rFonts w:ascii="Times New Roman" w:eastAsia="Times New Roman" w:hAnsi="Times New Roman" w:cs="Times New Roman"/>
      <w:b/>
      <w:bCs/>
      <w:sz w:val="26"/>
      <w:szCs w:val="24"/>
    </w:rPr>
  </w:style>
  <w:style w:type="paragraph" w:styleId="TOC6">
    <w:name w:val="toc 6"/>
    <w:basedOn w:val="Normal"/>
    <w:next w:val="Normal"/>
    <w:autoRedefine/>
    <w:semiHidden/>
    <w:rsid w:val="00452CC1"/>
    <w:pPr>
      <w:ind w:left="960"/>
    </w:pPr>
    <w:rPr>
      <w:rFonts w:ascii="Calibri" w:hAnsi="Calibri" w:cs="Calibri"/>
      <w:sz w:val="20"/>
      <w:szCs w:val="20"/>
    </w:rPr>
  </w:style>
  <w:style w:type="paragraph" w:styleId="TOC7">
    <w:name w:val="toc 7"/>
    <w:basedOn w:val="Normal"/>
    <w:next w:val="Normal"/>
    <w:autoRedefine/>
    <w:semiHidden/>
    <w:rsid w:val="00452CC1"/>
    <w:pPr>
      <w:ind w:left="1200"/>
    </w:pPr>
    <w:rPr>
      <w:rFonts w:ascii="Calibri" w:hAnsi="Calibri" w:cs="Calibri"/>
      <w:sz w:val="20"/>
      <w:szCs w:val="20"/>
    </w:rPr>
  </w:style>
  <w:style w:type="paragraph" w:styleId="TOC8">
    <w:name w:val="toc 8"/>
    <w:basedOn w:val="Normal"/>
    <w:next w:val="Normal"/>
    <w:autoRedefine/>
    <w:rsid w:val="00452CC1"/>
    <w:pPr>
      <w:ind w:left="1440"/>
    </w:pPr>
    <w:rPr>
      <w:rFonts w:ascii="Calibri" w:hAnsi="Calibri" w:cs="Calibri"/>
      <w:sz w:val="20"/>
      <w:szCs w:val="20"/>
    </w:rPr>
  </w:style>
  <w:style w:type="paragraph" w:styleId="TOC9">
    <w:name w:val="toc 9"/>
    <w:basedOn w:val="Normal"/>
    <w:next w:val="Normal"/>
    <w:autoRedefine/>
    <w:rsid w:val="00452CC1"/>
    <w:pPr>
      <w:ind w:left="1680"/>
    </w:pPr>
    <w:rPr>
      <w:rFonts w:ascii="Calibri" w:hAnsi="Calibri" w:cs="Calibri"/>
      <w:sz w:val="20"/>
      <w:szCs w:val="20"/>
    </w:rPr>
  </w:style>
  <w:style w:type="paragraph" w:customStyle="1" w:styleId="a">
    <w:name w:val="a"/>
    <w:aliases w:val="b,c,tieumuc a"/>
    <w:basedOn w:val="Normal"/>
    <w:autoRedefine/>
    <w:rsid w:val="00452CC1"/>
    <w:pPr>
      <w:spacing w:before="60" w:after="60" w:line="400" w:lineRule="exact"/>
      <w:jc w:val="both"/>
    </w:pPr>
    <w:rPr>
      <w:rFonts w:ascii=".VnTime" w:hAnsi=".VnTime"/>
      <w:i/>
      <w:sz w:val="26"/>
      <w:szCs w:val="20"/>
      <w:lang w:val="vi-VN"/>
    </w:rPr>
  </w:style>
  <w:style w:type="paragraph" w:customStyle="1" w:styleId="Style6">
    <w:name w:val="Style6"/>
    <w:basedOn w:val="Normal"/>
    <w:rsid w:val="00452CC1"/>
    <w:pPr>
      <w:tabs>
        <w:tab w:val="left" w:leader="dot" w:pos="9072"/>
      </w:tabs>
      <w:spacing w:before="60" w:after="60" w:line="312" w:lineRule="auto"/>
      <w:ind w:left="170"/>
      <w:jc w:val="both"/>
    </w:pPr>
    <w:rPr>
      <w:b/>
      <w:bCs/>
      <w:i/>
      <w:sz w:val="27"/>
      <w:szCs w:val="27"/>
    </w:rPr>
  </w:style>
  <w:style w:type="paragraph" w:customStyle="1" w:styleId="Chuong">
    <w:name w:val="Chuong"/>
    <w:link w:val="ChuongChar"/>
    <w:rsid w:val="00452CC1"/>
    <w:pPr>
      <w:spacing w:before="120" w:after="120" w:line="320" w:lineRule="exact"/>
      <w:jc w:val="center"/>
    </w:pPr>
    <w:rPr>
      <w:rFonts w:ascii=".VnTimeH" w:eastAsia="Times New Roman" w:hAnsi=".VnTimeH" w:cs="Times New Roman"/>
      <w:b/>
      <w:noProof/>
      <w:color w:val="000000"/>
      <w:sz w:val="24"/>
      <w:szCs w:val="20"/>
    </w:rPr>
  </w:style>
  <w:style w:type="character" w:customStyle="1" w:styleId="ChuongChar">
    <w:name w:val="Chuong Char"/>
    <w:basedOn w:val="DefaultParagraphFont"/>
    <w:link w:val="Chuong"/>
    <w:rsid w:val="00452CC1"/>
    <w:rPr>
      <w:rFonts w:ascii=".VnTimeH" w:eastAsia="Times New Roman" w:hAnsi=".VnTimeH" w:cs="Times New Roman"/>
      <w:b/>
      <w:noProof/>
      <w:color w:val="000000"/>
      <w:sz w:val="24"/>
      <w:szCs w:val="20"/>
    </w:rPr>
  </w:style>
  <w:style w:type="paragraph" w:customStyle="1" w:styleId="n">
    <w:name w:val="n"/>
    <w:basedOn w:val="Normal"/>
    <w:rsid w:val="00452CC1"/>
    <w:pPr>
      <w:numPr>
        <w:numId w:val="4"/>
      </w:numPr>
      <w:spacing w:before="60" w:after="60" w:line="320" w:lineRule="exact"/>
      <w:jc w:val="both"/>
    </w:pPr>
    <w:rPr>
      <w:rFonts w:ascii=".VnTime" w:hAnsi=".VnTime"/>
      <w:sz w:val="26"/>
      <w:szCs w:val="20"/>
    </w:rPr>
  </w:style>
  <w:style w:type="paragraph" w:customStyle="1" w:styleId="Muc111">
    <w:name w:val="Muc 1.1.1"/>
    <w:basedOn w:val="Normal"/>
    <w:rsid w:val="00452CC1"/>
    <w:pPr>
      <w:spacing w:before="240" w:after="240"/>
      <w:jc w:val="center"/>
    </w:pPr>
    <w:rPr>
      <w:rFonts w:ascii=".VnTime" w:hAnsi=".VnTime"/>
      <w:b/>
      <w:sz w:val="26"/>
      <w:szCs w:val="20"/>
      <w:lang w:val="en-GB"/>
    </w:rPr>
  </w:style>
  <w:style w:type="paragraph" w:customStyle="1" w:styleId="Gachdaudong">
    <w:name w:val="Gach dau dong"/>
    <w:basedOn w:val="Normal"/>
    <w:rsid w:val="00452CC1"/>
    <w:pPr>
      <w:numPr>
        <w:numId w:val="5"/>
      </w:numPr>
      <w:spacing w:before="60"/>
    </w:pPr>
    <w:rPr>
      <w:sz w:val="28"/>
      <w:szCs w:val="20"/>
    </w:rPr>
  </w:style>
  <w:style w:type="paragraph" w:customStyle="1" w:styleId="MUC11">
    <w:name w:val="MUC 1.1"/>
    <w:basedOn w:val="Normal"/>
    <w:rsid w:val="00452CC1"/>
    <w:pPr>
      <w:tabs>
        <w:tab w:val="num" w:pos="576"/>
      </w:tabs>
      <w:overflowPunct w:val="0"/>
      <w:autoSpaceDE w:val="0"/>
      <w:autoSpaceDN w:val="0"/>
      <w:adjustRightInd w:val="0"/>
      <w:ind w:left="576" w:hanging="576"/>
      <w:textAlignment w:val="baseline"/>
    </w:pPr>
    <w:rPr>
      <w:rFonts w:ascii=".VnTime" w:hAnsi=".VnTime"/>
      <w:color w:val="0000FF"/>
      <w:sz w:val="26"/>
      <w:szCs w:val="20"/>
      <w:lang w:val="en-GB"/>
    </w:rPr>
  </w:style>
  <w:style w:type="paragraph" w:customStyle="1" w:styleId="MUC1110">
    <w:name w:val="MUC 1.1.1"/>
    <w:basedOn w:val="Normal"/>
    <w:rsid w:val="00452CC1"/>
    <w:pPr>
      <w:tabs>
        <w:tab w:val="num" w:pos="720"/>
      </w:tabs>
      <w:overflowPunct w:val="0"/>
      <w:autoSpaceDE w:val="0"/>
      <w:autoSpaceDN w:val="0"/>
      <w:adjustRightInd w:val="0"/>
      <w:ind w:left="720" w:hanging="720"/>
      <w:textAlignment w:val="baseline"/>
    </w:pPr>
    <w:rPr>
      <w:rFonts w:ascii=".VnTime" w:hAnsi=".VnTime"/>
      <w:color w:val="0000FF"/>
      <w:sz w:val="26"/>
      <w:szCs w:val="20"/>
      <w:lang w:val="en-GB"/>
    </w:rPr>
  </w:style>
  <w:style w:type="paragraph" w:customStyle="1" w:styleId="CHUONG0">
    <w:name w:val="CHUONG"/>
    <w:basedOn w:val="Normal"/>
    <w:rsid w:val="00452CC1"/>
    <w:pPr>
      <w:tabs>
        <w:tab w:val="num" w:pos="648"/>
      </w:tabs>
      <w:overflowPunct w:val="0"/>
      <w:autoSpaceDE w:val="0"/>
      <w:autoSpaceDN w:val="0"/>
      <w:adjustRightInd w:val="0"/>
      <w:ind w:left="432" w:hanging="144"/>
      <w:textAlignment w:val="baseline"/>
    </w:pPr>
    <w:rPr>
      <w:rFonts w:ascii=".VnTime" w:hAnsi=".VnTime"/>
      <w:color w:val="0000FF"/>
      <w:sz w:val="26"/>
      <w:szCs w:val="20"/>
      <w:lang w:val="en-GB"/>
    </w:rPr>
  </w:style>
  <w:style w:type="paragraph" w:customStyle="1" w:styleId="DoanParagraph">
    <w:name w:val="Doan (Paragraph)"/>
    <w:basedOn w:val="Normal"/>
    <w:link w:val="DoanParagraphChar"/>
    <w:rsid w:val="00452CC1"/>
    <w:pPr>
      <w:spacing w:before="120" w:after="120" w:line="320" w:lineRule="exact"/>
      <w:jc w:val="both"/>
    </w:pPr>
    <w:rPr>
      <w:rFonts w:ascii=".VnTime" w:hAnsi=".VnTime"/>
      <w:sz w:val="26"/>
      <w:szCs w:val="20"/>
      <w:lang w:val="en-GB"/>
    </w:rPr>
  </w:style>
  <w:style w:type="paragraph" w:customStyle="1" w:styleId="v">
    <w:name w:val="v"/>
    <w:basedOn w:val="Normal"/>
    <w:link w:val="vChar"/>
    <w:rsid w:val="00452CC1"/>
    <w:pPr>
      <w:spacing w:before="60" w:after="60" w:line="320" w:lineRule="exact"/>
      <w:ind w:left="737"/>
      <w:jc w:val="both"/>
    </w:pPr>
    <w:rPr>
      <w:rFonts w:ascii=".VnTime" w:hAnsi=".VnTime"/>
      <w:sz w:val="26"/>
      <w:szCs w:val="20"/>
    </w:rPr>
  </w:style>
  <w:style w:type="paragraph" w:customStyle="1" w:styleId="Muc110">
    <w:name w:val="Muc 1.1"/>
    <w:basedOn w:val="Normal"/>
    <w:autoRedefine/>
    <w:rsid w:val="00452CC1"/>
    <w:pPr>
      <w:spacing w:before="120" w:after="120" w:line="320" w:lineRule="exact"/>
      <w:jc w:val="both"/>
    </w:pPr>
    <w:rPr>
      <w:sz w:val="26"/>
      <w:szCs w:val="26"/>
      <w:lang w:val="nl-NL"/>
    </w:rPr>
  </w:style>
  <w:style w:type="paragraph" w:customStyle="1" w:styleId="Gach0">
    <w:name w:val="Gach"/>
    <w:basedOn w:val="Normal"/>
    <w:link w:val="GachCharChar"/>
    <w:rsid w:val="00452CC1"/>
    <w:pPr>
      <w:spacing w:before="60" w:after="60" w:line="320" w:lineRule="exact"/>
      <w:ind w:left="737" w:hanging="567"/>
      <w:jc w:val="both"/>
    </w:pPr>
    <w:rPr>
      <w:rFonts w:ascii=".VnTime" w:hAnsi=".VnTime"/>
      <w:b/>
      <w:noProof/>
      <w:color w:val="000000"/>
      <w:spacing w:val="-2"/>
      <w:sz w:val="26"/>
      <w:szCs w:val="26"/>
    </w:rPr>
  </w:style>
  <w:style w:type="paragraph" w:customStyle="1" w:styleId="Mucnho-nho-nho">
    <w:name w:val="Muc nho-nho-nho"/>
    <w:basedOn w:val="Normal"/>
    <w:next w:val="Normal"/>
    <w:rsid w:val="00452CC1"/>
    <w:pPr>
      <w:overflowPunct w:val="0"/>
      <w:autoSpaceDE w:val="0"/>
      <w:autoSpaceDN w:val="0"/>
      <w:adjustRightInd w:val="0"/>
      <w:spacing w:before="60" w:after="60" w:line="320" w:lineRule="exact"/>
      <w:ind w:left="567"/>
      <w:jc w:val="both"/>
      <w:textAlignment w:val="baseline"/>
    </w:pPr>
    <w:rPr>
      <w:rFonts w:ascii=".VnTime" w:hAnsi=".VnTime"/>
      <w:noProof/>
      <w:spacing w:val="20"/>
      <w:sz w:val="26"/>
    </w:rPr>
  </w:style>
  <w:style w:type="paragraph" w:customStyle="1" w:styleId="Lietke-Char">
    <w:name w:val="Liet ke &quot;-&quot; Char"/>
    <w:basedOn w:val="Normal"/>
    <w:rsid w:val="00452CC1"/>
    <w:pPr>
      <w:tabs>
        <w:tab w:val="left" w:pos="5980"/>
      </w:tabs>
      <w:spacing w:before="120" w:after="60" w:line="320" w:lineRule="exact"/>
      <w:ind w:left="1077" w:hanging="357"/>
      <w:jc w:val="both"/>
    </w:pPr>
    <w:rPr>
      <w:rFonts w:ascii=".VnTime" w:hAnsi=".VnTime"/>
      <w:sz w:val="26"/>
      <w:szCs w:val="20"/>
      <w:lang w:val="en-GB"/>
    </w:rPr>
  </w:style>
  <w:style w:type="paragraph" w:customStyle="1" w:styleId="Muc1">
    <w:name w:val="Muc 1"/>
    <w:aliases w:val="1"/>
    <w:basedOn w:val="Normal"/>
    <w:rsid w:val="00452CC1"/>
    <w:pPr>
      <w:spacing w:before="120" w:after="120" w:line="320" w:lineRule="exact"/>
      <w:ind w:left="567" w:hanging="567"/>
      <w:jc w:val="both"/>
    </w:pPr>
    <w:rPr>
      <w:rFonts w:ascii=".VnTimeH" w:hAnsi=".VnTimeH"/>
      <w:b/>
      <w:szCs w:val="20"/>
      <w:lang w:val="en-GB"/>
    </w:rPr>
  </w:style>
  <w:style w:type="paragraph" w:customStyle="1" w:styleId="Lietke">
    <w:name w:val="Liet ke &quot;+&quot;"/>
    <w:basedOn w:val="Lietke-Char"/>
    <w:rsid w:val="00452CC1"/>
    <w:pPr>
      <w:ind w:left="1491"/>
    </w:pPr>
  </w:style>
  <w:style w:type="paragraph" w:customStyle="1" w:styleId="Doan">
    <w:name w:val="Doan"/>
    <w:basedOn w:val="Normal"/>
    <w:rsid w:val="00452CC1"/>
    <w:pPr>
      <w:spacing w:before="60" w:after="60" w:line="320" w:lineRule="exact"/>
      <w:ind w:left="567"/>
      <w:jc w:val="both"/>
    </w:pPr>
    <w:rPr>
      <w:rFonts w:ascii=".VnTime" w:hAnsi=".VnTime"/>
      <w:sz w:val="26"/>
      <w:szCs w:val="20"/>
      <w:lang w:val="en-GB"/>
    </w:rPr>
  </w:style>
  <w:style w:type="character" w:customStyle="1" w:styleId="Lietke-CharChar">
    <w:name w:val="Liet ke &quot;-&quot; Char Char"/>
    <w:basedOn w:val="DefaultParagraphFont"/>
    <w:rsid w:val="00452CC1"/>
    <w:rPr>
      <w:rFonts w:ascii=".VnTime" w:hAnsi=".VnTime"/>
      <w:noProof w:val="0"/>
      <w:sz w:val="26"/>
      <w:lang w:val="en-GB" w:eastAsia="en-US" w:bidi="ar-SA"/>
    </w:rPr>
  </w:style>
  <w:style w:type="paragraph" w:customStyle="1" w:styleId="Tieudechuong">
    <w:name w:val="Tieu de chuong"/>
    <w:basedOn w:val="Normal"/>
    <w:rsid w:val="00452CC1"/>
    <w:pPr>
      <w:spacing w:before="120" w:after="120" w:line="320" w:lineRule="exact"/>
      <w:ind w:left="567"/>
      <w:jc w:val="center"/>
    </w:pPr>
    <w:rPr>
      <w:rFonts w:ascii=".VnTimeH" w:hAnsi=".VnTimeH"/>
      <w:b/>
      <w:sz w:val="28"/>
      <w:szCs w:val="20"/>
      <w:lang w:val="en-GB"/>
    </w:rPr>
  </w:style>
  <w:style w:type="paragraph" w:customStyle="1" w:styleId="dauchuong">
    <w:name w:val="dau chuong"/>
    <w:basedOn w:val="Normal"/>
    <w:rsid w:val="00452CC1"/>
    <w:pPr>
      <w:spacing w:before="120" w:after="60" w:line="320" w:lineRule="exact"/>
      <w:ind w:left="284"/>
      <w:jc w:val="center"/>
    </w:pPr>
    <w:rPr>
      <w:rFonts w:ascii=".VnTimeH" w:hAnsi=".VnTimeH"/>
      <w:b/>
      <w:sz w:val="26"/>
      <w:szCs w:val="20"/>
      <w:lang w:val="vi-VN"/>
    </w:rPr>
  </w:style>
  <w:style w:type="paragraph" w:customStyle="1" w:styleId="tenchuong">
    <w:name w:val="tenchuong"/>
    <w:basedOn w:val="Normal"/>
    <w:autoRedefine/>
    <w:rsid w:val="00452CC1"/>
    <w:pPr>
      <w:spacing w:before="60" w:after="60" w:line="320" w:lineRule="exact"/>
      <w:ind w:left="567"/>
      <w:jc w:val="center"/>
    </w:pPr>
    <w:rPr>
      <w:rFonts w:ascii=".VnTimeH" w:hAnsi=".VnTimeH"/>
      <w:b/>
      <w:sz w:val="26"/>
      <w:szCs w:val="20"/>
      <w:lang w:val="vi-VN"/>
    </w:rPr>
  </w:style>
  <w:style w:type="paragraph" w:customStyle="1" w:styleId="tieumuc">
    <w:name w:val="tieumuc"/>
    <w:basedOn w:val="Normal"/>
    <w:autoRedefine/>
    <w:rsid w:val="00452CC1"/>
    <w:pPr>
      <w:spacing w:before="120" w:after="60" w:line="320" w:lineRule="exact"/>
      <w:ind w:left="709" w:hanging="709"/>
      <w:jc w:val="both"/>
    </w:pPr>
    <w:rPr>
      <w:rFonts w:ascii=".VnTime" w:hAnsi=".VnTime"/>
      <w:b/>
      <w:i/>
      <w:color w:val="0000FF"/>
      <w:spacing w:val="10"/>
      <w:sz w:val="26"/>
      <w:szCs w:val="20"/>
    </w:rPr>
  </w:style>
  <w:style w:type="paragraph" w:customStyle="1" w:styleId="muclon">
    <w:name w:val="muclon"/>
    <w:basedOn w:val="Normal"/>
    <w:rsid w:val="00452CC1"/>
    <w:pPr>
      <w:spacing w:before="120" w:after="60" w:line="320" w:lineRule="exact"/>
      <w:ind w:left="720" w:hanging="720"/>
      <w:jc w:val="both"/>
    </w:pPr>
    <w:rPr>
      <w:rFonts w:ascii=".VnTimeH" w:hAnsi=".VnTimeH"/>
      <w:b/>
      <w:color w:val="800000"/>
      <w:spacing w:val="10"/>
      <w:szCs w:val="20"/>
    </w:rPr>
  </w:style>
  <w:style w:type="paragraph" w:customStyle="1" w:styleId="nho">
    <w:name w:val="nho"/>
    <w:basedOn w:val="Normal"/>
    <w:rsid w:val="00452CC1"/>
    <w:pPr>
      <w:spacing w:before="120" w:after="120" w:line="320" w:lineRule="exact"/>
      <w:ind w:left="720"/>
      <w:jc w:val="both"/>
    </w:pPr>
    <w:rPr>
      <w:rFonts w:ascii=".VnTime" w:hAnsi=".VnTime"/>
      <w:color w:val="0000FF"/>
      <w:spacing w:val="10"/>
      <w:sz w:val="26"/>
      <w:szCs w:val="20"/>
    </w:rPr>
  </w:style>
  <w:style w:type="paragraph" w:customStyle="1" w:styleId="dauchuong0">
    <w:name w:val="dauchuong"/>
    <w:basedOn w:val="Normal"/>
    <w:rsid w:val="00452CC1"/>
    <w:pPr>
      <w:spacing w:before="120" w:after="120" w:line="320" w:lineRule="exact"/>
      <w:ind w:left="567"/>
      <w:jc w:val="center"/>
    </w:pPr>
    <w:rPr>
      <w:rFonts w:ascii=".VnTimeH" w:hAnsi=".VnTimeH"/>
      <w:b/>
      <w:spacing w:val="10"/>
      <w:szCs w:val="20"/>
    </w:rPr>
  </w:style>
  <w:style w:type="paragraph" w:customStyle="1" w:styleId="bang0">
    <w:name w:val="bang"/>
    <w:basedOn w:val="Normal"/>
    <w:rsid w:val="00452CC1"/>
    <w:pPr>
      <w:spacing w:before="80" w:after="40" w:line="320" w:lineRule="exact"/>
      <w:ind w:left="567"/>
      <w:jc w:val="both"/>
    </w:pPr>
    <w:rPr>
      <w:rFonts w:ascii=".VnTime" w:hAnsi=".VnTime"/>
      <w:color w:val="0000FF"/>
      <w:spacing w:val="10"/>
      <w:szCs w:val="20"/>
    </w:rPr>
  </w:style>
  <w:style w:type="paragraph" w:customStyle="1" w:styleId="DoanCharCharCharCharCharCharCharCharChar">
    <w:name w:val="Doan Char Char Char Char Char Char Char Char Char"/>
    <w:basedOn w:val="Normal"/>
    <w:rsid w:val="00452CC1"/>
    <w:pPr>
      <w:spacing w:before="60" w:line="320" w:lineRule="exact"/>
      <w:ind w:left="720"/>
      <w:jc w:val="both"/>
    </w:pPr>
    <w:rPr>
      <w:rFonts w:ascii=".VnTime" w:hAnsi=".VnTime"/>
      <w:sz w:val="26"/>
      <w:szCs w:val="20"/>
      <w:lang w:val="en-GB"/>
    </w:rPr>
  </w:style>
  <w:style w:type="character" w:customStyle="1" w:styleId="DoanCharCharCharCharCharCharCharCharCharChar">
    <w:name w:val="Doan Char Char Char Char Char Char Char Char Char Char"/>
    <w:basedOn w:val="DefaultParagraphFont"/>
    <w:rsid w:val="00452CC1"/>
    <w:rPr>
      <w:rFonts w:ascii=".VnTime" w:hAnsi=".VnTime"/>
      <w:noProof w:val="0"/>
      <w:sz w:val="26"/>
      <w:lang w:val="en-GB" w:eastAsia="en-US" w:bidi="ar-SA"/>
    </w:rPr>
  </w:style>
  <w:style w:type="paragraph" w:customStyle="1" w:styleId="Chuongvasochuong">
    <w:name w:val="Chuong va so chuong"/>
    <w:basedOn w:val="Normal"/>
    <w:rsid w:val="00452CC1"/>
    <w:pPr>
      <w:spacing w:before="120" w:after="120" w:line="320" w:lineRule="exact"/>
      <w:jc w:val="center"/>
    </w:pPr>
    <w:rPr>
      <w:rFonts w:ascii=".VnTimeH" w:hAnsi=".VnTimeH"/>
      <w:b/>
      <w:szCs w:val="20"/>
      <w:lang w:val="en-GB"/>
    </w:rPr>
  </w:style>
  <w:style w:type="paragraph" w:customStyle="1" w:styleId="StylevanbanCentered">
    <w:name w:val="Style vanban + Centered"/>
    <w:basedOn w:val="Normal"/>
    <w:rsid w:val="00452CC1"/>
    <w:pPr>
      <w:spacing w:before="60" w:after="60" w:line="320" w:lineRule="exact"/>
      <w:ind w:left="737" w:hanging="737"/>
      <w:jc w:val="center"/>
    </w:pPr>
    <w:rPr>
      <w:rFonts w:ascii=".VnTime" w:hAnsi=".VnTime"/>
      <w:noProof/>
      <w:color w:val="000000"/>
      <w:sz w:val="26"/>
      <w:szCs w:val="20"/>
    </w:rPr>
  </w:style>
  <w:style w:type="paragraph" w:customStyle="1" w:styleId="Muc2">
    <w:name w:val="Muc2"/>
    <w:basedOn w:val="Normal"/>
    <w:link w:val="Muc2Char"/>
    <w:rsid w:val="00452CC1"/>
    <w:pPr>
      <w:spacing w:before="60" w:after="60" w:line="320" w:lineRule="exact"/>
      <w:ind w:left="737" w:hanging="737"/>
      <w:jc w:val="both"/>
    </w:pPr>
    <w:rPr>
      <w:rFonts w:ascii=".VnTime" w:hAnsi=".VnTime"/>
      <w:b/>
      <w:noProof/>
      <w:color w:val="000000"/>
      <w:spacing w:val="-2"/>
      <w:sz w:val="26"/>
      <w:szCs w:val="20"/>
    </w:rPr>
  </w:style>
  <w:style w:type="paragraph" w:customStyle="1" w:styleId="Lietke-">
    <w:name w:val="Liet ke &quot;-&quot;"/>
    <w:basedOn w:val="Normal"/>
    <w:rsid w:val="00452CC1"/>
    <w:pPr>
      <w:tabs>
        <w:tab w:val="left" w:pos="5980"/>
      </w:tabs>
      <w:spacing w:before="120" w:after="120" w:line="320" w:lineRule="exact"/>
      <w:ind w:left="1077" w:hanging="357"/>
      <w:jc w:val="both"/>
    </w:pPr>
    <w:rPr>
      <w:rFonts w:ascii=".VnTime" w:eastAsia="Batang" w:hAnsi=".VnTime"/>
      <w:sz w:val="26"/>
      <w:szCs w:val="20"/>
      <w:lang w:val="en-GB"/>
    </w:rPr>
  </w:style>
  <w:style w:type="paragraph" w:customStyle="1" w:styleId="ListsCharacter">
    <w:name w:val="Lists Character"/>
    <w:basedOn w:val="Normal"/>
    <w:rsid w:val="00452CC1"/>
    <w:pPr>
      <w:tabs>
        <w:tab w:val="num" w:pos="567"/>
      </w:tabs>
      <w:spacing w:before="60" w:after="60" w:line="320" w:lineRule="exact"/>
      <w:ind w:left="567" w:hanging="397"/>
      <w:jc w:val="both"/>
    </w:pPr>
    <w:rPr>
      <w:rFonts w:ascii=".VnTime" w:eastAsia="Batang" w:hAnsi=".VnTime"/>
      <w:sz w:val="26"/>
      <w:szCs w:val="20"/>
    </w:rPr>
  </w:style>
  <w:style w:type="paragraph" w:customStyle="1" w:styleId="ListsNumber">
    <w:name w:val="Lists Number"/>
    <w:basedOn w:val="Normal"/>
    <w:rsid w:val="00452CC1"/>
    <w:pPr>
      <w:tabs>
        <w:tab w:val="num" w:pos="720"/>
      </w:tabs>
      <w:spacing w:before="60" w:after="60" w:line="320" w:lineRule="exact"/>
      <w:ind w:left="720" w:hanging="360"/>
      <w:jc w:val="both"/>
    </w:pPr>
    <w:rPr>
      <w:rFonts w:ascii=".VnTime" w:hAnsi=".VnTime"/>
      <w:sz w:val="26"/>
      <w:szCs w:val="20"/>
    </w:rPr>
  </w:style>
  <w:style w:type="paragraph" w:customStyle="1" w:styleId="ListsBullet">
    <w:name w:val="Lists Bullet"/>
    <w:basedOn w:val="Normal"/>
    <w:rsid w:val="00452CC1"/>
    <w:pPr>
      <w:overflowPunct w:val="0"/>
      <w:autoSpaceDE w:val="0"/>
      <w:autoSpaceDN w:val="0"/>
      <w:adjustRightInd w:val="0"/>
      <w:spacing w:before="60" w:after="60" w:line="320" w:lineRule="exact"/>
      <w:ind w:left="340" w:hanging="340"/>
      <w:jc w:val="both"/>
      <w:textAlignment w:val="baseline"/>
    </w:pPr>
    <w:rPr>
      <w:rFonts w:ascii=".VnTime" w:hAnsi=".VnTime"/>
      <w:noProof/>
      <w:sz w:val="26"/>
      <w:szCs w:val="20"/>
    </w:rPr>
  </w:style>
  <w:style w:type="paragraph" w:customStyle="1" w:styleId="Normal2">
    <w:name w:val="Normal 2"/>
    <w:basedOn w:val="Normal"/>
    <w:rsid w:val="00452CC1"/>
    <w:rPr>
      <w:rFonts w:ascii="VNtimes new roman" w:hAnsi="VNtimes new roman"/>
      <w:sz w:val="27"/>
      <w:szCs w:val="20"/>
    </w:rPr>
  </w:style>
  <w:style w:type="paragraph" w:customStyle="1" w:styleId="StyleBodyTextAfter4ptLinespacingMultiple1">
    <w:name w:val="Style Body Text + After:  4 pt Line spacing:  Multiple 1"/>
    <w:aliases w:val="15 li Char,Style Body Text + After:  4 pt Line spacing:  Multiple 1 Char"/>
    <w:basedOn w:val="BodyText"/>
    <w:rsid w:val="00452CC1"/>
    <w:pPr>
      <w:keepNext/>
      <w:spacing w:after="60" w:line="264" w:lineRule="auto"/>
      <w:ind w:left="720"/>
      <w:jc w:val="both"/>
    </w:pPr>
    <w:rPr>
      <w:rFonts w:ascii=".VnArial" w:hAnsi=".VnArial"/>
      <w:sz w:val="24"/>
      <w:szCs w:val="24"/>
    </w:rPr>
  </w:style>
  <w:style w:type="character" w:customStyle="1" w:styleId="DoanCharChar">
    <w:name w:val="Doan Char Char"/>
    <w:basedOn w:val="DefaultParagraphFont"/>
    <w:rsid w:val="00452CC1"/>
    <w:rPr>
      <w:rFonts w:ascii=".VnTime" w:hAnsi=".VnTime"/>
      <w:noProof/>
      <w:sz w:val="26"/>
      <w:szCs w:val="26"/>
      <w:lang w:val="en-GB" w:eastAsia="en-US" w:bidi="ar-SA"/>
    </w:rPr>
  </w:style>
  <w:style w:type="character" w:customStyle="1" w:styleId="vChar">
    <w:name w:val="v Char"/>
    <w:basedOn w:val="DefaultParagraphFont"/>
    <w:link w:val="v"/>
    <w:rsid w:val="00452CC1"/>
    <w:rPr>
      <w:rFonts w:ascii=".VnTime" w:eastAsia="Times New Roman" w:hAnsi=".VnTime" w:cs="Times New Roman"/>
      <w:sz w:val="26"/>
      <w:szCs w:val="20"/>
    </w:rPr>
  </w:style>
  <w:style w:type="paragraph" w:customStyle="1" w:styleId="Doanvanban">
    <w:name w:val="Doan van ban"/>
    <w:basedOn w:val="TOC2"/>
    <w:rsid w:val="00452CC1"/>
    <w:pPr>
      <w:overflowPunct w:val="0"/>
      <w:autoSpaceDE w:val="0"/>
      <w:autoSpaceDN w:val="0"/>
      <w:adjustRightInd w:val="0"/>
      <w:spacing w:before="60" w:after="60" w:line="305" w:lineRule="auto"/>
      <w:textAlignment w:val="baseline"/>
    </w:pPr>
    <w:rPr>
      <w:rFonts w:ascii=".VnTime" w:hAnsi=".VnTime"/>
      <w:bCs w:val="0"/>
      <w:lang w:val="en-GB"/>
    </w:rPr>
  </w:style>
  <w:style w:type="paragraph" w:customStyle="1" w:styleId="vanban">
    <w:name w:val="vanban"/>
    <w:basedOn w:val="Muc2"/>
    <w:link w:val="vanbanChar"/>
    <w:rsid w:val="00452CC1"/>
    <w:pPr>
      <w:jc w:val="left"/>
    </w:pPr>
  </w:style>
  <w:style w:type="paragraph" w:customStyle="1" w:styleId="Muc10">
    <w:name w:val="Muc1"/>
    <w:basedOn w:val="TitleChuong"/>
    <w:link w:val="Muc1Char"/>
    <w:rsid w:val="00452CC1"/>
    <w:pPr>
      <w:spacing w:before="60" w:after="60"/>
      <w:ind w:left="737" w:hanging="737"/>
      <w:jc w:val="both"/>
    </w:pPr>
    <w:rPr>
      <w:sz w:val="24"/>
    </w:rPr>
  </w:style>
  <w:style w:type="paragraph" w:customStyle="1" w:styleId="TitleChuong">
    <w:name w:val="TitleChuong"/>
    <w:basedOn w:val="Chuong"/>
    <w:link w:val="TitleChuongChar"/>
    <w:rsid w:val="00452CC1"/>
    <w:rPr>
      <w:sz w:val="28"/>
    </w:rPr>
  </w:style>
  <w:style w:type="paragraph" w:customStyle="1" w:styleId="TieudeChuong0">
    <w:name w:val="TieudeChuong"/>
    <w:basedOn w:val="Heading1"/>
    <w:rsid w:val="00452CC1"/>
    <w:pPr>
      <w:spacing w:before="120" w:after="120" w:line="320" w:lineRule="exact"/>
      <w:jc w:val="center"/>
    </w:pPr>
    <w:rPr>
      <w:rFonts w:ascii=".VnTimeH" w:hAnsi=".VnTimeH"/>
      <w:bCs w:val="0"/>
      <w:color w:val="000000"/>
      <w:sz w:val="28"/>
      <w:szCs w:val="20"/>
    </w:rPr>
  </w:style>
  <w:style w:type="paragraph" w:customStyle="1" w:styleId="TITLECHUONG0">
    <w:name w:val="TITLE CHUONG"/>
    <w:basedOn w:val="Normal"/>
    <w:rsid w:val="00452CC1"/>
    <w:pPr>
      <w:tabs>
        <w:tab w:val="num" w:pos="648"/>
      </w:tabs>
      <w:overflowPunct w:val="0"/>
      <w:autoSpaceDE w:val="0"/>
      <w:autoSpaceDN w:val="0"/>
      <w:adjustRightInd w:val="0"/>
      <w:spacing w:before="120" w:after="120" w:line="320" w:lineRule="exact"/>
      <w:ind w:left="432" w:hanging="144"/>
      <w:jc w:val="center"/>
      <w:textAlignment w:val="baseline"/>
    </w:pPr>
    <w:rPr>
      <w:rFonts w:ascii=".VnTimeH" w:hAnsi=".VnTimeH"/>
      <w:b/>
      <w:color w:val="0000FF"/>
      <w:sz w:val="28"/>
      <w:szCs w:val="20"/>
      <w:lang w:val="en-GB"/>
    </w:rPr>
  </w:style>
  <w:style w:type="paragraph" w:customStyle="1" w:styleId="StyleDoanParagraphFirstline127cm">
    <w:name w:val="Style Doan (Paragraph) + First line:  1.27 cm"/>
    <w:basedOn w:val="DoanParagraph"/>
    <w:link w:val="StyleDoanParagraphFirstline127cmChar"/>
    <w:autoRedefine/>
    <w:rsid w:val="00452CC1"/>
    <w:pPr>
      <w:ind w:left="-14" w:right="-50"/>
      <w:jc w:val="center"/>
    </w:pPr>
    <w:rPr>
      <w:sz w:val="24"/>
      <w:szCs w:val="24"/>
    </w:rPr>
  </w:style>
  <w:style w:type="character" w:customStyle="1" w:styleId="DoanParagraphChar">
    <w:name w:val="Doan (Paragraph) Char"/>
    <w:basedOn w:val="DefaultParagraphFont"/>
    <w:link w:val="DoanParagraph"/>
    <w:rsid w:val="00452CC1"/>
    <w:rPr>
      <w:rFonts w:ascii=".VnTime" w:eastAsia="Times New Roman" w:hAnsi=".VnTime" w:cs="Times New Roman"/>
      <w:sz w:val="26"/>
      <w:szCs w:val="20"/>
      <w:lang w:val="en-GB"/>
    </w:rPr>
  </w:style>
  <w:style w:type="character" w:customStyle="1" w:styleId="StyleDoanParagraphFirstline127cmChar">
    <w:name w:val="Style Doan (Paragraph) + First line:  1.27 cm Char"/>
    <w:basedOn w:val="DoanParagraphChar"/>
    <w:link w:val="StyleDoanParagraphFirstline127cm"/>
    <w:rsid w:val="00452CC1"/>
    <w:rPr>
      <w:sz w:val="24"/>
      <w:szCs w:val="24"/>
    </w:rPr>
  </w:style>
  <w:style w:type="character" w:customStyle="1" w:styleId="TitleChuongChar">
    <w:name w:val="TitleChuong Char"/>
    <w:basedOn w:val="ChuongChar"/>
    <w:link w:val="TitleChuong"/>
    <w:rsid w:val="00452CC1"/>
    <w:rPr>
      <w:sz w:val="28"/>
    </w:rPr>
  </w:style>
  <w:style w:type="character" w:customStyle="1" w:styleId="Muc1Char">
    <w:name w:val="Muc1 Char"/>
    <w:basedOn w:val="TitleChuongChar"/>
    <w:link w:val="Muc10"/>
    <w:rsid w:val="00452CC1"/>
    <w:rPr>
      <w:sz w:val="24"/>
    </w:rPr>
  </w:style>
  <w:style w:type="character" w:customStyle="1" w:styleId="Muc2Char">
    <w:name w:val="Muc2 Char"/>
    <w:basedOn w:val="Muc1Char"/>
    <w:link w:val="Muc2"/>
    <w:rsid w:val="00452CC1"/>
    <w:rPr>
      <w:rFonts w:ascii=".VnTime" w:hAnsi=".VnTime"/>
      <w:spacing w:val="-2"/>
      <w:sz w:val="26"/>
    </w:rPr>
  </w:style>
  <w:style w:type="character" w:customStyle="1" w:styleId="vanbanChar">
    <w:name w:val="vanban Char"/>
    <w:basedOn w:val="Muc2Char"/>
    <w:link w:val="vanban"/>
    <w:rsid w:val="00452CC1"/>
  </w:style>
  <w:style w:type="paragraph" w:customStyle="1" w:styleId="StylevanbanBoldLeft">
    <w:name w:val="Style vanban + Bold Left"/>
    <w:basedOn w:val="vanban"/>
    <w:rsid w:val="00452CC1"/>
    <w:rPr>
      <w:b w:val="0"/>
      <w:bCs/>
    </w:rPr>
  </w:style>
  <w:style w:type="character" w:customStyle="1" w:styleId="GachCharChar">
    <w:name w:val="Gach Char Char"/>
    <w:basedOn w:val="vanbanChar"/>
    <w:link w:val="Gach0"/>
    <w:rsid w:val="00452CC1"/>
    <w:rPr>
      <w:szCs w:val="26"/>
    </w:rPr>
  </w:style>
  <w:style w:type="numbering" w:customStyle="1" w:styleId="Style1">
    <w:name w:val="Style1"/>
    <w:rsid w:val="00452CC1"/>
    <w:pPr>
      <w:numPr>
        <w:numId w:val="6"/>
      </w:numPr>
    </w:pPr>
  </w:style>
  <w:style w:type="paragraph" w:customStyle="1" w:styleId="StyleMuc1Before6ptAfter6pt">
    <w:name w:val="Style Muc 1 + Before:  6 pt After:  6 pt"/>
    <w:basedOn w:val="Muc1"/>
    <w:rsid w:val="00452CC1"/>
    <w:pPr>
      <w:overflowPunct w:val="0"/>
      <w:autoSpaceDE w:val="0"/>
      <w:autoSpaceDN w:val="0"/>
      <w:adjustRightInd w:val="0"/>
      <w:ind w:left="0" w:firstLine="0"/>
      <w:textAlignment w:val="baseline"/>
    </w:pPr>
    <w:rPr>
      <w:bCs/>
    </w:rPr>
  </w:style>
  <w:style w:type="paragraph" w:customStyle="1" w:styleId="StyleMuc2Before12pt">
    <w:name w:val="Style Muc2 + Before:  12 pt"/>
    <w:basedOn w:val="Muc2"/>
    <w:rsid w:val="00452CC1"/>
    <w:pPr>
      <w:spacing w:before="240"/>
    </w:pPr>
    <w:rPr>
      <w:bCs/>
    </w:rPr>
  </w:style>
  <w:style w:type="paragraph" w:styleId="DocumentMap">
    <w:name w:val="Document Map"/>
    <w:basedOn w:val="Normal"/>
    <w:link w:val="DocumentMapChar"/>
    <w:rsid w:val="00452CC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52CC1"/>
    <w:rPr>
      <w:rFonts w:ascii="Tahoma" w:eastAsia="Times New Roman" w:hAnsi="Tahoma" w:cs="Tahoma"/>
      <w:sz w:val="20"/>
      <w:szCs w:val="20"/>
      <w:shd w:val="clear" w:color="auto" w:fill="000080"/>
    </w:rPr>
  </w:style>
  <w:style w:type="paragraph" w:customStyle="1" w:styleId="StylevanbanHanging003cm">
    <w:name w:val="Style vanban + Hanging:  0.03 cm"/>
    <w:basedOn w:val="vanban"/>
    <w:rsid w:val="00452CC1"/>
    <w:pPr>
      <w:spacing w:before="120" w:after="120"/>
      <w:ind w:firstLine="0"/>
    </w:pPr>
  </w:style>
  <w:style w:type="paragraph" w:customStyle="1" w:styleId="Stylev12ptBold">
    <w:name w:val="Style v + 12 pt Bold"/>
    <w:basedOn w:val="v"/>
    <w:link w:val="Stylev12ptBoldChar"/>
    <w:rsid w:val="00452CC1"/>
    <w:pPr>
      <w:ind w:left="567"/>
      <w:jc w:val="center"/>
    </w:pPr>
    <w:rPr>
      <w:b/>
      <w:bCs/>
      <w:sz w:val="24"/>
    </w:rPr>
  </w:style>
  <w:style w:type="character" w:customStyle="1" w:styleId="Stylev12ptBoldChar">
    <w:name w:val="Style v + 12 pt Bold Char"/>
    <w:basedOn w:val="vChar"/>
    <w:link w:val="Stylev12ptBold"/>
    <w:rsid w:val="00452CC1"/>
    <w:rPr>
      <w:b/>
      <w:bCs/>
      <w:sz w:val="24"/>
    </w:rPr>
  </w:style>
  <w:style w:type="paragraph" w:customStyle="1" w:styleId="StyleMuc1Left0cmHanging127cm">
    <w:name w:val="Style Muc 1 + Left:  0 cm Hanging:  1.27 cm"/>
    <w:basedOn w:val="Muc1"/>
    <w:rsid w:val="00452CC1"/>
    <w:pPr>
      <w:overflowPunct w:val="0"/>
      <w:autoSpaceDE w:val="0"/>
      <w:autoSpaceDN w:val="0"/>
      <w:adjustRightInd w:val="0"/>
      <w:ind w:left="720" w:hanging="720"/>
      <w:textAlignment w:val="baseline"/>
    </w:pPr>
    <w:rPr>
      <w:bCs/>
    </w:rPr>
  </w:style>
  <w:style w:type="paragraph" w:customStyle="1" w:styleId="StyleDoanParagraphBoldBefore3ptAfter3pt">
    <w:name w:val="Style Doan (Paragraph) + Bold Before:  3 pt After:  3 pt"/>
    <w:basedOn w:val="DoanParagraph"/>
    <w:rsid w:val="00452CC1"/>
    <w:pPr>
      <w:spacing w:before="60" w:after="60"/>
    </w:pPr>
    <w:rPr>
      <w:b/>
      <w:bCs/>
    </w:rPr>
  </w:style>
  <w:style w:type="paragraph" w:customStyle="1" w:styleId="StyleMuc1Before12pt">
    <w:name w:val="Style Muc 1 + Before:  12 pt"/>
    <w:basedOn w:val="Muc1"/>
    <w:rsid w:val="00452CC1"/>
    <w:pPr>
      <w:overflowPunct w:val="0"/>
      <w:autoSpaceDE w:val="0"/>
      <w:autoSpaceDN w:val="0"/>
      <w:adjustRightInd w:val="0"/>
      <w:spacing w:before="240"/>
      <w:ind w:left="0" w:firstLine="0"/>
      <w:textAlignment w:val="baseline"/>
    </w:pPr>
    <w:rPr>
      <w:bCs/>
    </w:rPr>
  </w:style>
  <w:style w:type="paragraph" w:customStyle="1" w:styleId="StylevVnTimeH12ptBold">
    <w:name w:val="Style v + .VnTimeH 12 pt Bold"/>
    <w:basedOn w:val="v"/>
    <w:link w:val="StylevVnTimeH12ptBoldChar"/>
    <w:rsid w:val="00452CC1"/>
    <w:pPr>
      <w:ind w:left="567"/>
    </w:pPr>
    <w:rPr>
      <w:rFonts w:ascii=".VnTimeH" w:hAnsi=".VnTimeH"/>
      <w:b/>
      <w:bCs/>
      <w:sz w:val="24"/>
    </w:rPr>
  </w:style>
  <w:style w:type="character" w:customStyle="1" w:styleId="StylevVnTimeH12ptBoldChar">
    <w:name w:val="Style v + .VnTimeH 12 pt Bold Char"/>
    <w:basedOn w:val="vChar"/>
    <w:link w:val="StylevVnTimeH12ptBold"/>
    <w:rsid w:val="00452CC1"/>
    <w:rPr>
      <w:rFonts w:ascii=".VnTimeH" w:hAnsi=".VnTimeH"/>
      <w:b/>
      <w:bCs/>
      <w:sz w:val="24"/>
    </w:rPr>
  </w:style>
  <w:style w:type="paragraph" w:customStyle="1" w:styleId="g1">
    <w:name w:val="g1"/>
    <w:basedOn w:val="Gach0"/>
    <w:rsid w:val="00452CC1"/>
    <w:pPr>
      <w:ind w:left="567" w:hanging="397"/>
    </w:pPr>
    <w:rPr>
      <w:b w:val="0"/>
      <w:szCs w:val="20"/>
    </w:rPr>
  </w:style>
  <w:style w:type="paragraph" w:customStyle="1" w:styleId="11">
    <w:name w:val="1.1"/>
    <w:basedOn w:val="Muc2"/>
    <w:rsid w:val="00452CC1"/>
    <w:pPr>
      <w:spacing w:before="120" w:after="120"/>
      <w:ind w:left="567" w:hanging="567"/>
    </w:pPr>
    <w:rPr>
      <w:rFonts w:ascii=".VnTimeH" w:hAnsi=".VnTimeH"/>
      <w:bCs/>
      <w:spacing w:val="0"/>
      <w:sz w:val="24"/>
    </w:rPr>
  </w:style>
  <w:style w:type="paragraph" w:customStyle="1" w:styleId="111">
    <w:name w:val="1.1.1"/>
    <w:basedOn w:val="Muc2"/>
    <w:rsid w:val="00452CC1"/>
    <w:pPr>
      <w:spacing w:before="120" w:after="120"/>
      <w:ind w:left="567" w:hanging="567"/>
    </w:pPr>
    <w:rPr>
      <w:bCs/>
      <w:spacing w:val="0"/>
    </w:rPr>
  </w:style>
  <w:style w:type="paragraph" w:customStyle="1" w:styleId="StyleStylevVnTimeH12ptBoldCentered">
    <w:name w:val="Style Style v + .VnTimeH 12 pt Bold + Centered"/>
    <w:basedOn w:val="StylevVnTimeH12ptBold"/>
    <w:rsid w:val="00452CC1"/>
    <w:pPr>
      <w:jc w:val="center"/>
    </w:pPr>
  </w:style>
  <w:style w:type="paragraph" w:customStyle="1" w:styleId="normal0">
    <w:name w:val="normal"/>
    <w:basedOn w:val="Normal"/>
    <w:link w:val="normalChar"/>
    <w:rsid w:val="00452CC1"/>
    <w:pPr>
      <w:widowControl w:val="0"/>
      <w:spacing w:before="120"/>
      <w:jc w:val="both"/>
    </w:pPr>
    <w:rPr>
      <w:szCs w:val="20"/>
    </w:rPr>
  </w:style>
  <w:style w:type="character" w:customStyle="1" w:styleId="normalChar">
    <w:name w:val="normal Char"/>
    <w:basedOn w:val="DefaultParagraphFont"/>
    <w:link w:val="normal0"/>
    <w:rsid w:val="00452CC1"/>
    <w:rPr>
      <w:rFonts w:ascii="Times New Roman" w:eastAsia="Times New Roman" w:hAnsi="Times New Roman" w:cs="Times New Roman"/>
      <w:sz w:val="24"/>
      <w:szCs w:val="20"/>
    </w:rPr>
  </w:style>
  <w:style w:type="character" w:customStyle="1" w:styleId="content">
    <w:name w:val="content"/>
    <w:basedOn w:val="DefaultParagraphFont"/>
    <w:rsid w:val="00452CC1"/>
  </w:style>
  <w:style w:type="paragraph" w:customStyle="1" w:styleId="loc2">
    <w:name w:val="loc2"/>
    <w:basedOn w:val="Heading2"/>
    <w:link w:val="loc2Char"/>
    <w:autoRedefine/>
    <w:rsid w:val="00452CC1"/>
    <w:pPr>
      <w:spacing w:before="120" w:after="120" w:line="312" w:lineRule="auto"/>
    </w:pPr>
    <w:rPr>
      <w:bCs w:val="0"/>
      <w:szCs w:val="26"/>
      <w:lang w:val="nb-NO"/>
    </w:rPr>
  </w:style>
  <w:style w:type="character" w:customStyle="1" w:styleId="loc2Char">
    <w:name w:val="loc2 Char"/>
    <w:basedOn w:val="DefaultParagraphFont"/>
    <w:link w:val="loc2"/>
    <w:rsid w:val="00452CC1"/>
    <w:rPr>
      <w:rFonts w:ascii="Times New Roman" w:eastAsia="Times New Roman" w:hAnsi="Times New Roman" w:cs="Times New Roman"/>
      <w:b/>
      <w:sz w:val="26"/>
      <w:szCs w:val="26"/>
      <w:lang w:val="nb-NO"/>
    </w:rPr>
  </w:style>
  <w:style w:type="paragraph" w:customStyle="1" w:styleId="Char">
    <w:name w:val="Char"/>
    <w:basedOn w:val="Normal"/>
    <w:rsid w:val="00452CC1"/>
    <w:pPr>
      <w:widowControl w:val="0"/>
      <w:jc w:val="both"/>
    </w:pPr>
    <w:rPr>
      <w:rFonts w:eastAsia="SimSun"/>
      <w:kern w:val="2"/>
      <w:lang w:val="vi-VN" w:eastAsia="zh-CN"/>
    </w:rPr>
  </w:style>
  <w:style w:type="paragraph" w:customStyle="1" w:styleId="bullet">
    <w:name w:val="bullet"/>
    <w:basedOn w:val="BodyText"/>
    <w:next w:val="ListBullet"/>
    <w:autoRedefine/>
    <w:rsid w:val="00452CC1"/>
    <w:pPr>
      <w:spacing w:before="120" w:after="120" w:line="240" w:lineRule="auto"/>
      <w:jc w:val="both"/>
    </w:pPr>
    <w:rPr>
      <w:szCs w:val="20"/>
    </w:rPr>
  </w:style>
  <w:style w:type="paragraph" w:customStyle="1" w:styleId="C111">
    <w:name w:val="C 1.1.1"/>
    <w:basedOn w:val="Normal"/>
    <w:link w:val="C111Char"/>
    <w:autoRedefine/>
    <w:rsid w:val="00452CC1"/>
    <w:pPr>
      <w:spacing w:before="120" w:after="120" w:line="360" w:lineRule="auto"/>
      <w:jc w:val="both"/>
      <w:outlineLvl w:val="0"/>
    </w:pPr>
    <w:rPr>
      <w:b/>
      <w:sz w:val="26"/>
      <w:szCs w:val="26"/>
      <w:lang w:val="es-VE"/>
    </w:rPr>
  </w:style>
  <w:style w:type="character" w:customStyle="1" w:styleId="C111Char">
    <w:name w:val="C 1.1.1 Char"/>
    <w:basedOn w:val="DefaultParagraphFont"/>
    <w:link w:val="C111"/>
    <w:rsid w:val="00452CC1"/>
    <w:rPr>
      <w:rFonts w:ascii="Times New Roman" w:eastAsia="Times New Roman" w:hAnsi="Times New Roman" w:cs="Times New Roman"/>
      <w:b/>
      <w:sz w:val="26"/>
      <w:szCs w:val="26"/>
      <w:lang w:val="es-VE"/>
    </w:rPr>
  </w:style>
  <w:style w:type="paragraph" w:styleId="ListBullet">
    <w:name w:val="List Bullet"/>
    <w:basedOn w:val="Normal"/>
    <w:rsid w:val="00452CC1"/>
    <w:pPr>
      <w:tabs>
        <w:tab w:val="num" w:pos="525"/>
      </w:tabs>
      <w:ind w:left="525" w:hanging="525"/>
    </w:pPr>
  </w:style>
  <w:style w:type="paragraph" w:customStyle="1" w:styleId="C1">
    <w:name w:val="C1"/>
    <w:basedOn w:val="Normal"/>
    <w:autoRedefine/>
    <w:rsid w:val="00452CC1"/>
    <w:pPr>
      <w:spacing w:beforeLines="60" w:afterLines="60" w:line="360" w:lineRule="auto"/>
      <w:jc w:val="center"/>
      <w:outlineLvl w:val="0"/>
    </w:pPr>
    <w:rPr>
      <w:b/>
      <w:sz w:val="32"/>
      <w:szCs w:val="32"/>
    </w:rPr>
  </w:style>
  <w:style w:type="paragraph" w:customStyle="1" w:styleId="ndieund">
    <w:name w:val="ndieund"/>
    <w:basedOn w:val="Normal"/>
    <w:rsid w:val="00452CC1"/>
    <w:pPr>
      <w:spacing w:after="120"/>
      <w:ind w:firstLine="720"/>
      <w:jc w:val="both"/>
    </w:pPr>
    <w:rPr>
      <w:rFonts w:ascii=".VnTime" w:hAnsi=".VnTime"/>
      <w:sz w:val="28"/>
    </w:rPr>
  </w:style>
  <w:style w:type="paragraph" w:customStyle="1" w:styleId="n-chuongten">
    <w:name w:val="n-chuongten"/>
    <w:basedOn w:val="Normal"/>
    <w:autoRedefine/>
    <w:rsid w:val="00452CC1"/>
    <w:pPr>
      <w:spacing w:before="120" w:after="120"/>
      <w:jc w:val="center"/>
    </w:pPr>
    <w:rPr>
      <w:rFonts w:ascii="Arial" w:hAnsi="Arial" w:cs="Arial"/>
      <w:b/>
      <w:sz w:val="28"/>
      <w:lang w:val="it-IT"/>
    </w:rPr>
  </w:style>
  <w:style w:type="paragraph" w:customStyle="1" w:styleId="Default">
    <w:name w:val="Default"/>
    <w:rsid w:val="00452CC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0">
    <w:name w:val="Char Char Char"/>
    <w:basedOn w:val="Normal"/>
    <w:rsid w:val="00452CC1"/>
    <w:pPr>
      <w:spacing w:after="160" w:line="240" w:lineRule="exact"/>
    </w:pPr>
    <w:rPr>
      <w:rFonts w:ascii="Verdana" w:eastAsia="MS Mincho" w:hAnsi="Verdana"/>
      <w:sz w:val="20"/>
      <w:szCs w:val="20"/>
    </w:rPr>
  </w:style>
  <w:style w:type="paragraph" w:customStyle="1" w:styleId="a0">
    <w:name w:val="(文字) (文字)"/>
    <w:basedOn w:val="Normal"/>
    <w:rsid w:val="00452CC1"/>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basedOn w:val="Normal"/>
    <w:semiHidden/>
    <w:rsid w:val="00452CC1"/>
    <w:pPr>
      <w:widowControl w:val="0"/>
      <w:jc w:val="both"/>
    </w:pPr>
    <w:rPr>
      <w:sz w:val="20"/>
      <w:szCs w:val="20"/>
    </w:rPr>
  </w:style>
  <w:style w:type="character" w:customStyle="1" w:styleId="CaptionChar1">
    <w:name w:val="Caption Char1"/>
    <w:aliases w:val="Caption Char Char,Char Char Char Char Char"/>
    <w:basedOn w:val="DefaultParagraphFont"/>
    <w:link w:val="Caption"/>
    <w:rsid w:val="00452CC1"/>
    <w:rPr>
      <w:rFonts w:ascii="VnArial" w:eastAsia="Times New Roman" w:hAnsi="VnArial" w:cs="Times New Roman"/>
      <w:i/>
      <w:sz w:val="25"/>
      <w:szCs w:val="20"/>
      <w:u w:val="single"/>
    </w:rPr>
  </w:style>
  <w:style w:type="paragraph" w:styleId="TableofFigures">
    <w:name w:val="table of figures"/>
    <w:basedOn w:val="Normal"/>
    <w:next w:val="Normal"/>
    <w:uiPriority w:val="99"/>
    <w:rsid w:val="00452CC1"/>
  </w:style>
  <w:style w:type="paragraph" w:customStyle="1" w:styleId="chu">
    <w:name w:val="chu"/>
    <w:basedOn w:val="Header"/>
    <w:rsid w:val="00452CC1"/>
    <w:pPr>
      <w:spacing w:before="40" w:after="40"/>
      <w:ind w:firstLine="567"/>
      <w:jc w:val="both"/>
    </w:pPr>
    <w:rPr>
      <w:sz w:val="28"/>
      <w:szCs w:val="20"/>
    </w:rPr>
  </w:style>
  <w:style w:type="paragraph" w:customStyle="1" w:styleId="Bng">
    <w:name w:val="Bảng"/>
    <w:basedOn w:val="Heading1"/>
    <w:rsid w:val="00452CC1"/>
    <w:pPr>
      <w:spacing w:before="0" w:after="0" w:line="360" w:lineRule="auto"/>
      <w:jc w:val="center"/>
    </w:pPr>
    <w:rPr>
      <w:b w:val="0"/>
      <w:bCs w:val="0"/>
      <w:sz w:val="26"/>
      <w:szCs w:val="26"/>
    </w:rPr>
  </w:style>
  <w:style w:type="paragraph" w:customStyle="1" w:styleId="Hnh">
    <w:name w:val="Hình"/>
    <w:basedOn w:val="TableofFigures"/>
    <w:rsid w:val="00452CC1"/>
    <w:pPr>
      <w:tabs>
        <w:tab w:val="center" w:leader="dot" w:pos="9179"/>
      </w:tabs>
      <w:spacing w:line="360" w:lineRule="auto"/>
      <w:jc w:val="both"/>
    </w:pPr>
    <w:rPr>
      <w:sz w:val="26"/>
      <w:szCs w:val="26"/>
    </w:rPr>
  </w:style>
  <w:style w:type="paragraph" w:customStyle="1" w:styleId="CharCharCharCharCharCharCharCharCharCharCharCharCharCharCharChar0">
    <w:name w:val="Char Char Char Char Char Char Char Char Char Char Char Char Char Char Char Char"/>
    <w:basedOn w:val="Normal"/>
    <w:semiHidden/>
    <w:rsid w:val="00452CC1"/>
    <w:pPr>
      <w:widowControl w:val="0"/>
      <w:jc w:val="both"/>
    </w:pPr>
    <w:rPr>
      <w:rFonts w:eastAsia="SimSun"/>
      <w:kern w:val="2"/>
      <w:lang w:eastAsia="zh-CN"/>
    </w:rPr>
  </w:style>
  <w:style w:type="paragraph" w:customStyle="1" w:styleId="5">
    <w:name w:val="5"/>
    <w:basedOn w:val="Normal"/>
    <w:rsid w:val="00452CC1"/>
    <w:pPr>
      <w:spacing w:before="60" w:after="60"/>
      <w:ind w:firstLine="567"/>
      <w:jc w:val="both"/>
    </w:pPr>
    <w:rPr>
      <w:sz w:val="28"/>
    </w:rPr>
  </w:style>
  <w:style w:type="paragraph" w:customStyle="1" w:styleId="StylenguonsolieuItalicChar1">
    <w:name w:val="Style nguon so lieu + Italic Char1"/>
    <w:basedOn w:val="Normal"/>
    <w:link w:val="StylenguonsolieuItalicChar1Char"/>
    <w:rsid w:val="00452CC1"/>
    <w:pPr>
      <w:tabs>
        <w:tab w:val="center" w:pos="4320"/>
        <w:tab w:val="right" w:pos="8640"/>
      </w:tabs>
      <w:spacing w:before="80" w:after="40"/>
      <w:ind w:firstLine="340"/>
      <w:jc w:val="right"/>
    </w:pPr>
    <w:rPr>
      <w:i/>
      <w:iCs/>
    </w:rPr>
  </w:style>
  <w:style w:type="character" w:customStyle="1" w:styleId="StylenguonsolieuItalicChar1Char">
    <w:name w:val="Style nguon so lieu + Italic Char1 Char"/>
    <w:basedOn w:val="DefaultParagraphFont"/>
    <w:link w:val="StylenguonsolieuItalicChar1"/>
    <w:rsid w:val="00452CC1"/>
    <w:rPr>
      <w:rFonts w:ascii="Times New Roman" w:eastAsia="Times New Roman" w:hAnsi="Times New Roman" w:cs="Times New Roman"/>
      <w:i/>
      <w:iCs/>
      <w:sz w:val="24"/>
      <w:szCs w:val="24"/>
    </w:rPr>
  </w:style>
  <w:style w:type="paragraph" w:customStyle="1" w:styleId="nguonsolieu">
    <w:name w:val="nguon so lieu"/>
    <w:basedOn w:val="Normal"/>
    <w:rsid w:val="00452CC1"/>
    <w:pPr>
      <w:tabs>
        <w:tab w:val="center" w:pos="4320"/>
        <w:tab w:val="right" w:pos="8640"/>
      </w:tabs>
      <w:spacing w:before="80" w:after="40"/>
      <w:ind w:firstLine="340"/>
      <w:jc w:val="both"/>
    </w:pPr>
    <w:rPr>
      <w:szCs w:val="20"/>
    </w:rPr>
  </w:style>
  <w:style w:type="paragraph" w:customStyle="1" w:styleId="gach">
    <w:name w:val="gach"/>
    <w:basedOn w:val="Normal"/>
    <w:rsid w:val="00452CC1"/>
    <w:pPr>
      <w:numPr>
        <w:numId w:val="10"/>
      </w:numPr>
      <w:tabs>
        <w:tab w:val="clear" w:pos="567"/>
        <w:tab w:val="num" w:pos="680"/>
      </w:tabs>
      <w:spacing w:before="120" w:after="120" w:line="320" w:lineRule="exact"/>
      <w:jc w:val="both"/>
    </w:pPr>
    <w:rPr>
      <w:sz w:val="28"/>
      <w:szCs w:val="28"/>
    </w:rPr>
  </w:style>
  <w:style w:type="character" w:customStyle="1" w:styleId="-Char">
    <w:name w:val="- Char"/>
    <w:basedOn w:val="DefaultParagraphFont"/>
    <w:link w:val="-"/>
    <w:rsid w:val="00452CC1"/>
    <w:rPr>
      <w:rFonts w:ascii="Times New Roman" w:eastAsia="Times New Roman" w:hAnsi="Times New Roman" w:cs="Times New Roman"/>
      <w:sz w:val="28"/>
      <w:szCs w:val="24"/>
    </w:rPr>
  </w:style>
  <w:style w:type="paragraph" w:customStyle="1" w:styleId="bng0">
    <w:name w:val="bảng"/>
    <w:basedOn w:val="Bng"/>
    <w:rsid w:val="00452CC1"/>
    <w:pPr>
      <w:keepNext w:val="0"/>
    </w:pPr>
    <w:rPr>
      <w:noProof/>
      <w:lang w:val="nb-NO"/>
    </w:rPr>
  </w:style>
  <w:style w:type="paragraph" w:customStyle="1" w:styleId="CharChar25CharCharCharChar">
    <w:name w:val="Char Char25 Char Char Char Char"/>
    <w:basedOn w:val="Normal"/>
    <w:semiHidden/>
    <w:rsid w:val="00452CC1"/>
    <w:pPr>
      <w:spacing w:after="160" w:line="240" w:lineRule="exact"/>
    </w:pPr>
    <w:rPr>
      <w:rFonts w:ascii="Arial" w:hAnsi="Arial"/>
      <w:sz w:val="22"/>
      <w:szCs w:val="22"/>
    </w:rPr>
  </w:style>
  <w:style w:type="paragraph" w:customStyle="1" w:styleId="CharCharCharChar">
    <w:name w:val="Char Char Char Char"/>
    <w:basedOn w:val="Normal"/>
    <w:rsid w:val="00452CC1"/>
    <w:pPr>
      <w:spacing w:after="160" w:line="240" w:lineRule="exact"/>
    </w:pPr>
    <w:rPr>
      <w:rFonts w:ascii="Tahoma" w:eastAsia="MS Mincho" w:hAnsi="Tahoma"/>
      <w:sz w:val="20"/>
      <w:szCs w:val="20"/>
    </w:rPr>
  </w:style>
  <w:style w:type="character" w:customStyle="1" w:styleId="apple-style-span">
    <w:name w:val="apple-style-span"/>
    <w:basedOn w:val="DefaultParagraphFont"/>
    <w:rsid w:val="00A6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50E6-C85C-400B-AC98-5D9F4B03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1</Pages>
  <Words>5121</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563</cp:revision>
  <cp:lastPrinted>2014-05-13T08:29:00Z</cp:lastPrinted>
  <dcterms:created xsi:type="dcterms:W3CDTF">2013-05-17T03:23:00Z</dcterms:created>
  <dcterms:modified xsi:type="dcterms:W3CDTF">2014-05-13T09:07:00Z</dcterms:modified>
</cp:coreProperties>
</file>