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54" w:rsidRPr="00C6158F" w:rsidRDefault="00272881" w:rsidP="0099530D">
      <w:pPr>
        <w:pStyle w:val="Heading1"/>
        <w:spacing w:before="0" w:after="0" w:line="360" w:lineRule="auto"/>
        <w:jc w:val="center"/>
        <w:rPr>
          <w:sz w:val="26"/>
          <w:szCs w:val="26"/>
        </w:rPr>
      </w:pPr>
      <w:bookmarkStart w:id="0" w:name="_Toc247639513"/>
      <w:bookmarkStart w:id="1" w:name="_Toc247639684"/>
      <w:bookmarkStart w:id="2" w:name="_Toc247639828"/>
      <w:bookmarkStart w:id="3" w:name="_Toc265517197"/>
      <w:bookmarkStart w:id="4" w:name="_Toc265517465"/>
      <w:bookmarkStart w:id="5" w:name="_Toc6120868"/>
      <w:bookmarkStart w:id="6" w:name="_Toc343679689"/>
      <w:r>
        <w:rPr>
          <w:sz w:val="26"/>
          <w:szCs w:val="26"/>
        </w:rPr>
        <w:t xml:space="preserve">  </w:t>
      </w:r>
      <w:r>
        <w:rPr>
          <w:sz w:val="26"/>
          <w:szCs w:val="26"/>
        </w:rPr>
        <w:tab/>
      </w:r>
      <w:r w:rsidR="00CC5E54" w:rsidRPr="00C6158F">
        <w:rPr>
          <w:sz w:val="26"/>
          <w:szCs w:val="26"/>
        </w:rPr>
        <w:t>MỤC LỤC</w:t>
      </w:r>
      <w:bookmarkEnd w:id="0"/>
      <w:bookmarkEnd w:id="1"/>
      <w:bookmarkEnd w:id="2"/>
      <w:bookmarkEnd w:id="3"/>
      <w:bookmarkEnd w:id="4"/>
      <w:bookmarkEnd w:id="5"/>
      <w:r w:rsidR="00E86941">
        <w:rPr>
          <w:sz w:val="26"/>
          <w:szCs w:val="26"/>
        </w:rPr>
        <w:t xml:space="preserve"> ( hđ thu gom CTNH, đánh giá lại và biện pháp phòng tiếng ồn máy phát điện, </w:t>
      </w:r>
      <w:r w:rsidR="004E1198">
        <w:rPr>
          <w:sz w:val="26"/>
          <w:szCs w:val="26"/>
        </w:rPr>
        <w:t>đánh giá lại và biện pháp phòng nhiệt của máy lạnh)</w:t>
      </w:r>
    </w:p>
    <w:p w:rsidR="00CC5E54" w:rsidRPr="00C6158F" w:rsidRDefault="00EB63E2" w:rsidP="00C344DC">
      <w:pPr>
        <w:pStyle w:val="TOC1"/>
      </w:pPr>
      <w:r w:rsidRPr="00EB63E2">
        <w:rPr>
          <w:iCs/>
        </w:rPr>
        <w:fldChar w:fldCharType="begin"/>
      </w:r>
      <w:r w:rsidR="00CC5E54" w:rsidRPr="00C6158F">
        <w:instrText xml:space="preserve"> TOC \o "1-4" \h \z \u </w:instrText>
      </w:r>
      <w:r w:rsidRPr="00EB63E2">
        <w:rPr>
          <w:iCs/>
        </w:rPr>
        <w:fldChar w:fldCharType="separate"/>
      </w:r>
      <w:hyperlink w:anchor="_Toc6120868" w:history="1">
        <w:r w:rsidR="00CC5E54" w:rsidRPr="00C6158F">
          <w:rPr>
            <w:rStyle w:val="Hyperlink"/>
            <w:b/>
          </w:rPr>
          <w:t>MỤC LỤC</w:t>
        </w:r>
        <w:r w:rsidR="00CC5E54" w:rsidRPr="00C6158F">
          <w:rPr>
            <w:webHidden/>
          </w:rPr>
          <w:tab/>
        </w:r>
        <w:r w:rsidRPr="00C6158F">
          <w:rPr>
            <w:webHidden/>
          </w:rPr>
          <w:fldChar w:fldCharType="begin"/>
        </w:r>
        <w:r w:rsidR="00CC5E54" w:rsidRPr="00C6158F">
          <w:rPr>
            <w:webHidden/>
          </w:rPr>
          <w:instrText xml:space="preserve"> PAGEREF _Toc6120868 \h </w:instrText>
        </w:r>
        <w:r w:rsidRPr="00C6158F">
          <w:rPr>
            <w:webHidden/>
          </w:rPr>
        </w:r>
        <w:r w:rsidRPr="00C6158F">
          <w:rPr>
            <w:webHidden/>
          </w:rPr>
          <w:fldChar w:fldCharType="separate"/>
        </w:r>
        <w:r w:rsidR="00AA197F">
          <w:rPr>
            <w:webHidden/>
          </w:rPr>
          <w:t>1</w:t>
        </w:r>
        <w:r w:rsidRPr="00C6158F">
          <w:rPr>
            <w:webHidden/>
          </w:rPr>
          <w:fldChar w:fldCharType="end"/>
        </w:r>
      </w:hyperlink>
    </w:p>
    <w:p w:rsidR="00CC5E54" w:rsidRPr="00C6158F" w:rsidRDefault="00EB63E2" w:rsidP="00C344DC">
      <w:pPr>
        <w:pStyle w:val="TOC1"/>
      </w:pPr>
      <w:hyperlink w:anchor="_Toc6120869" w:history="1">
        <w:r w:rsidR="0099530D" w:rsidRPr="00C6158F">
          <w:rPr>
            <w:rStyle w:val="Hyperlink"/>
            <w:b/>
          </w:rPr>
          <w:t>DANH MỤC</w:t>
        </w:r>
        <w:r w:rsidR="00CC5E54" w:rsidRPr="00C6158F">
          <w:rPr>
            <w:rStyle w:val="Hyperlink"/>
            <w:b/>
          </w:rPr>
          <w:t xml:space="preserve"> BẢNG</w:t>
        </w:r>
        <w:r w:rsidR="00CC5E54" w:rsidRPr="00C6158F">
          <w:rPr>
            <w:webHidden/>
          </w:rPr>
          <w:tab/>
        </w:r>
        <w:r w:rsidRPr="00C6158F">
          <w:rPr>
            <w:webHidden/>
          </w:rPr>
          <w:fldChar w:fldCharType="begin"/>
        </w:r>
        <w:r w:rsidR="00CC5E54" w:rsidRPr="00C6158F">
          <w:rPr>
            <w:webHidden/>
          </w:rPr>
          <w:instrText xml:space="preserve"> PAGEREF _Toc6120869 \h </w:instrText>
        </w:r>
        <w:r w:rsidRPr="00C6158F">
          <w:rPr>
            <w:webHidden/>
          </w:rPr>
        </w:r>
        <w:r w:rsidRPr="00C6158F">
          <w:rPr>
            <w:webHidden/>
          </w:rPr>
          <w:fldChar w:fldCharType="separate"/>
        </w:r>
        <w:r w:rsidR="00AA197F">
          <w:rPr>
            <w:webHidden/>
          </w:rPr>
          <w:t>2</w:t>
        </w:r>
        <w:r w:rsidRPr="00C6158F">
          <w:rPr>
            <w:webHidden/>
          </w:rPr>
          <w:fldChar w:fldCharType="end"/>
        </w:r>
      </w:hyperlink>
    </w:p>
    <w:p w:rsidR="00CC5E54" w:rsidRPr="00C6158F" w:rsidRDefault="00EB63E2" w:rsidP="00C344DC">
      <w:pPr>
        <w:pStyle w:val="TOC1"/>
      </w:pPr>
      <w:hyperlink w:anchor="_Toc6120870" w:history="1">
        <w:r w:rsidR="0099530D" w:rsidRPr="00C6158F">
          <w:rPr>
            <w:rStyle w:val="Hyperlink"/>
            <w:b/>
          </w:rPr>
          <w:t>DANH MỤC</w:t>
        </w:r>
        <w:r w:rsidR="00CC5E54" w:rsidRPr="00C6158F">
          <w:rPr>
            <w:rStyle w:val="Hyperlink"/>
            <w:b/>
          </w:rPr>
          <w:t xml:space="preserve"> HÌNH</w:t>
        </w:r>
        <w:r w:rsidR="00CC5E54" w:rsidRPr="00C6158F">
          <w:rPr>
            <w:webHidden/>
          </w:rPr>
          <w:tab/>
        </w:r>
        <w:r w:rsidRPr="00C6158F">
          <w:rPr>
            <w:webHidden/>
          </w:rPr>
          <w:fldChar w:fldCharType="begin"/>
        </w:r>
        <w:r w:rsidR="00CC5E54" w:rsidRPr="00C6158F">
          <w:rPr>
            <w:webHidden/>
          </w:rPr>
          <w:instrText xml:space="preserve"> PAGEREF _Toc6120870 \h </w:instrText>
        </w:r>
        <w:r w:rsidRPr="00C6158F">
          <w:rPr>
            <w:webHidden/>
          </w:rPr>
        </w:r>
        <w:r w:rsidRPr="00C6158F">
          <w:rPr>
            <w:webHidden/>
          </w:rPr>
          <w:fldChar w:fldCharType="separate"/>
        </w:r>
        <w:r w:rsidR="00AA197F">
          <w:rPr>
            <w:webHidden/>
          </w:rPr>
          <w:t>2</w:t>
        </w:r>
        <w:r w:rsidRPr="00C6158F">
          <w:rPr>
            <w:webHidden/>
          </w:rPr>
          <w:fldChar w:fldCharType="end"/>
        </w:r>
      </w:hyperlink>
    </w:p>
    <w:p w:rsidR="00CC5E54" w:rsidRPr="00C6158F" w:rsidRDefault="00EB63E2" w:rsidP="00C344DC">
      <w:pPr>
        <w:pStyle w:val="TOC1"/>
      </w:pPr>
      <w:hyperlink w:anchor="_Toc6120872" w:history="1">
        <w:r w:rsidR="00CC5E54" w:rsidRPr="00C6158F">
          <w:rPr>
            <w:rStyle w:val="Hyperlink"/>
            <w:b/>
          </w:rPr>
          <w:t>I  THÔNG TIN CHUNG</w:t>
        </w:r>
        <w:r w:rsidR="00CC5E54" w:rsidRPr="00C6158F">
          <w:rPr>
            <w:webHidden/>
          </w:rPr>
          <w:tab/>
        </w:r>
      </w:hyperlink>
      <w:r w:rsidR="003F1069">
        <w:t>4</w:t>
      </w:r>
    </w:p>
    <w:p w:rsidR="00CC5E54" w:rsidRPr="00C6158F" w:rsidRDefault="00EB63E2" w:rsidP="00CC5E54">
      <w:pPr>
        <w:pStyle w:val="TOC2"/>
        <w:rPr>
          <w:szCs w:val="26"/>
        </w:rPr>
      </w:pPr>
      <w:hyperlink w:anchor="_Toc6120873" w:history="1">
        <w:r w:rsidR="00CC5E54" w:rsidRPr="00C6158F">
          <w:rPr>
            <w:rStyle w:val="Hyperlink"/>
            <w:szCs w:val="26"/>
          </w:rPr>
          <w:t>1.1  Thông tin liên lạc</w:t>
        </w:r>
        <w:r w:rsidR="00CC5E54" w:rsidRPr="00C6158F">
          <w:rPr>
            <w:webHidden/>
            <w:szCs w:val="26"/>
          </w:rPr>
          <w:tab/>
        </w:r>
      </w:hyperlink>
      <w:r w:rsidR="003F1069">
        <w:t>4</w:t>
      </w:r>
    </w:p>
    <w:p w:rsidR="00CC5E54" w:rsidRPr="00C6158F" w:rsidRDefault="00EB63E2" w:rsidP="00CC5E54">
      <w:pPr>
        <w:pStyle w:val="TOC2"/>
        <w:rPr>
          <w:szCs w:val="26"/>
        </w:rPr>
      </w:pPr>
      <w:hyperlink w:anchor="_Toc6120874" w:history="1">
        <w:r w:rsidR="00CC5E54" w:rsidRPr="00C6158F">
          <w:rPr>
            <w:rStyle w:val="Hyperlink"/>
            <w:szCs w:val="26"/>
          </w:rPr>
          <w:t>1.2  Cơ sở hoạt động</w:t>
        </w:r>
        <w:r w:rsidR="00CC5E54" w:rsidRPr="00C6158F">
          <w:rPr>
            <w:webHidden/>
            <w:szCs w:val="26"/>
          </w:rPr>
          <w:tab/>
        </w:r>
        <w:r w:rsidR="003F1069">
          <w:rPr>
            <w:webHidden/>
            <w:szCs w:val="26"/>
          </w:rPr>
          <w:t>5</w:t>
        </w:r>
      </w:hyperlink>
    </w:p>
    <w:p w:rsidR="00CC5E54" w:rsidRPr="00C6158F" w:rsidRDefault="00EB63E2" w:rsidP="00CC5E54">
      <w:pPr>
        <w:pStyle w:val="TOC2"/>
        <w:rPr>
          <w:szCs w:val="26"/>
        </w:rPr>
      </w:pPr>
      <w:hyperlink w:anchor="_Toc6120875" w:history="1">
        <w:r w:rsidR="00CC5E54" w:rsidRPr="00C6158F">
          <w:rPr>
            <w:rStyle w:val="Hyperlink"/>
            <w:szCs w:val="26"/>
          </w:rPr>
          <w:t>1.3  Tính chất và quy mô hoạt động</w:t>
        </w:r>
        <w:r w:rsidR="00CC5E54" w:rsidRPr="00C6158F">
          <w:rPr>
            <w:webHidden/>
            <w:szCs w:val="26"/>
          </w:rPr>
          <w:tab/>
        </w:r>
      </w:hyperlink>
      <w:r w:rsidR="003F1069">
        <w:t>6</w:t>
      </w:r>
    </w:p>
    <w:p w:rsidR="00CC5E54" w:rsidRPr="00C6158F" w:rsidRDefault="00EB63E2" w:rsidP="00CC5E54">
      <w:pPr>
        <w:pStyle w:val="TOC2"/>
        <w:rPr>
          <w:szCs w:val="26"/>
        </w:rPr>
      </w:pPr>
      <w:hyperlink w:anchor="_Toc6120876" w:history="1">
        <w:r w:rsidR="00CC5E54" w:rsidRPr="00C6158F">
          <w:rPr>
            <w:rStyle w:val="Hyperlink"/>
            <w:szCs w:val="26"/>
          </w:rPr>
          <w:t>1.4</w:t>
        </w:r>
        <w:r w:rsidR="001021F8" w:rsidRPr="00C6158F">
          <w:rPr>
            <w:szCs w:val="26"/>
          </w:rPr>
          <w:t xml:space="preserve">. </w:t>
        </w:r>
        <w:r w:rsidR="00CC5E54" w:rsidRPr="00C6158F">
          <w:rPr>
            <w:rStyle w:val="Hyperlink"/>
            <w:szCs w:val="26"/>
          </w:rPr>
          <w:t>Nhu cầu sử dụng nhiên liệu</w:t>
        </w:r>
        <w:r w:rsidR="00CC5E54" w:rsidRPr="00C6158F">
          <w:rPr>
            <w:webHidden/>
            <w:szCs w:val="26"/>
          </w:rPr>
          <w:tab/>
        </w:r>
      </w:hyperlink>
      <w:r w:rsidR="003F1069">
        <w:t>8</w:t>
      </w:r>
    </w:p>
    <w:p w:rsidR="00CC5E54" w:rsidRPr="00C6158F" w:rsidRDefault="00EB63E2" w:rsidP="00C344DC">
      <w:pPr>
        <w:pStyle w:val="TOC1"/>
      </w:pPr>
      <w:hyperlink w:anchor="_Toc6120886" w:history="1">
        <w:r w:rsidR="00CC5E54" w:rsidRPr="00C6158F">
          <w:rPr>
            <w:rStyle w:val="Hyperlink"/>
            <w:b/>
          </w:rPr>
          <w:t>II. CÁC NGUỒN GÂY TÁC ĐỘNG MÔI TRƯỜNG</w:t>
        </w:r>
        <w:r w:rsidR="00CC5E54" w:rsidRPr="00C6158F">
          <w:rPr>
            <w:webHidden/>
          </w:rPr>
          <w:tab/>
        </w:r>
      </w:hyperlink>
      <w:r w:rsidR="003F1069">
        <w:t>9</w:t>
      </w:r>
    </w:p>
    <w:p w:rsidR="001021F8" w:rsidRPr="00C6158F" w:rsidRDefault="00EB63E2" w:rsidP="001021F8">
      <w:pPr>
        <w:pStyle w:val="TOC2"/>
        <w:rPr>
          <w:szCs w:val="26"/>
        </w:rPr>
      </w:pPr>
      <w:hyperlink w:anchor="_Toc6120883" w:history="1">
        <w:r w:rsidR="001021F8" w:rsidRPr="00C6158F">
          <w:rPr>
            <w:rStyle w:val="Hyperlink"/>
            <w:szCs w:val="26"/>
          </w:rPr>
          <w:t>2.1. Tóm lược số lượng, thực trạng, diễn biến các nguồn gây tác động có liên quan đến chất thải</w:t>
        </w:r>
        <w:r w:rsidR="001021F8" w:rsidRPr="00C6158F">
          <w:rPr>
            <w:webHidden/>
            <w:szCs w:val="26"/>
          </w:rPr>
          <w:tab/>
        </w:r>
        <w:r w:rsidR="003F1069">
          <w:rPr>
            <w:webHidden/>
            <w:szCs w:val="26"/>
          </w:rPr>
          <w:t>9</w:t>
        </w:r>
      </w:hyperlink>
    </w:p>
    <w:p w:rsidR="001021F8" w:rsidRPr="00C6158F" w:rsidRDefault="00EB63E2" w:rsidP="001021F8">
      <w:pPr>
        <w:pStyle w:val="TOC2"/>
        <w:rPr>
          <w:szCs w:val="26"/>
        </w:rPr>
      </w:pPr>
      <w:hyperlink w:anchor="_Toc6120883" w:history="1">
        <w:r w:rsidR="001021F8" w:rsidRPr="00C6158F">
          <w:rPr>
            <w:rStyle w:val="Hyperlink"/>
            <w:szCs w:val="26"/>
          </w:rPr>
          <w:t>2.2. Tóm lược số lượng, thực trạng, diễn biến các nguồn gây tác động không liên quan đến chất thải</w:t>
        </w:r>
        <w:r w:rsidR="001021F8" w:rsidRPr="00C6158F">
          <w:rPr>
            <w:webHidden/>
            <w:szCs w:val="26"/>
          </w:rPr>
          <w:tab/>
        </w:r>
        <w:r w:rsidR="003F1069">
          <w:rPr>
            <w:webHidden/>
            <w:szCs w:val="26"/>
          </w:rPr>
          <w:t>16</w:t>
        </w:r>
      </w:hyperlink>
    </w:p>
    <w:p w:rsidR="00CC5E54" w:rsidRPr="00C6158F" w:rsidRDefault="00EB63E2" w:rsidP="00C344DC">
      <w:pPr>
        <w:pStyle w:val="TOC1"/>
      </w:pPr>
      <w:hyperlink w:anchor="_Toc6120909" w:history="1">
        <w:r w:rsidR="00CC5E54" w:rsidRPr="00C6158F">
          <w:rPr>
            <w:rStyle w:val="Hyperlink"/>
            <w:b/>
          </w:rPr>
          <w:t>III. BIỆN PHÁP GIẢM THIỂU ĐÃ THỰC HIỆN ĐỂ XỬ LÝ CÁC TÁC ĐỘNG MÔI TRƯỜNG TIÊU CỰC VÀ KẾT QUẢ ĐO ĐẠC, PHÂN TÍCH, LẤY MẪU ĐỊNH KÌ CÁC THÔNG SỐ MÔI TRƯỜNG.</w:t>
        </w:r>
        <w:r w:rsidR="00CC5E54" w:rsidRPr="00C6158F">
          <w:rPr>
            <w:webHidden/>
          </w:rPr>
          <w:tab/>
        </w:r>
        <w:r w:rsidRPr="00C6158F">
          <w:rPr>
            <w:webHidden/>
          </w:rPr>
          <w:fldChar w:fldCharType="begin"/>
        </w:r>
        <w:r w:rsidR="00CC5E54" w:rsidRPr="00C6158F">
          <w:rPr>
            <w:webHidden/>
          </w:rPr>
          <w:instrText xml:space="preserve"> PAGEREF _Toc6120909 \h </w:instrText>
        </w:r>
        <w:r w:rsidRPr="00C6158F">
          <w:rPr>
            <w:webHidden/>
          </w:rPr>
        </w:r>
        <w:r w:rsidRPr="00C6158F">
          <w:rPr>
            <w:webHidden/>
          </w:rPr>
          <w:fldChar w:fldCharType="separate"/>
        </w:r>
        <w:r w:rsidR="00AA197F">
          <w:rPr>
            <w:webHidden/>
          </w:rPr>
          <w:t>17</w:t>
        </w:r>
        <w:r w:rsidRPr="00C6158F">
          <w:rPr>
            <w:webHidden/>
          </w:rPr>
          <w:fldChar w:fldCharType="end"/>
        </w:r>
      </w:hyperlink>
    </w:p>
    <w:p w:rsidR="00CC5E54" w:rsidRPr="00C6158F" w:rsidRDefault="00EB63E2" w:rsidP="00CC5E54">
      <w:pPr>
        <w:pStyle w:val="TOC2"/>
        <w:rPr>
          <w:szCs w:val="26"/>
        </w:rPr>
      </w:pPr>
      <w:hyperlink w:anchor="_Toc6120910" w:history="1">
        <w:r w:rsidR="00CC5E54" w:rsidRPr="00C6158F">
          <w:rPr>
            <w:rStyle w:val="Hyperlink"/>
            <w:szCs w:val="26"/>
          </w:rPr>
          <w:t>3.1</w:t>
        </w:r>
        <w:r w:rsidR="0008459C" w:rsidRPr="00C6158F">
          <w:rPr>
            <w:szCs w:val="26"/>
          </w:rPr>
          <w:t xml:space="preserve">. </w:t>
        </w:r>
        <w:r w:rsidR="00CC5E54" w:rsidRPr="00C6158F">
          <w:rPr>
            <w:rStyle w:val="Hyperlink"/>
            <w:szCs w:val="26"/>
          </w:rPr>
          <w:t>Biện pháp giảm thiểu và xử lý các tác động môi trường đã áp dụng</w:t>
        </w:r>
        <w:r w:rsidR="00CC5E54" w:rsidRPr="00C6158F">
          <w:rPr>
            <w:webHidden/>
            <w:szCs w:val="26"/>
          </w:rPr>
          <w:tab/>
        </w:r>
        <w:r w:rsidRPr="00C6158F">
          <w:rPr>
            <w:webHidden/>
            <w:szCs w:val="26"/>
          </w:rPr>
          <w:fldChar w:fldCharType="begin"/>
        </w:r>
        <w:r w:rsidR="00CC5E54" w:rsidRPr="00C6158F">
          <w:rPr>
            <w:webHidden/>
            <w:szCs w:val="26"/>
          </w:rPr>
          <w:instrText xml:space="preserve"> PAGEREF _Toc6120910 \h </w:instrText>
        </w:r>
        <w:r w:rsidRPr="00C6158F">
          <w:rPr>
            <w:webHidden/>
            <w:szCs w:val="26"/>
          </w:rPr>
        </w:r>
        <w:r w:rsidRPr="00C6158F">
          <w:rPr>
            <w:webHidden/>
            <w:szCs w:val="26"/>
          </w:rPr>
          <w:fldChar w:fldCharType="separate"/>
        </w:r>
        <w:r w:rsidR="00AA197F">
          <w:rPr>
            <w:webHidden/>
            <w:szCs w:val="26"/>
          </w:rPr>
          <w:t>17</w:t>
        </w:r>
        <w:r w:rsidRPr="00C6158F">
          <w:rPr>
            <w:webHidden/>
            <w:szCs w:val="26"/>
          </w:rPr>
          <w:fldChar w:fldCharType="end"/>
        </w:r>
      </w:hyperlink>
    </w:p>
    <w:p w:rsidR="00CC5E54" w:rsidRPr="00C6158F" w:rsidRDefault="00EB63E2" w:rsidP="00CC5E54">
      <w:pPr>
        <w:pStyle w:val="TOC2"/>
        <w:rPr>
          <w:szCs w:val="26"/>
        </w:rPr>
      </w:pPr>
      <w:hyperlink w:anchor="_Toc6120928" w:history="1">
        <w:r w:rsidR="00CC5E54" w:rsidRPr="00C6158F">
          <w:rPr>
            <w:rStyle w:val="Hyperlink"/>
            <w:szCs w:val="26"/>
          </w:rPr>
          <w:t>3.2</w:t>
        </w:r>
        <w:r w:rsidR="0008459C" w:rsidRPr="00C6158F">
          <w:rPr>
            <w:szCs w:val="26"/>
          </w:rPr>
          <w:t xml:space="preserve">. </w:t>
        </w:r>
        <w:r w:rsidR="00CC5E54" w:rsidRPr="00C6158F">
          <w:rPr>
            <w:rStyle w:val="Hyperlink"/>
            <w:szCs w:val="26"/>
          </w:rPr>
          <w:t>Kết quả đo đạc, phân tích lấy mẫu định kỳ các thông số môi trường</w:t>
        </w:r>
        <w:r w:rsidR="00CC5E54" w:rsidRPr="00C6158F">
          <w:rPr>
            <w:webHidden/>
            <w:szCs w:val="26"/>
          </w:rPr>
          <w:tab/>
        </w:r>
        <w:r w:rsidRPr="00C6158F">
          <w:rPr>
            <w:webHidden/>
            <w:szCs w:val="26"/>
          </w:rPr>
          <w:fldChar w:fldCharType="begin"/>
        </w:r>
        <w:r w:rsidR="00CC5E54" w:rsidRPr="00C6158F">
          <w:rPr>
            <w:webHidden/>
            <w:szCs w:val="26"/>
          </w:rPr>
          <w:instrText xml:space="preserve"> PAGEREF _Toc6120928 \h </w:instrText>
        </w:r>
        <w:r w:rsidRPr="00C6158F">
          <w:rPr>
            <w:webHidden/>
            <w:szCs w:val="26"/>
          </w:rPr>
        </w:r>
        <w:r w:rsidRPr="00C6158F">
          <w:rPr>
            <w:webHidden/>
            <w:szCs w:val="26"/>
          </w:rPr>
          <w:fldChar w:fldCharType="separate"/>
        </w:r>
        <w:r w:rsidR="00AA197F">
          <w:rPr>
            <w:webHidden/>
            <w:szCs w:val="26"/>
          </w:rPr>
          <w:t>21</w:t>
        </w:r>
        <w:r w:rsidRPr="00C6158F">
          <w:rPr>
            <w:webHidden/>
            <w:szCs w:val="26"/>
          </w:rPr>
          <w:fldChar w:fldCharType="end"/>
        </w:r>
      </w:hyperlink>
    </w:p>
    <w:p w:rsidR="00CC5E54" w:rsidRPr="00C6158F" w:rsidRDefault="00EB63E2" w:rsidP="00C344DC">
      <w:pPr>
        <w:pStyle w:val="TOC1"/>
        <w:rPr>
          <w:b/>
        </w:rPr>
      </w:pPr>
      <w:hyperlink w:anchor="_Toc6120939" w:history="1">
        <w:r w:rsidR="00CC5E54" w:rsidRPr="00C6158F">
          <w:rPr>
            <w:rStyle w:val="Hyperlink"/>
            <w:b/>
          </w:rPr>
          <w:t>IV. KẾT LUẬN CAM KẾT VÀ KIẾN NGHỊ</w:t>
        </w:r>
        <w:r w:rsidR="00CC5E54" w:rsidRPr="00C6158F">
          <w:rPr>
            <w:b/>
            <w:webHidden/>
          </w:rPr>
          <w:tab/>
        </w:r>
        <w:r w:rsidRPr="00C6158F">
          <w:rPr>
            <w:b/>
            <w:webHidden/>
          </w:rPr>
          <w:fldChar w:fldCharType="begin"/>
        </w:r>
        <w:r w:rsidR="00CC5E54" w:rsidRPr="00C6158F">
          <w:rPr>
            <w:b/>
            <w:webHidden/>
          </w:rPr>
          <w:instrText xml:space="preserve"> PAGEREF _Toc6120939 \h </w:instrText>
        </w:r>
        <w:r w:rsidRPr="00C6158F">
          <w:rPr>
            <w:b/>
            <w:webHidden/>
          </w:rPr>
        </w:r>
        <w:r w:rsidRPr="00C6158F">
          <w:rPr>
            <w:b/>
            <w:webHidden/>
          </w:rPr>
          <w:fldChar w:fldCharType="separate"/>
        </w:r>
        <w:r w:rsidR="00AA197F">
          <w:rPr>
            <w:b/>
            <w:webHidden/>
          </w:rPr>
          <w:t>25</w:t>
        </w:r>
        <w:r w:rsidRPr="00C6158F">
          <w:rPr>
            <w:b/>
            <w:webHidden/>
          </w:rPr>
          <w:fldChar w:fldCharType="end"/>
        </w:r>
      </w:hyperlink>
    </w:p>
    <w:p w:rsidR="00CC5E54" w:rsidRPr="00C6158F" w:rsidRDefault="00EB63E2" w:rsidP="00C344DC">
      <w:pPr>
        <w:pStyle w:val="TOC1"/>
        <w:rPr>
          <w:b/>
        </w:rPr>
      </w:pPr>
      <w:hyperlink w:anchor="_Toc6120940" w:history="1">
        <w:r w:rsidR="00CC5E54" w:rsidRPr="00C6158F">
          <w:rPr>
            <w:rStyle w:val="Hyperlink"/>
            <w:b/>
          </w:rPr>
          <w:t>PHỤ LỤC</w:t>
        </w:r>
        <w:r w:rsidR="00CC5E54" w:rsidRPr="00C6158F">
          <w:rPr>
            <w:b/>
            <w:webHidden/>
          </w:rPr>
          <w:tab/>
        </w:r>
        <w:r w:rsidRPr="00C6158F">
          <w:rPr>
            <w:b/>
            <w:webHidden/>
          </w:rPr>
          <w:fldChar w:fldCharType="begin"/>
        </w:r>
        <w:r w:rsidR="00CC5E54" w:rsidRPr="00C6158F">
          <w:rPr>
            <w:b/>
            <w:webHidden/>
          </w:rPr>
          <w:instrText xml:space="preserve"> PAGEREF _Toc6120940 \h </w:instrText>
        </w:r>
        <w:r w:rsidRPr="00C6158F">
          <w:rPr>
            <w:b/>
            <w:webHidden/>
          </w:rPr>
        </w:r>
        <w:r w:rsidRPr="00C6158F">
          <w:rPr>
            <w:b/>
            <w:webHidden/>
          </w:rPr>
          <w:fldChar w:fldCharType="separate"/>
        </w:r>
        <w:r w:rsidR="00AA197F">
          <w:rPr>
            <w:b/>
            <w:webHidden/>
          </w:rPr>
          <w:t>28</w:t>
        </w:r>
        <w:r w:rsidRPr="00C6158F">
          <w:rPr>
            <w:b/>
            <w:webHidden/>
          </w:rPr>
          <w:fldChar w:fldCharType="end"/>
        </w:r>
      </w:hyperlink>
    </w:p>
    <w:p w:rsidR="00CC5E54" w:rsidRPr="00C6158F" w:rsidRDefault="00EB63E2" w:rsidP="00CC5E54">
      <w:pPr>
        <w:pStyle w:val="Heading1"/>
        <w:spacing w:before="0" w:after="0" w:line="360" w:lineRule="auto"/>
        <w:rPr>
          <w:sz w:val="26"/>
          <w:szCs w:val="26"/>
        </w:rPr>
      </w:pPr>
      <w:r w:rsidRPr="00C6158F">
        <w:rPr>
          <w:sz w:val="26"/>
          <w:szCs w:val="26"/>
        </w:rPr>
        <w:fldChar w:fldCharType="end"/>
      </w:r>
      <w:bookmarkStart w:id="7" w:name="_Toc247639830"/>
      <w:bookmarkStart w:id="8" w:name="_Toc265517199"/>
    </w:p>
    <w:p w:rsidR="00CC5E54" w:rsidRPr="00C6158F" w:rsidRDefault="00CC5E54" w:rsidP="00CC5E54">
      <w:pPr>
        <w:spacing w:line="360" w:lineRule="auto"/>
        <w:rPr>
          <w:sz w:val="26"/>
          <w:szCs w:val="26"/>
        </w:rPr>
      </w:pPr>
      <w:r w:rsidRPr="00C6158F">
        <w:rPr>
          <w:sz w:val="26"/>
          <w:szCs w:val="26"/>
        </w:rPr>
        <w:br w:type="page"/>
      </w:r>
    </w:p>
    <w:p w:rsidR="00CC5E54" w:rsidRPr="00C6158F" w:rsidRDefault="00CC5E54" w:rsidP="00C344DC">
      <w:pPr>
        <w:pStyle w:val="Heading1"/>
        <w:spacing w:before="0" w:after="0" w:line="360" w:lineRule="auto"/>
        <w:jc w:val="center"/>
        <w:rPr>
          <w:sz w:val="26"/>
          <w:szCs w:val="26"/>
        </w:rPr>
      </w:pPr>
      <w:bookmarkStart w:id="9" w:name="_Toc6120869"/>
      <w:r w:rsidRPr="00C6158F">
        <w:rPr>
          <w:sz w:val="26"/>
          <w:szCs w:val="26"/>
        </w:rPr>
        <w:lastRenderedPageBreak/>
        <w:t>MỤC LỤC BẢNG</w:t>
      </w:r>
      <w:bookmarkEnd w:id="7"/>
      <w:bookmarkEnd w:id="8"/>
      <w:bookmarkEnd w:id="9"/>
    </w:p>
    <w:p w:rsidR="00CC5E54" w:rsidRPr="00C6158F" w:rsidRDefault="00EB63E2" w:rsidP="00CC5E54">
      <w:pPr>
        <w:pStyle w:val="TableofFigures"/>
        <w:tabs>
          <w:tab w:val="right" w:leader="dot" w:pos="9062"/>
        </w:tabs>
        <w:spacing w:line="360" w:lineRule="auto"/>
        <w:rPr>
          <w:sz w:val="26"/>
          <w:szCs w:val="26"/>
          <w:lang w:val="vi-VN"/>
        </w:rPr>
      </w:pPr>
      <w:r w:rsidRPr="00EB63E2">
        <w:rPr>
          <w:sz w:val="26"/>
          <w:szCs w:val="26"/>
        </w:rPr>
        <w:fldChar w:fldCharType="begin"/>
      </w:r>
      <w:r w:rsidR="00CC5E54" w:rsidRPr="00C6158F">
        <w:rPr>
          <w:sz w:val="26"/>
          <w:szCs w:val="26"/>
        </w:rPr>
        <w:instrText xml:space="preserve"> TOC \h \z \t "Bảng" \c </w:instrText>
      </w:r>
      <w:r w:rsidRPr="00EB63E2">
        <w:rPr>
          <w:sz w:val="26"/>
          <w:szCs w:val="26"/>
        </w:rPr>
        <w:fldChar w:fldCharType="separate"/>
      </w:r>
      <w:hyperlink w:anchor="_Toc318730394" w:history="1">
        <w:r w:rsidR="00CC5E54" w:rsidRPr="00C6158F">
          <w:rPr>
            <w:rStyle w:val="Hyperlink"/>
            <w:noProof/>
            <w:sz w:val="26"/>
            <w:szCs w:val="26"/>
          </w:rPr>
          <w:t xml:space="preserve">Bảng 1. </w:t>
        </w:r>
        <w:r w:rsidR="00683FF4" w:rsidRPr="00C6158F">
          <w:rPr>
            <w:rStyle w:val="Hyperlink"/>
            <w:noProof/>
            <w:sz w:val="26"/>
            <w:szCs w:val="26"/>
            <w:lang w:val="vi-VN"/>
          </w:rPr>
          <w:t xml:space="preserve">Danh mục máy móc, thiết bị </w:t>
        </w:r>
        <w:r w:rsidR="00286537" w:rsidRPr="00C6158F">
          <w:rPr>
            <w:rStyle w:val="Hyperlink"/>
            <w:noProof/>
            <w:sz w:val="26"/>
            <w:szCs w:val="26"/>
            <w:lang w:val="vi-VN"/>
          </w:rPr>
          <w:t>của KS</w:t>
        </w:r>
        <w:r w:rsidR="00CC5E54" w:rsidRPr="00C6158F">
          <w:rPr>
            <w:noProof/>
            <w:webHidden/>
            <w:sz w:val="26"/>
            <w:szCs w:val="26"/>
          </w:rPr>
          <w:tab/>
        </w:r>
        <w:r w:rsidR="00086074">
          <w:rPr>
            <w:noProof/>
            <w:webHidden/>
            <w:sz w:val="26"/>
            <w:szCs w:val="26"/>
          </w:rPr>
          <w:t>5</w:t>
        </w:r>
      </w:hyperlink>
    </w:p>
    <w:p w:rsidR="00683FF4" w:rsidRPr="00C6158F" w:rsidRDefault="00EB63E2" w:rsidP="00683FF4">
      <w:pPr>
        <w:pStyle w:val="TableofFigures"/>
        <w:tabs>
          <w:tab w:val="right" w:leader="dot" w:pos="9062"/>
        </w:tabs>
        <w:spacing w:line="360" w:lineRule="auto"/>
        <w:rPr>
          <w:noProof/>
          <w:sz w:val="26"/>
          <w:szCs w:val="26"/>
          <w:lang w:val="vi-VN"/>
        </w:rPr>
      </w:pPr>
      <w:hyperlink w:anchor="_Toc318730394" w:history="1">
        <w:r w:rsidR="00286537" w:rsidRPr="00C6158F">
          <w:rPr>
            <w:rStyle w:val="Hyperlink"/>
            <w:noProof/>
            <w:sz w:val="26"/>
            <w:szCs w:val="26"/>
          </w:rPr>
          <w:t>Bảng</w:t>
        </w:r>
        <w:r w:rsidR="00286537" w:rsidRPr="00C6158F">
          <w:rPr>
            <w:rStyle w:val="Hyperlink"/>
            <w:noProof/>
            <w:sz w:val="26"/>
            <w:szCs w:val="26"/>
            <w:lang w:val="vi-VN"/>
          </w:rPr>
          <w:t xml:space="preserve"> 2</w:t>
        </w:r>
        <w:r w:rsidR="00683FF4" w:rsidRPr="00C6158F">
          <w:rPr>
            <w:rStyle w:val="Hyperlink"/>
            <w:noProof/>
            <w:sz w:val="26"/>
            <w:szCs w:val="26"/>
          </w:rPr>
          <w:t xml:space="preserve">. Nhu cầu sử dụng </w:t>
        </w:r>
        <w:r w:rsidR="00086074">
          <w:rPr>
            <w:rStyle w:val="Hyperlink"/>
            <w:noProof/>
            <w:sz w:val="26"/>
            <w:szCs w:val="26"/>
          </w:rPr>
          <w:t>nguyên vật liệu trung bình trong 1 tháng</w:t>
        </w:r>
        <w:r w:rsidR="00683FF4" w:rsidRPr="00C6158F">
          <w:rPr>
            <w:noProof/>
            <w:webHidden/>
            <w:sz w:val="26"/>
            <w:szCs w:val="26"/>
          </w:rPr>
          <w:tab/>
        </w:r>
        <w:r w:rsidR="00086074">
          <w:rPr>
            <w:noProof/>
            <w:webHidden/>
            <w:sz w:val="26"/>
            <w:szCs w:val="26"/>
          </w:rPr>
          <w:t>6</w:t>
        </w:r>
      </w:hyperlink>
    </w:p>
    <w:p w:rsidR="00CC5E54" w:rsidRPr="00C6158F" w:rsidRDefault="00EB63E2" w:rsidP="00CC5E54">
      <w:pPr>
        <w:pStyle w:val="TableofFigures"/>
        <w:tabs>
          <w:tab w:val="right" w:leader="dot" w:pos="9062"/>
        </w:tabs>
        <w:spacing w:line="360" w:lineRule="auto"/>
        <w:rPr>
          <w:noProof/>
          <w:sz w:val="26"/>
          <w:szCs w:val="26"/>
          <w:lang w:val="vi-VN"/>
        </w:rPr>
      </w:pPr>
      <w:hyperlink w:anchor="_Toc318730395" w:history="1">
        <w:r w:rsidR="00CC5E54" w:rsidRPr="00C6158F">
          <w:rPr>
            <w:rStyle w:val="Hyperlink"/>
            <w:noProof/>
            <w:sz w:val="26"/>
            <w:szCs w:val="26"/>
          </w:rPr>
          <w:t xml:space="preserve">Bảng </w:t>
        </w:r>
        <w:r w:rsidR="00C04556" w:rsidRPr="00C6158F">
          <w:rPr>
            <w:rStyle w:val="Hyperlink"/>
            <w:noProof/>
            <w:sz w:val="26"/>
            <w:szCs w:val="26"/>
            <w:lang w:val="vi-VN"/>
          </w:rPr>
          <w:t>3</w:t>
        </w:r>
        <w:r w:rsidR="00CC5E54" w:rsidRPr="00C6158F">
          <w:rPr>
            <w:rStyle w:val="Hyperlink"/>
            <w:noProof/>
            <w:sz w:val="26"/>
            <w:szCs w:val="26"/>
          </w:rPr>
          <w:t>.</w:t>
        </w:r>
        <w:r w:rsidR="00C04556" w:rsidRPr="00C6158F">
          <w:rPr>
            <w:rStyle w:val="Hyperlink"/>
            <w:noProof/>
            <w:sz w:val="26"/>
            <w:szCs w:val="26"/>
            <w:lang w:val="vi-VN"/>
          </w:rPr>
          <w:t xml:space="preserve"> </w:t>
        </w:r>
        <w:r w:rsidR="00CC5E54" w:rsidRPr="00C6158F">
          <w:rPr>
            <w:rStyle w:val="Hyperlink"/>
            <w:noProof/>
            <w:sz w:val="26"/>
            <w:szCs w:val="26"/>
          </w:rPr>
          <w:t xml:space="preserve">Nhu cầu sử dụng </w:t>
        </w:r>
        <w:r w:rsidR="00086074">
          <w:rPr>
            <w:rStyle w:val="Hyperlink"/>
            <w:noProof/>
            <w:sz w:val="26"/>
            <w:szCs w:val="26"/>
          </w:rPr>
          <w:t>điện</w:t>
        </w:r>
        <w:r w:rsidR="00CC5E54" w:rsidRPr="00C6158F">
          <w:rPr>
            <w:rStyle w:val="Hyperlink"/>
            <w:noProof/>
            <w:sz w:val="26"/>
            <w:szCs w:val="26"/>
          </w:rPr>
          <w:t xml:space="preserve"> của khách sạn</w:t>
        </w:r>
        <w:r w:rsidR="00CC5E54" w:rsidRPr="00C6158F">
          <w:rPr>
            <w:noProof/>
            <w:webHidden/>
            <w:sz w:val="26"/>
            <w:szCs w:val="26"/>
          </w:rPr>
          <w:tab/>
        </w:r>
        <w:r w:rsidRPr="00C6158F">
          <w:rPr>
            <w:noProof/>
            <w:webHidden/>
            <w:sz w:val="26"/>
            <w:szCs w:val="26"/>
          </w:rPr>
          <w:fldChar w:fldCharType="begin"/>
        </w:r>
        <w:r w:rsidR="00CC5E54" w:rsidRPr="00C6158F">
          <w:rPr>
            <w:noProof/>
            <w:webHidden/>
            <w:sz w:val="26"/>
            <w:szCs w:val="26"/>
          </w:rPr>
          <w:instrText xml:space="preserve"> PAGEREF _Toc318730395 \h </w:instrText>
        </w:r>
        <w:r w:rsidRPr="00C6158F">
          <w:rPr>
            <w:noProof/>
            <w:webHidden/>
            <w:sz w:val="26"/>
            <w:szCs w:val="26"/>
          </w:rPr>
        </w:r>
        <w:r w:rsidRPr="00C6158F">
          <w:rPr>
            <w:noProof/>
            <w:webHidden/>
            <w:sz w:val="26"/>
            <w:szCs w:val="26"/>
          </w:rPr>
          <w:fldChar w:fldCharType="separate"/>
        </w:r>
        <w:r w:rsidR="00AA197F">
          <w:rPr>
            <w:noProof/>
            <w:webHidden/>
            <w:sz w:val="26"/>
            <w:szCs w:val="26"/>
          </w:rPr>
          <w:t>7</w:t>
        </w:r>
        <w:r w:rsidRPr="00C6158F">
          <w:rPr>
            <w:noProof/>
            <w:webHidden/>
            <w:sz w:val="26"/>
            <w:szCs w:val="26"/>
          </w:rPr>
          <w:fldChar w:fldCharType="end"/>
        </w:r>
      </w:hyperlink>
    </w:p>
    <w:p w:rsidR="00CC5E54" w:rsidRPr="00C6158F" w:rsidRDefault="00EB63E2" w:rsidP="00CC5E54">
      <w:pPr>
        <w:pStyle w:val="TableofFigures"/>
        <w:tabs>
          <w:tab w:val="right" w:leader="dot" w:pos="9062"/>
        </w:tabs>
        <w:spacing w:line="360" w:lineRule="auto"/>
        <w:rPr>
          <w:sz w:val="26"/>
          <w:szCs w:val="26"/>
          <w:lang w:val="vi-VN"/>
        </w:rPr>
      </w:pPr>
      <w:hyperlink w:anchor="_Toc318730396" w:history="1">
        <w:r w:rsidR="00CC5E54" w:rsidRPr="00C6158F">
          <w:rPr>
            <w:rStyle w:val="Hyperlink"/>
            <w:noProof/>
            <w:sz w:val="26"/>
            <w:szCs w:val="26"/>
          </w:rPr>
          <w:t xml:space="preserve">Bảng </w:t>
        </w:r>
        <w:r w:rsidR="00C04556" w:rsidRPr="00C6158F">
          <w:rPr>
            <w:rStyle w:val="Hyperlink"/>
            <w:noProof/>
            <w:sz w:val="26"/>
            <w:szCs w:val="26"/>
            <w:lang w:val="vi-VN"/>
          </w:rPr>
          <w:t>4</w:t>
        </w:r>
        <w:r w:rsidR="00CC5E54" w:rsidRPr="00C6158F">
          <w:rPr>
            <w:rStyle w:val="Hyperlink"/>
            <w:noProof/>
            <w:sz w:val="26"/>
            <w:szCs w:val="26"/>
          </w:rPr>
          <w:t xml:space="preserve">. Nhu cầu sử dụng </w:t>
        </w:r>
        <w:r w:rsidR="00086074">
          <w:rPr>
            <w:rStyle w:val="Hyperlink"/>
            <w:noProof/>
            <w:sz w:val="26"/>
            <w:szCs w:val="26"/>
          </w:rPr>
          <w:t>nước</w:t>
        </w:r>
        <w:r w:rsidR="00CC5E54" w:rsidRPr="00C6158F">
          <w:rPr>
            <w:rStyle w:val="Hyperlink"/>
            <w:noProof/>
            <w:sz w:val="26"/>
            <w:szCs w:val="26"/>
          </w:rPr>
          <w:t xml:space="preserve"> của khách sạn</w:t>
        </w:r>
        <w:r w:rsidR="00CC5E54" w:rsidRPr="00C6158F">
          <w:rPr>
            <w:noProof/>
            <w:webHidden/>
            <w:sz w:val="26"/>
            <w:szCs w:val="26"/>
          </w:rPr>
          <w:tab/>
        </w:r>
      </w:hyperlink>
      <w:r w:rsidR="00086074">
        <w:t>7</w:t>
      </w:r>
    </w:p>
    <w:p w:rsidR="0032789F" w:rsidRPr="00C6158F" w:rsidRDefault="00EB63E2" w:rsidP="0032789F">
      <w:pPr>
        <w:pStyle w:val="TableofFigures"/>
        <w:tabs>
          <w:tab w:val="right" w:leader="dot" w:pos="9062"/>
        </w:tabs>
        <w:spacing w:line="360" w:lineRule="auto"/>
        <w:rPr>
          <w:noProof/>
          <w:sz w:val="26"/>
          <w:szCs w:val="26"/>
          <w:lang w:val="vi-VN"/>
        </w:rPr>
      </w:pPr>
      <w:hyperlink w:anchor="_Toc318730394" w:history="1">
        <w:r w:rsidR="0032789F" w:rsidRPr="00C6158F">
          <w:rPr>
            <w:rStyle w:val="Hyperlink"/>
            <w:noProof/>
            <w:sz w:val="26"/>
            <w:szCs w:val="26"/>
          </w:rPr>
          <w:t>Bảng</w:t>
        </w:r>
        <w:r w:rsidR="0032789F" w:rsidRPr="00C6158F">
          <w:rPr>
            <w:rStyle w:val="Hyperlink"/>
            <w:noProof/>
            <w:sz w:val="26"/>
            <w:szCs w:val="26"/>
            <w:lang w:val="vi-VN"/>
          </w:rPr>
          <w:t xml:space="preserve"> 5</w:t>
        </w:r>
        <w:r w:rsidR="0032789F" w:rsidRPr="00C6158F">
          <w:rPr>
            <w:rStyle w:val="Hyperlink"/>
            <w:noProof/>
            <w:sz w:val="26"/>
            <w:szCs w:val="26"/>
          </w:rPr>
          <w:t xml:space="preserve">. </w:t>
        </w:r>
        <w:r w:rsidR="0032789F" w:rsidRPr="00C6158F">
          <w:rPr>
            <w:rStyle w:val="Hyperlink"/>
            <w:noProof/>
            <w:sz w:val="26"/>
            <w:szCs w:val="26"/>
            <w:lang w:val="vi-VN"/>
          </w:rPr>
          <w:t>Đặc tính kỹ thuật của máy phát điện dự phòng</w:t>
        </w:r>
        <w:r w:rsidR="0032789F" w:rsidRPr="00C6158F">
          <w:rPr>
            <w:noProof/>
            <w:webHidden/>
            <w:sz w:val="26"/>
            <w:szCs w:val="26"/>
          </w:rPr>
          <w:tab/>
        </w:r>
        <w:r w:rsidR="00086074">
          <w:rPr>
            <w:noProof/>
            <w:webHidden/>
            <w:sz w:val="26"/>
            <w:szCs w:val="26"/>
          </w:rPr>
          <w:t>13</w:t>
        </w:r>
      </w:hyperlink>
    </w:p>
    <w:p w:rsidR="0032789F" w:rsidRPr="00C6158F" w:rsidRDefault="00EB63E2" w:rsidP="0032789F">
      <w:pPr>
        <w:pStyle w:val="TableofFigures"/>
        <w:tabs>
          <w:tab w:val="right" w:leader="dot" w:pos="9062"/>
        </w:tabs>
        <w:spacing w:line="360" w:lineRule="auto"/>
        <w:rPr>
          <w:noProof/>
          <w:sz w:val="26"/>
          <w:szCs w:val="26"/>
          <w:lang w:val="vi-VN"/>
        </w:rPr>
      </w:pPr>
      <w:hyperlink w:anchor="_Toc318730395" w:history="1">
        <w:r w:rsidR="0032789F" w:rsidRPr="00C6158F">
          <w:rPr>
            <w:rStyle w:val="Hyperlink"/>
            <w:noProof/>
            <w:sz w:val="26"/>
            <w:szCs w:val="26"/>
          </w:rPr>
          <w:t xml:space="preserve">Bảng </w:t>
        </w:r>
        <w:r w:rsidR="0032789F" w:rsidRPr="00C6158F">
          <w:rPr>
            <w:rStyle w:val="Hyperlink"/>
            <w:noProof/>
            <w:sz w:val="26"/>
            <w:szCs w:val="26"/>
            <w:lang w:val="vi-VN"/>
          </w:rPr>
          <w:t>6</w:t>
        </w:r>
        <w:r w:rsidR="0032789F" w:rsidRPr="00C6158F">
          <w:rPr>
            <w:rStyle w:val="Hyperlink"/>
            <w:noProof/>
            <w:sz w:val="26"/>
            <w:szCs w:val="26"/>
          </w:rPr>
          <w:t>.</w:t>
        </w:r>
        <w:r w:rsidR="0032789F" w:rsidRPr="00C6158F">
          <w:rPr>
            <w:rStyle w:val="Hyperlink"/>
            <w:noProof/>
            <w:sz w:val="26"/>
            <w:szCs w:val="26"/>
            <w:lang w:val="vi-VN"/>
          </w:rPr>
          <w:t xml:space="preserve"> Tải lượng ô nhiễm do đốt dầu DO của máy phát điện</w:t>
        </w:r>
        <w:r w:rsidR="0032789F" w:rsidRPr="00C6158F">
          <w:rPr>
            <w:noProof/>
            <w:webHidden/>
            <w:sz w:val="26"/>
            <w:szCs w:val="26"/>
          </w:rPr>
          <w:tab/>
        </w:r>
        <w:r w:rsidR="00086074">
          <w:rPr>
            <w:noProof/>
            <w:webHidden/>
            <w:sz w:val="26"/>
            <w:szCs w:val="26"/>
          </w:rPr>
          <w:t>13</w:t>
        </w:r>
      </w:hyperlink>
    </w:p>
    <w:p w:rsidR="00CC5E54" w:rsidRPr="00C6158F" w:rsidRDefault="00EB63E2" w:rsidP="00CC5E54">
      <w:pPr>
        <w:pStyle w:val="TableofFigures"/>
        <w:tabs>
          <w:tab w:val="right" w:leader="dot" w:pos="9062"/>
        </w:tabs>
        <w:spacing w:line="360" w:lineRule="auto"/>
        <w:rPr>
          <w:noProof/>
          <w:sz w:val="26"/>
          <w:szCs w:val="26"/>
        </w:rPr>
      </w:pPr>
      <w:hyperlink w:anchor="_Toc318730397" w:history="1">
        <w:r w:rsidR="00CC5E54" w:rsidRPr="00C6158F">
          <w:rPr>
            <w:rStyle w:val="Hyperlink"/>
            <w:noProof/>
            <w:sz w:val="26"/>
            <w:szCs w:val="26"/>
          </w:rPr>
          <w:t xml:space="preserve">Bảng </w:t>
        </w:r>
        <w:r w:rsidR="0032789F" w:rsidRPr="00C6158F">
          <w:rPr>
            <w:rStyle w:val="Hyperlink"/>
            <w:noProof/>
            <w:sz w:val="26"/>
            <w:szCs w:val="26"/>
            <w:lang w:val="vi-VN"/>
          </w:rPr>
          <w:t>7</w:t>
        </w:r>
        <w:r w:rsidR="00CC5E54" w:rsidRPr="00C6158F">
          <w:rPr>
            <w:rStyle w:val="Hyperlink"/>
            <w:noProof/>
            <w:sz w:val="26"/>
            <w:szCs w:val="26"/>
          </w:rPr>
          <w:t>. Danh sách các chất thải nguy hại phát sinh trung bình 1 tháng</w:t>
        </w:r>
        <w:r w:rsidR="00CC5E54" w:rsidRPr="00C6158F">
          <w:rPr>
            <w:noProof/>
            <w:webHidden/>
            <w:sz w:val="26"/>
            <w:szCs w:val="26"/>
          </w:rPr>
          <w:tab/>
        </w:r>
        <w:r w:rsidRPr="00C6158F">
          <w:rPr>
            <w:noProof/>
            <w:webHidden/>
            <w:sz w:val="26"/>
            <w:szCs w:val="26"/>
          </w:rPr>
          <w:fldChar w:fldCharType="begin"/>
        </w:r>
        <w:r w:rsidR="00CC5E54" w:rsidRPr="00C6158F">
          <w:rPr>
            <w:noProof/>
            <w:webHidden/>
            <w:sz w:val="26"/>
            <w:szCs w:val="26"/>
          </w:rPr>
          <w:instrText xml:space="preserve"> PAGEREF _Toc318730397 \h </w:instrText>
        </w:r>
        <w:r w:rsidRPr="00C6158F">
          <w:rPr>
            <w:noProof/>
            <w:webHidden/>
            <w:sz w:val="26"/>
            <w:szCs w:val="26"/>
          </w:rPr>
        </w:r>
        <w:r w:rsidRPr="00C6158F">
          <w:rPr>
            <w:noProof/>
            <w:webHidden/>
            <w:sz w:val="26"/>
            <w:szCs w:val="26"/>
          </w:rPr>
          <w:fldChar w:fldCharType="separate"/>
        </w:r>
        <w:r w:rsidR="00AA197F">
          <w:rPr>
            <w:noProof/>
            <w:webHidden/>
            <w:sz w:val="26"/>
            <w:szCs w:val="26"/>
          </w:rPr>
          <w:t>14</w:t>
        </w:r>
        <w:r w:rsidRPr="00C6158F">
          <w:rPr>
            <w:noProof/>
            <w:webHidden/>
            <w:sz w:val="26"/>
            <w:szCs w:val="26"/>
          </w:rPr>
          <w:fldChar w:fldCharType="end"/>
        </w:r>
      </w:hyperlink>
    </w:p>
    <w:p w:rsidR="00CC5E54" w:rsidRPr="00C6158F" w:rsidRDefault="00EB63E2" w:rsidP="00CC5E54">
      <w:pPr>
        <w:pStyle w:val="TableofFigures"/>
        <w:tabs>
          <w:tab w:val="right" w:leader="dot" w:pos="9062"/>
        </w:tabs>
        <w:spacing w:line="360" w:lineRule="auto"/>
        <w:rPr>
          <w:noProof/>
          <w:sz w:val="26"/>
          <w:szCs w:val="26"/>
        </w:rPr>
      </w:pPr>
      <w:hyperlink w:anchor="_Toc318730400" w:history="1">
        <w:r w:rsidR="00CC5E54" w:rsidRPr="00C6158F">
          <w:rPr>
            <w:rStyle w:val="Hyperlink"/>
            <w:noProof/>
            <w:sz w:val="26"/>
            <w:szCs w:val="26"/>
          </w:rPr>
          <w:t xml:space="preserve">Bảng </w:t>
        </w:r>
        <w:r w:rsidR="00FB61C7" w:rsidRPr="00C6158F">
          <w:rPr>
            <w:rStyle w:val="Hyperlink"/>
            <w:noProof/>
            <w:sz w:val="26"/>
            <w:szCs w:val="26"/>
            <w:lang w:val="vi-VN"/>
          </w:rPr>
          <w:t>8</w:t>
        </w:r>
        <w:r w:rsidR="00CC5E54" w:rsidRPr="00C6158F">
          <w:rPr>
            <w:rStyle w:val="Hyperlink"/>
            <w:noProof/>
            <w:sz w:val="26"/>
            <w:szCs w:val="26"/>
          </w:rPr>
          <w:t>. Vị trí lấy mẫu giám sát chất lượng môi trường không khí</w:t>
        </w:r>
        <w:r w:rsidR="00CC5E54" w:rsidRPr="00C6158F">
          <w:rPr>
            <w:noProof/>
            <w:webHidden/>
            <w:sz w:val="26"/>
            <w:szCs w:val="26"/>
          </w:rPr>
          <w:tab/>
        </w:r>
        <w:r w:rsidRPr="00C6158F">
          <w:rPr>
            <w:noProof/>
            <w:webHidden/>
            <w:sz w:val="26"/>
            <w:szCs w:val="26"/>
          </w:rPr>
          <w:fldChar w:fldCharType="begin"/>
        </w:r>
        <w:r w:rsidR="00CC5E54" w:rsidRPr="00C6158F">
          <w:rPr>
            <w:noProof/>
            <w:webHidden/>
            <w:sz w:val="26"/>
            <w:szCs w:val="26"/>
          </w:rPr>
          <w:instrText xml:space="preserve"> PAGEREF _Toc318730400 \h </w:instrText>
        </w:r>
        <w:r w:rsidRPr="00C6158F">
          <w:rPr>
            <w:noProof/>
            <w:webHidden/>
            <w:sz w:val="26"/>
            <w:szCs w:val="26"/>
          </w:rPr>
        </w:r>
        <w:r w:rsidRPr="00C6158F">
          <w:rPr>
            <w:noProof/>
            <w:webHidden/>
            <w:sz w:val="26"/>
            <w:szCs w:val="26"/>
          </w:rPr>
          <w:fldChar w:fldCharType="separate"/>
        </w:r>
        <w:r w:rsidR="00AA197F">
          <w:rPr>
            <w:noProof/>
            <w:webHidden/>
            <w:sz w:val="26"/>
            <w:szCs w:val="26"/>
          </w:rPr>
          <w:t>21</w:t>
        </w:r>
        <w:r w:rsidRPr="00C6158F">
          <w:rPr>
            <w:noProof/>
            <w:webHidden/>
            <w:sz w:val="26"/>
            <w:szCs w:val="26"/>
          </w:rPr>
          <w:fldChar w:fldCharType="end"/>
        </w:r>
      </w:hyperlink>
    </w:p>
    <w:p w:rsidR="00CC5E54" w:rsidRPr="00C6158F" w:rsidRDefault="00EB63E2" w:rsidP="00CC5E54">
      <w:pPr>
        <w:pStyle w:val="TableofFigures"/>
        <w:tabs>
          <w:tab w:val="right" w:leader="dot" w:pos="9062"/>
        </w:tabs>
        <w:spacing w:line="360" w:lineRule="auto"/>
        <w:rPr>
          <w:noProof/>
          <w:sz w:val="26"/>
          <w:szCs w:val="26"/>
        </w:rPr>
      </w:pPr>
      <w:hyperlink w:anchor="_Toc318730402" w:history="1">
        <w:r w:rsidR="00CC5E54" w:rsidRPr="00C6158F">
          <w:rPr>
            <w:rStyle w:val="Hyperlink"/>
            <w:noProof/>
            <w:sz w:val="26"/>
            <w:szCs w:val="26"/>
          </w:rPr>
          <w:t xml:space="preserve">Bảng 9. Kết quả đo tiếng ồn </w:t>
        </w:r>
        <w:r w:rsidR="00FB61C7" w:rsidRPr="00C6158F">
          <w:rPr>
            <w:rStyle w:val="Hyperlink"/>
            <w:noProof/>
            <w:sz w:val="26"/>
            <w:szCs w:val="26"/>
            <w:lang w:val="vi-VN"/>
          </w:rPr>
          <w:t xml:space="preserve">của </w:t>
        </w:r>
        <w:r w:rsidR="00CC5E54" w:rsidRPr="00C6158F">
          <w:rPr>
            <w:rStyle w:val="Hyperlink"/>
            <w:noProof/>
            <w:sz w:val="26"/>
            <w:szCs w:val="26"/>
          </w:rPr>
          <w:t>khách sạn</w:t>
        </w:r>
        <w:r w:rsidR="00CC5E54" w:rsidRPr="00C6158F">
          <w:rPr>
            <w:noProof/>
            <w:webHidden/>
            <w:sz w:val="26"/>
            <w:szCs w:val="26"/>
          </w:rPr>
          <w:tab/>
        </w:r>
      </w:hyperlink>
      <w:r w:rsidR="00086074">
        <w:t>22</w:t>
      </w:r>
    </w:p>
    <w:p w:rsidR="00CC5E54" w:rsidRPr="00C6158F" w:rsidRDefault="00EB63E2" w:rsidP="00CC5E54">
      <w:pPr>
        <w:pStyle w:val="TableofFigures"/>
        <w:tabs>
          <w:tab w:val="right" w:leader="dot" w:pos="9062"/>
        </w:tabs>
        <w:spacing w:line="360" w:lineRule="auto"/>
        <w:rPr>
          <w:noProof/>
          <w:sz w:val="26"/>
          <w:szCs w:val="26"/>
        </w:rPr>
      </w:pPr>
      <w:hyperlink w:anchor="_Toc318730404" w:history="1">
        <w:r w:rsidR="00CC5E54" w:rsidRPr="00C6158F">
          <w:rPr>
            <w:rStyle w:val="Hyperlink"/>
            <w:noProof/>
            <w:sz w:val="26"/>
            <w:szCs w:val="26"/>
          </w:rPr>
          <w:t xml:space="preserve">Bảng 10. Kết quả phân tích </w:t>
        </w:r>
        <w:r w:rsidR="00FB61C7" w:rsidRPr="00C6158F">
          <w:rPr>
            <w:rStyle w:val="Hyperlink"/>
            <w:noProof/>
            <w:sz w:val="26"/>
            <w:szCs w:val="26"/>
            <w:lang w:val="vi-VN"/>
          </w:rPr>
          <w:t>chất lượng môi trường không khí của khách sạn</w:t>
        </w:r>
        <w:r w:rsidR="00FB61C7" w:rsidRPr="00C6158F">
          <w:rPr>
            <w:rStyle w:val="Hyperlink"/>
            <w:noProof/>
            <w:sz w:val="26"/>
            <w:szCs w:val="26"/>
            <w:lang w:val="vi-VN"/>
          </w:rPr>
          <w:tab/>
        </w:r>
        <w:r w:rsidR="00086074">
          <w:rPr>
            <w:rStyle w:val="Hyperlink"/>
            <w:noProof/>
            <w:sz w:val="26"/>
            <w:szCs w:val="26"/>
          </w:rPr>
          <w:t>22</w:t>
        </w:r>
        <w:r w:rsidR="00B66BD0" w:rsidRPr="00C6158F">
          <w:rPr>
            <w:rStyle w:val="Hyperlink"/>
            <w:noProof/>
            <w:sz w:val="26"/>
            <w:szCs w:val="26"/>
          </w:rPr>
          <w:t xml:space="preserve"> </w:t>
        </w:r>
      </w:hyperlink>
    </w:p>
    <w:p w:rsidR="00CC5E54" w:rsidRPr="00086074" w:rsidRDefault="00EB63E2" w:rsidP="00CC5E54">
      <w:pPr>
        <w:pStyle w:val="TableofFigures"/>
        <w:tabs>
          <w:tab w:val="right" w:leader="dot" w:pos="9062"/>
        </w:tabs>
        <w:spacing w:line="360" w:lineRule="auto"/>
        <w:rPr>
          <w:noProof/>
          <w:sz w:val="26"/>
          <w:szCs w:val="26"/>
        </w:rPr>
      </w:pPr>
      <w:hyperlink w:anchor="_Toc318730405" w:history="1">
        <w:r w:rsidR="00CC5E54" w:rsidRPr="00C6158F">
          <w:rPr>
            <w:rStyle w:val="Hyperlink"/>
            <w:noProof/>
            <w:sz w:val="26"/>
            <w:szCs w:val="26"/>
          </w:rPr>
          <w:t xml:space="preserve">Bảng 11. Kết quả </w:t>
        </w:r>
        <w:r w:rsidR="00FB61C7" w:rsidRPr="00C6158F">
          <w:rPr>
            <w:rStyle w:val="Hyperlink"/>
            <w:noProof/>
            <w:sz w:val="26"/>
            <w:szCs w:val="26"/>
            <w:lang w:val="vi-VN"/>
          </w:rPr>
          <w:t>phân tích</w:t>
        </w:r>
        <w:r w:rsidR="00CC5E54" w:rsidRPr="00C6158F">
          <w:rPr>
            <w:rStyle w:val="Hyperlink"/>
            <w:noProof/>
            <w:sz w:val="26"/>
            <w:szCs w:val="26"/>
          </w:rPr>
          <w:t xml:space="preserve"> chất lượng khí thải của máy phát điện </w:t>
        </w:r>
      </w:hyperlink>
      <w:r w:rsidR="00FB61C7" w:rsidRPr="00C6158F">
        <w:rPr>
          <w:sz w:val="26"/>
          <w:szCs w:val="26"/>
          <w:lang w:val="vi-VN"/>
        </w:rPr>
        <w:tab/>
      </w:r>
      <w:r w:rsidR="00086074">
        <w:rPr>
          <w:sz w:val="26"/>
          <w:szCs w:val="26"/>
        </w:rPr>
        <w:t>22</w:t>
      </w:r>
    </w:p>
    <w:p w:rsidR="00CC5E54" w:rsidRPr="00C6158F" w:rsidRDefault="00EB63E2" w:rsidP="00CC5E54">
      <w:pPr>
        <w:pStyle w:val="TableofFigures"/>
        <w:tabs>
          <w:tab w:val="right" w:leader="dot" w:pos="9062"/>
        </w:tabs>
        <w:spacing w:line="360" w:lineRule="auto"/>
        <w:rPr>
          <w:noProof/>
          <w:sz w:val="26"/>
          <w:szCs w:val="26"/>
          <w:lang w:val="vi-VN"/>
        </w:rPr>
      </w:pPr>
      <w:hyperlink w:anchor="_Toc318730407" w:history="1">
        <w:r w:rsidR="00CC5E54" w:rsidRPr="00C6158F">
          <w:rPr>
            <w:rStyle w:val="Hyperlink"/>
            <w:noProof/>
            <w:sz w:val="26"/>
            <w:szCs w:val="26"/>
          </w:rPr>
          <w:t>Bảng 1</w:t>
        </w:r>
        <w:r w:rsidR="00FB61C7" w:rsidRPr="00C6158F">
          <w:rPr>
            <w:rStyle w:val="Hyperlink"/>
            <w:noProof/>
            <w:sz w:val="26"/>
            <w:szCs w:val="26"/>
            <w:lang w:val="vi-VN"/>
          </w:rPr>
          <w:t>2</w:t>
        </w:r>
        <w:r w:rsidR="00CC5E54" w:rsidRPr="00C6158F">
          <w:rPr>
            <w:rStyle w:val="Hyperlink"/>
            <w:noProof/>
            <w:sz w:val="26"/>
            <w:szCs w:val="26"/>
          </w:rPr>
          <w:t xml:space="preserve">. Kết quả phân tích </w:t>
        </w:r>
        <w:r w:rsidR="00FB61C7" w:rsidRPr="00C6158F">
          <w:rPr>
            <w:rStyle w:val="Hyperlink"/>
            <w:noProof/>
            <w:sz w:val="26"/>
            <w:szCs w:val="26"/>
            <w:lang w:val="vi-VN"/>
          </w:rPr>
          <w:t>chất lượng nước thải sau xử lý sơ bộ của KS</w:t>
        </w:r>
        <w:r w:rsidR="00CC5E54" w:rsidRPr="00C6158F">
          <w:rPr>
            <w:noProof/>
            <w:webHidden/>
            <w:sz w:val="26"/>
            <w:szCs w:val="26"/>
          </w:rPr>
          <w:tab/>
        </w:r>
        <w:r w:rsidRPr="00C6158F">
          <w:rPr>
            <w:noProof/>
            <w:webHidden/>
            <w:sz w:val="26"/>
            <w:szCs w:val="26"/>
          </w:rPr>
          <w:fldChar w:fldCharType="begin"/>
        </w:r>
        <w:r w:rsidR="00CC5E54" w:rsidRPr="00C6158F">
          <w:rPr>
            <w:noProof/>
            <w:webHidden/>
            <w:sz w:val="26"/>
            <w:szCs w:val="26"/>
          </w:rPr>
          <w:instrText xml:space="preserve"> PAGEREF _Toc318730407 \h </w:instrText>
        </w:r>
        <w:r w:rsidRPr="00C6158F">
          <w:rPr>
            <w:noProof/>
            <w:webHidden/>
            <w:sz w:val="26"/>
            <w:szCs w:val="26"/>
          </w:rPr>
        </w:r>
        <w:r w:rsidRPr="00C6158F">
          <w:rPr>
            <w:noProof/>
            <w:webHidden/>
            <w:sz w:val="26"/>
            <w:szCs w:val="26"/>
          </w:rPr>
          <w:fldChar w:fldCharType="separate"/>
        </w:r>
        <w:r w:rsidR="00AA197F">
          <w:rPr>
            <w:noProof/>
            <w:webHidden/>
            <w:sz w:val="26"/>
            <w:szCs w:val="26"/>
          </w:rPr>
          <w:t>23</w:t>
        </w:r>
        <w:r w:rsidRPr="00C6158F">
          <w:rPr>
            <w:noProof/>
            <w:webHidden/>
            <w:sz w:val="26"/>
            <w:szCs w:val="26"/>
          </w:rPr>
          <w:fldChar w:fldCharType="end"/>
        </w:r>
      </w:hyperlink>
    </w:p>
    <w:p w:rsidR="007D6B7D" w:rsidRPr="00C6158F" w:rsidRDefault="00EB63E2" w:rsidP="007D6B7D">
      <w:pPr>
        <w:pStyle w:val="Heading1"/>
        <w:spacing w:before="0" w:after="0" w:line="360" w:lineRule="auto"/>
        <w:rPr>
          <w:sz w:val="26"/>
          <w:szCs w:val="26"/>
        </w:rPr>
      </w:pPr>
      <w:r w:rsidRPr="00C6158F">
        <w:rPr>
          <w:sz w:val="26"/>
          <w:szCs w:val="26"/>
        </w:rPr>
        <w:fldChar w:fldCharType="end"/>
      </w:r>
      <w:bookmarkStart w:id="10" w:name="_Toc6120870"/>
    </w:p>
    <w:p w:rsidR="00CC5E54" w:rsidRPr="00C6158F" w:rsidRDefault="00CC5E54" w:rsidP="007D6B7D">
      <w:pPr>
        <w:pStyle w:val="Heading1"/>
        <w:spacing w:before="0" w:after="0" w:line="360" w:lineRule="auto"/>
        <w:jc w:val="center"/>
        <w:rPr>
          <w:sz w:val="26"/>
          <w:szCs w:val="26"/>
        </w:rPr>
      </w:pPr>
      <w:r w:rsidRPr="00C6158F">
        <w:rPr>
          <w:sz w:val="26"/>
          <w:szCs w:val="26"/>
        </w:rPr>
        <w:t>MỤC LỤC HÌNH</w:t>
      </w:r>
      <w:bookmarkEnd w:id="10"/>
    </w:p>
    <w:p w:rsidR="00CC5E54" w:rsidRPr="00C6158F" w:rsidRDefault="00EB63E2" w:rsidP="00CC5E54">
      <w:pPr>
        <w:pStyle w:val="TableofFigures"/>
        <w:tabs>
          <w:tab w:val="right" w:leader="dot" w:pos="9062"/>
        </w:tabs>
        <w:spacing w:line="360" w:lineRule="auto"/>
        <w:rPr>
          <w:noProof/>
          <w:sz w:val="26"/>
          <w:szCs w:val="26"/>
        </w:rPr>
      </w:pPr>
      <w:r w:rsidRPr="00C6158F">
        <w:rPr>
          <w:sz w:val="26"/>
          <w:szCs w:val="26"/>
        </w:rPr>
        <w:fldChar w:fldCharType="begin"/>
      </w:r>
      <w:r w:rsidR="00CC5E54" w:rsidRPr="00C6158F">
        <w:rPr>
          <w:sz w:val="26"/>
          <w:szCs w:val="26"/>
        </w:rPr>
        <w:instrText xml:space="preserve"> TOC \h \z \t "Hình" \c </w:instrText>
      </w:r>
      <w:r w:rsidRPr="00C6158F">
        <w:rPr>
          <w:sz w:val="26"/>
          <w:szCs w:val="26"/>
        </w:rPr>
        <w:fldChar w:fldCharType="separate"/>
      </w:r>
      <w:hyperlink w:anchor="_Toc318730301" w:history="1">
        <w:r w:rsidR="00CC5E54" w:rsidRPr="00C6158F">
          <w:rPr>
            <w:rStyle w:val="Hyperlink"/>
            <w:noProof/>
            <w:sz w:val="26"/>
            <w:szCs w:val="26"/>
          </w:rPr>
          <w:t xml:space="preserve">Hình 1. Sơ đồ </w:t>
        </w:r>
        <w:r w:rsidR="00891781">
          <w:rPr>
            <w:rStyle w:val="Hyperlink"/>
            <w:noProof/>
            <w:sz w:val="26"/>
            <w:szCs w:val="26"/>
          </w:rPr>
          <w:t xml:space="preserve">bể tự hoại 3 ngăn </w:t>
        </w:r>
        <w:r w:rsidR="00CC5E54" w:rsidRPr="00C6158F">
          <w:rPr>
            <w:noProof/>
            <w:webHidden/>
            <w:sz w:val="26"/>
            <w:szCs w:val="26"/>
          </w:rPr>
          <w:tab/>
        </w:r>
      </w:hyperlink>
      <w:r w:rsidR="00891781">
        <w:t>17</w:t>
      </w:r>
    </w:p>
    <w:p w:rsidR="00CC5E54" w:rsidRPr="00C6158F" w:rsidRDefault="00EB63E2" w:rsidP="00CC5E54">
      <w:pPr>
        <w:pStyle w:val="TableofFigures"/>
        <w:tabs>
          <w:tab w:val="right" w:leader="dot" w:pos="9062"/>
        </w:tabs>
        <w:spacing w:line="360" w:lineRule="auto"/>
        <w:rPr>
          <w:noProof/>
          <w:sz w:val="26"/>
          <w:szCs w:val="26"/>
        </w:rPr>
      </w:pPr>
      <w:hyperlink w:anchor="_Toc318730302" w:history="1">
        <w:r w:rsidR="00CC5E54" w:rsidRPr="00C6158F">
          <w:rPr>
            <w:rStyle w:val="Hyperlink"/>
            <w:noProof/>
            <w:sz w:val="26"/>
            <w:szCs w:val="26"/>
          </w:rPr>
          <w:t>Hình 2. Sơ đồ quản lý chất thải rắn tại khách sạn</w:t>
        </w:r>
        <w:r w:rsidR="00CC5E54" w:rsidRPr="00C6158F">
          <w:rPr>
            <w:noProof/>
            <w:webHidden/>
            <w:sz w:val="26"/>
            <w:szCs w:val="26"/>
          </w:rPr>
          <w:tab/>
        </w:r>
        <w:r w:rsidRPr="00C6158F">
          <w:rPr>
            <w:noProof/>
            <w:webHidden/>
            <w:sz w:val="26"/>
            <w:szCs w:val="26"/>
          </w:rPr>
          <w:fldChar w:fldCharType="begin"/>
        </w:r>
        <w:r w:rsidR="00CC5E54" w:rsidRPr="00C6158F">
          <w:rPr>
            <w:noProof/>
            <w:webHidden/>
            <w:sz w:val="26"/>
            <w:szCs w:val="26"/>
          </w:rPr>
          <w:instrText xml:space="preserve"> PAGEREF _Toc318730302 \h </w:instrText>
        </w:r>
        <w:r w:rsidRPr="00C6158F">
          <w:rPr>
            <w:noProof/>
            <w:webHidden/>
            <w:sz w:val="26"/>
            <w:szCs w:val="26"/>
          </w:rPr>
        </w:r>
        <w:r w:rsidRPr="00C6158F">
          <w:rPr>
            <w:noProof/>
            <w:webHidden/>
            <w:sz w:val="26"/>
            <w:szCs w:val="26"/>
          </w:rPr>
          <w:fldChar w:fldCharType="separate"/>
        </w:r>
        <w:r w:rsidR="00AA197F">
          <w:rPr>
            <w:noProof/>
            <w:webHidden/>
            <w:sz w:val="26"/>
            <w:szCs w:val="26"/>
          </w:rPr>
          <w:t>19</w:t>
        </w:r>
        <w:r w:rsidRPr="00C6158F">
          <w:rPr>
            <w:noProof/>
            <w:webHidden/>
            <w:sz w:val="26"/>
            <w:szCs w:val="26"/>
          </w:rPr>
          <w:fldChar w:fldCharType="end"/>
        </w:r>
      </w:hyperlink>
    </w:p>
    <w:p w:rsidR="00452CC1" w:rsidRPr="00C6158F" w:rsidRDefault="00EB63E2" w:rsidP="00CC5E54">
      <w:pPr>
        <w:pStyle w:val="Hnh"/>
        <w:outlineLvl w:val="0"/>
        <w:rPr>
          <w:b/>
          <w:color w:val="000000" w:themeColor="text1"/>
        </w:rPr>
      </w:pPr>
      <w:r w:rsidRPr="00C6158F">
        <w:fldChar w:fldCharType="end"/>
      </w:r>
    </w:p>
    <w:p w:rsidR="00452CC1" w:rsidRPr="00C6158F" w:rsidRDefault="00452CC1" w:rsidP="00BE6EF1">
      <w:pPr>
        <w:pStyle w:val="Hnh"/>
        <w:outlineLvl w:val="0"/>
        <w:rPr>
          <w:color w:val="000000" w:themeColor="text1"/>
        </w:rPr>
      </w:pPr>
    </w:p>
    <w:p w:rsidR="00452CC1" w:rsidRPr="00C6158F" w:rsidRDefault="00452CC1" w:rsidP="00BE6EF1">
      <w:pPr>
        <w:pStyle w:val="Hnh"/>
        <w:outlineLvl w:val="0"/>
        <w:rPr>
          <w:color w:val="000000" w:themeColor="text1"/>
        </w:rPr>
      </w:pPr>
    </w:p>
    <w:p w:rsidR="00452CC1" w:rsidRPr="00C6158F" w:rsidRDefault="00452CC1" w:rsidP="00BE6EF1">
      <w:pPr>
        <w:pStyle w:val="Hnh"/>
        <w:outlineLvl w:val="0"/>
        <w:rPr>
          <w:color w:val="000000" w:themeColor="text1"/>
        </w:rPr>
      </w:pPr>
    </w:p>
    <w:p w:rsidR="00452CC1" w:rsidRPr="00C6158F" w:rsidRDefault="00452CC1" w:rsidP="00BE6EF1">
      <w:pPr>
        <w:pStyle w:val="Hnh"/>
        <w:outlineLvl w:val="0"/>
        <w:rPr>
          <w:color w:val="000000" w:themeColor="text1"/>
        </w:rPr>
      </w:pPr>
    </w:p>
    <w:p w:rsidR="00452CC1" w:rsidRPr="00C6158F" w:rsidRDefault="00452CC1" w:rsidP="00BE6EF1">
      <w:pPr>
        <w:pStyle w:val="Hnh"/>
        <w:outlineLvl w:val="0"/>
        <w:rPr>
          <w:color w:val="000000" w:themeColor="text1"/>
        </w:rPr>
      </w:pPr>
    </w:p>
    <w:p w:rsidR="00452CC1" w:rsidRPr="00C6158F" w:rsidRDefault="00452CC1" w:rsidP="00BE6EF1">
      <w:pPr>
        <w:pStyle w:val="Hnh"/>
        <w:outlineLvl w:val="0"/>
        <w:rPr>
          <w:color w:val="000000" w:themeColor="text1"/>
        </w:rPr>
      </w:pPr>
    </w:p>
    <w:p w:rsidR="00452CC1" w:rsidRPr="00C6158F" w:rsidRDefault="00452CC1" w:rsidP="00BE6EF1">
      <w:pPr>
        <w:pStyle w:val="Hnh"/>
        <w:outlineLvl w:val="0"/>
        <w:rPr>
          <w:color w:val="000000" w:themeColor="text1"/>
          <w:lang w:val="vi-VN"/>
        </w:rPr>
      </w:pPr>
    </w:p>
    <w:p w:rsidR="007071E9" w:rsidRPr="00C6158F" w:rsidRDefault="007071E9" w:rsidP="00BE6EF1">
      <w:pPr>
        <w:pStyle w:val="Hnh"/>
        <w:outlineLvl w:val="0"/>
        <w:rPr>
          <w:color w:val="000000" w:themeColor="text1"/>
          <w:lang w:val="vi-VN"/>
        </w:rPr>
      </w:pPr>
    </w:p>
    <w:p w:rsidR="007071E9" w:rsidRPr="00C6158F" w:rsidRDefault="007071E9" w:rsidP="00BE6EF1">
      <w:pPr>
        <w:pStyle w:val="Hnh"/>
        <w:outlineLvl w:val="0"/>
        <w:rPr>
          <w:color w:val="000000" w:themeColor="text1"/>
          <w:lang w:val="vi-VN"/>
        </w:rPr>
      </w:pPr>
    </w:p>
    <w:p w:rsidR="007071E9" w:rsidRPr="00C6158F" w:rsidRDefault="007071E9" w:rsidP="00BE6EF1">
      <w:pPr>
        <w:pStyle w:val="Hnh"/>
        <w:outlineLvl w:val="0"/>
        <w:rPr>
          <w:color w:val="000000" w:themeColor="text1"/>
          <w:lang w:val="vi-VN"/>
        </w:rPr>
      </w:pPr>
    </w:p>
    <w:p w:rsidR="007071E9" w:rsidRPr="00C6158F" w:rsidRDefault="007071E9" w:rsidP="00BE6EF1">
      <w:pPr>
        <w:pStyle w:val="Hnh"/>
        <w:outlineLvl w:val="0"/>
        <w:rPr>
          <w:color w:val="000000" w:themeColor="text1"/>
          <w:lang w:val="vi-VN"/>
        </w:rPr>
      </w:pPr>
    </w:p>
    <w:p w:rsidR="007071E9" w:rsidRPr="00C6158F" w:rsidRDefault="007071E9" w:rsidP="00BE6EF1">
      <w:pPr>
        <w:pStyle w:val="Hnh"/>
        <w:outlineLvl w:val="0"/>
        <w:rPr>
          <w:color w:val="000000" w:themeColor="text1"/>
          <w:lang w:val="vi-VN"/>
        </w:rPr>
      </w:pPr>
    </w:p>
    <w:p w:rsidR="007071E9" w:rsidRPr="00C6158F" w:rsidRDefault="007071E9" w:rsidP="00BE6EF1">
      <w:pPr>
        <w:pStyle w:val="Hnh"/>
        <w:outlineLvl w:val="0"/>
        <w:rPr>
          <w:color w:val="000000" w:themeColor="text1"/>
          <w:lang w:val="vi-VN"/>
        </w:rPr>
      </w:pPr>
    </w:p>
    <w:p w:rsidR="007D6B7D" w:rsidRPr="00C6158F" w:rsidRDefault="007D6B7D" w:rsidP="00016228">
      <w:pPr>
        <w:pStyle w:val="Hnh"/>
        <w:spacing w:before="120"/>
        <w:jc w:val="center"/>
        <w:outlineLvl w:val="0"/>
        <w:rPr>
          <w:b/>
          <w:iCs/>
          <w:color w:val="000000" w:themeColor="text1"/>
        </w:rPr>
      </w:pPr>
      <w:bookmarkStart w:id="11" w:name="_Toc6480247"/>
      <w:r w:rsidRPr="00C6158F">
        <w:rPr>
          <w:b/>
          <w:color w:val="000000" w:themeColor="text1"/>
        </w:rPr>
        <w:lastRenderedPageBreak/>
        <w:t>DANH MỤC TỪ VIẾT TẮT</w:t>
      </w:r>
      <w:bookmarkEnd w:id="11"/>
    </w:p>
    <w:tbl>
      <w:tblPr>
        <w:tblW w:w="0" w:type="auto"/>
        <w:jc w:val="center"/>
        <w:tblCellMar>
          <w:left w:w="10" w:type="dxa"/>
          <w:right w:w="10" w:type="dxa"/>
        </w:tblCellMar>
        <w:tblLook w:val="04A0"/>
      </w:tblPr>
      <w:tblGrid>
        <w:gridCol w:w="2039"/>
        <w:gridCol w:w="6714"/>
      </w:tblGrid>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BTNMT</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Bộ Tài nguyên và Môi trường</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BVMT</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Bảo vệ môi trường</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NTSH</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Nước thải sinh hoạt</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COD</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Nhu cầu ôxy hóa học</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CTNH</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Chất thải nguy hại</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CTR</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Chất thải rắn</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BOD</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Nhu cầu ôxy sinh hóa</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KCX</w:t>
            </w:r>
          </w:p>
        </w:tc>
        <w:tc>
          <w:tcPr>
            <w:tcW w:w="6714" w:type="dxa"/>
            <w:shd w:val="clear" w:color="auto" w:fill="auto"/>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Khu chế xuất</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HTXLNT</w:t>
            </w:r>
          </w:p>
        </w:tc>
        <w:tc>
          <w:tcPr>
            <w:tcW w:w="6714" w:type="dxa"/>
            <w:shd w:val="clear" w:color="auto" w:fill="auto"/>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Hệ thống xử lý nước thải</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N</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Nitơ</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P</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Photpho</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TSS</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Tổng chất rắn lơ lửng</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NĐ-CP</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Nghị định Chính phủ</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PCCC</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Phòng cháy chữa cháy</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QCVN</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Quy chuẩn Việt Nam</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TCVN</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Tiêu chuẩn Việt Nam</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TP.HCM</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Thành phố Hồ Chí Minh</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VN</w:t>
            </w: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r w:rsidRPr="00C6158F">
              <w:rPr>
                <w:color w:val="000000" w:themeColor="text1"/>
                <w:sz w:val="26"/>
                <w:szCs w:val="26"/>
              </w:rPr>
              <w:t>: Việt Nam</w:t>
            </w:r>
          </w:p>
        </w:tc>
      </w:tr>
      <w:tr w:rsidR="007D6B7D" w:rsidRPr="00C6158F" w:rsidTr="001F3275">
        <w:trPr>
          <w:trHeight w:val="1"/>
          <w:jc w:val="center"/>
        </w:trPr>
        <w:tc>
          <w:tcPr>
            <w:tcW w:w="2039"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p>
        </w:tc>
        <w:tc>
          <w:tcPr>
            <w:tcW w:w="6714" w:type="dxa"/>
            <w:shd w:val="clear" w:color="000000" w:fill="FFFFFF"/>
            <w:tcMar>
              <w:left w:w="108" w:type="dxa"/>
              <w:right w:w="108" w:type="dxa"/>
            </w:tcMar>
          </w:tcPr>
          <w:p w:rsidR="007D6B7D" w:rsidRPr="00C6158F" w:rsidRDefault="007D6B7D" w:rsidP="001F3275">
            <w:pPr>
              <w:spacing w:line="360" w:lineRule="auto"/>
              <w:rPr>
                <w:color w:val="000000" w:themeColor="text1"/>
                <w:sz w:val="26"/>
                <w:szCs w:val="26"/>
              </w:rPr>
            </w:pPr>
          </w:p>
        </w:tc>
      </w:tr>
    </w:tbl>
    <w:p w:rsidR="00452CC1" w:rsidRPr="00C6158F" w:rsidRDefault="00452CC1" w:rsidP="007D6B7D">
      <w:pPr>
        <w:pStyle w:val="Hnh"/>
        <w:tabs>
          <w:tab w:val="clear" w:pos="9179"/>
          <w:tab w:val="left" w:pos="3360"/>
        </w:tabs>
        <w:outlineLvl w:val="0"/>
        <w:rPr>
          <w:color w:val="000000" w:themeColor="text1"/>
        </w:rPr>
      </w:pPr>
    </w:p>
    <w:p w:rsidR="00452CC1" w:rsidRPr="00C6158F" w:rsidRDefault="00452CC1" w:rsidP="00BE6EF1">
      <w:pPr>
        <w:pStyle w:val="Hnh"/>
        <w:outlineLvl w:val="0"/>
        <w:rPr>
          <w:color w:val="000000" w:themeColor="text1"/>
        </w:rPr>
      </w:pPr>
    </w:p>
    <w:p w:rsidR="00452CC1" w:rsidRPr="00C6158F" w:rsidRDefault="00452CC1" w:rsidP="00BE6EF1">
      <w:pPr>
        <w:pStyle w:val="Hnh"/>
        <w:outlineLvl w:val="0"/>
        <w:rPr>
          <w:color w:val="000000" w:themeColor="text1"/>
        </w:rPr>
      </w:pPr>
    </w:p>
    <w:p w:rsidR="00452CC1" w:rsidRPr="00C6158F" w:rsidRDefault="00452CC1" w:rsidP="00BE6EF1">
      <w:pPr>
        <w:pStyle w:val="Hnh"/>
        <w:outlineLvl w:val="0"/>
        <w:rPr>
          <w:color w:val="000000" w:themeColor="text1"/>
        </w:rPr>
      </w:pPr>
    </w:p>
    <w:p w:rsidR="00D7151F" w:rsidRPr="00C6158F" w:rsidRDefault="00D7151F" w:rsidP="00BE6EF1">
      <w:pPr>
        <w:pStyle w:val="Hnh"/>
        <w:outlineLvl w:val="0"/>
        <w:rPr>
          <w:color w:val="000000" w:themeColor="text1"/>
        </w:rPr>
      </w:pPr>
    </w:p>
    <w:p w:rsidR="00CC5E54" w:rsidRPr="00C6158F" w:rsidRDefault="003013FF" w:rsidP="00BE6EF1">
      <w:pPr>
        <w:pStyle w:val="Hnh"/>
        <w:outlineLvl w:val="0"/>
        <w:rPr>
          <w:color w:val="000000" w:themeColor="text1"/>
        </w:rPr>
      </w:pPr>
      <w:bookmarkStart w:id="12" w:name="_Toc346203941"/>
      <w:r w:rsidRPr="00C6158F">
        <w:rPr>
          <w:color w:val="000000" w:themeColor="text1"/>
        </w:rPr>
        <w:t xml:space="preserve">              </w:t>
      </w:r>
    </w:p>
    <w:p w:rsidR="00CC5E54" w:rsidRPr="00C6158F" w:rsidRDefault="003013FF" w:rsidP="00BE6EF1">
      <w:pPr>
        <w:pStyle w:val="Hnh"/>
        <w:outlineLvl w:val="0"/>
        <w:rPr>
          <w:color w:val="000000" w:themeColor="text1"/>
        </w:rPr>
      </w:pPr>
      <w:r w:rsidRPr="00C6158F">
        <w:rPr>
          <w:color w:val="000000" w:themeColor="text1"/>
        </w:rPr>
        <w:t xml:space="preserve">                                        </w:t>
      </w:r>
    </w:p>
    <w:p w:rsidR="00F6476B" w:rsidRPr="00C6158F" w:rsidRDefault="003013FF" w:rsidP="00BE6EF1">
      <w:pPr>
        <w:pStyle w:val="Hnh"/>
        <w:outlineLvl w:val="0"/>
        <w:rPr>
          <w:color w:val="000000" w:themeColor="text1"/>
        </w:rPr>
      </w:pPr>
      <w:r w:rsidRPr="00C6158F">
        <w:rPr>
          <w:color w:val="000000" w:themeColor="text1"/>
        </w:rPr>
        <w:t xml:space="preserve">                                                     </w:t>
      </w:r>
    </w:p>
    <w:p w:rsidR="00A01069" w:rsidRPr="00C6158F" w:rsidRDefault="007D6B7D" w:rsidP="007D6B7D">
      <w:pPr>
        <w:pStyle w:val="Hnh"/>
        <w:outlineLvl w:val="0"/>
        <w:rPr>
          <w:color w:val="000000" w:themeColor="text1"/>
        </w:rPr>
      </w:pPr>
      <w:r w:rsidRPr="00C6158F">
        <w:rPr>
          <w:color w:val="000000" w:themeColor="text1"/>
        </w:rPr>
        <w:t xml:space="preserve">         </w:t>
      </w:r>
      <w:r w:rsidR="003013FF" w:rsidRPr="00C6158F">
        <w:rPr>
          <w:color w:val="000000" w:themeColor="text1"/>
        </w:rPr>
        <w:t xml:space="preserve">                                                                                                                                                                                                                                                                                                                                         </w:t>
      </w:r>
      <w:r w:rsidR="00EB63E2" w:rsidRPr="00EB63E2">
        <w:rPr>
          <w:b/>
          <w:color w:val="000000" w:themeColor="text1"/>
        </w:rPr>
        <w:fldChar w:fldCharType="begin"/>
      </w:r>
      <w:r w:rsidR="00A01069" w:rsidRPr="00C6158F">
        <w:rPr>
          <w:b/>
          <w:color w:val="000000" w:themeColor="text1"/>
        </w:rPr>
        <w:instrText xml:space="preserve"> TOC \o \h \z \u </w:instrText>
      </w:r>
      <w:r w:rsidR="00EB63E2" w:rsidRPr="00EB63E2">
        <w:rPr>
          <w:b/>
          <w:color w:val="000000" w:themeColor="text1"/>
        </w:rPr>
        <w:fldChar w:fldCharType="separate"/>
      </w:r>
    </w:p>
    <w:p w:rsidR="00A01069" w:rsidRPr="00C6158F" w:rsidRDefault="00A01069" w:rsidP="00BE6EF1">
      <w:pPr>
        <w:spacing w:line="360" w:lineRule="auto"/>
        <w:rPr>
          <w:color w:val="000000" w:themeColor="text1"/>
          <w:sz w:val="26"/>
          <w:szCs w:val="26"/>
        </w:rPr>
      </w:pPr>
    </w:p>
    <w:tbl>
      <w:tblPr>
        <w:tblpPr w:leftFromText="180" w:rightFromText="180" w:vertAnchor="text" w:horzAnchor="margin" w:tblpY="182"/>
        <w:tblW w:w="10118" w:type="dxa"/>
        <w:tblLook w:val="04A0"/>
      </w:tblPr>
      <w:tblGrid>
        <w:gridCol w:w="3941"/>
        <w:gridCol w:w="6177"/>
      </w:tblGrid>
      <w:tr w:rsidR="00A01069" w:rsidRPr="00C6158F" w:rsidTr="00856F43">
        <w:trPr>
          <w:trHeight w:val="982"/>
        </w:trPr>
        <w:tc>
          <w:tcPr>
            <w:tcW w:w="3941" w:type="dxa"/>
          </w:tcPr>
          <w:p w:rsidR="009343D8" w:rsidRDefault="00A01069" w:rsidP="00F60A33">
            <w:pPr>
              <w:spacing w:line="360" w:lineRule="auto"/>
              <w:jc w:val="center"/>
              <w:rPr>
                <w:b/>
                <w:color w:val="000000" w:themeColor="text1"/>
                <w:sz w:val="26"/>
                <w:szCs w:val="26"/>
              </w:rPr>
            </w:pPr>
            <w:bookmarkStart w:id="13" w:name="_Toc312095019"/>
            <w:r w:rsidRPr="00C6158F">
              <w:rPr>
                <w:b/>
                <w:color w:val="000000" w:themeColor="text1"/>
                <w:sz w:val="26"/>
                <w:szCs w:val="26"/>
              </w:rPr>
              <w:lastRenderedPageBreak/>
              <w:t>CÔNG TY TNHH</w:t>
            </w:r>
            <w:bookmarkEnd w:id="13"/>
            <w:r w:rsidR="00856F43" w:rsidRPr="00C6158F">
              <w:rPr>
                <w:b/>
                <w:color w:val="000000" w:themeColor="text1"/>
                <w:sz w:val="26"/>
                <w:szCs w:val="26"/>
              </w:rPr>
              <w:t xml:space="preserve"> </w:t>
            </w:r>
          </w:p>
          <w:p w:rsidR="00A01069" w:rsidRPr="00C6158F" w:rsidRDefault="00F60A33" w:rsidP="00F60A33">
            <w:pPr>
              <w:spacing w:line="360" w:lineRule="auto"/>
              <w:jc w:val="center"/>
              <w:rPr>
                <w:b/>
                <w:color w:val="000000" w:themeColor="text1"/>
                <w:sz w:val="26"/>
                <w:szCs w:val="26"/>
              </w:rPr>
            </w:pPr>
            <w:r w:rsidRPr="00C6158F">
              <w:rPr>
                <w:b/>
                <w:color w:val="000000" w:themeColor="text1"/>
                <w:sz w:val="26"/>
                <w:szCs w:val="26"/>
              </w:rPr>
              <w:t>TÂN HÀ NAM</w:t>
            </w:r>
          </w:p>
        </w:tc>
        <w:tc>
          <w:tcPr>
            <w:tcW w:w="6177" w:type="dxa"/>
          </w:tcPr>
          <w:p w:rsidR="00A01069" w:rsidRPr="00C6158F" w:rsidRDefault="00A01069" w:rsidP="00BE6EF1">
            <w:pPr>
              <w:spacing w:line="360" w:lineRule="auto"/>
              <w:jc w:val="center"/>
              <w:rPr>
                <w:b/>
                <w:bCs/>
                <w:iCs/>
                <w:color w:val="000000" w:themeColor="text1"/>
                <w:sz w:val="26"/>
                <w:szCs w:val="26"/>
              </w:rPr>
            </w:pPr>
            <w:bookmarkStart w:id="14" w:name="_Toc281841247"/>
            <w:bookmarkStart w:id="15" w:name="_Toc6480251"/>
            <w:bookmarkStart w:id="16" w:name="_Toc312095021"/>
            <w:r w:rsidRPr="00C6158F">
              <w:rPr>
                <w:b/>
                <w:bCs/>
                <w:iCs/>
                <w:color w:val="000000" w:themeColor="text1"/>
                <w:sz w:val="26"/>
                <w:szCs w:val="26"/>
              </w:rPr>
              <w:t>CỘNG HÒA XÃ HỘI CHỦ NGHĨA VIỆT NAM</w:t>
            </w:r>
            <w:bookmarkEnd w:id="14"/>
            <w:bookmarkEnd w:id="15"/>
            <w:bookmarkEnd w:id="16"/>
          </w:p>
          <w:p w:rsidR="00A01069" w:rsidRPr="00C6158F" w:rsidRDefault="00A01069" w:rsidP="00BE6EF1">
            <w:pPr>
              <w:spacing w:line="360" w:lineRule="auto"/>
              <w:jc w:val="center"/>
              <w:rPr>
                <w:b/>
                <w:bCs/>
                <w:iCs/>
                <w:color w:val="000000" w:themeColor="text1"/>
                <w:sz w:val="26"/>
                <w:szCs w:val="26"/>
              </w:rPr>
            </w:pPr>
            <w:bookmarkStart w:id="17" w:name="_Toc281841248"/>
            <w:bookmarkStart w:id="18" w:name="_Toc6480252"/>
            <w:bookmarkStart w:id="19" w:name="_Toc312095022"/>
            <w:r w:rsidRPr="00C6158F">
              <w:rPr>
                <w:b/>
                <w:bCs/>
                <w:iCs/>
                <w:color w:val="000000" w:themeColor="text1"/>
                <w:sz w:val="26"/>
                <w:szCs w:val="26"/>
              </w:rPr>
              <w:t>Độc lập – Tự do – Hạnh phúc</w:t>
            </w:r>
            <w:bookmarkEnd w:id="17"/>
            <w:bookmarkEnd w:id="18"/>
            <w:bookmarkEnd w:id="19"/>
          </w:p>
          <w:p w:rsidR="00A01069" w:rsidRPr="00C6158F" w:rsidRDefault="00A01069" w:rsidP="00BE6EF1">
            <w:pPr>
              <w:spacing w:line="360" w:lineRule="auto"/>
              <w:jc w:val="center"/>
              <w:rPr>
                <w:b/>
                <w:color w:val="000000" w:themeColor="text1"/>
                <w:sz w:val="26"/>
                <w:szCs w:val="26"/>
              </w:rPr>
            </w:pPr>
            <w:r w:rsidRPr="00C6158F">
              <w:rPr>
                <w:b/>
                <w:bCs/>
                <w:iCs/>
                <w:color w:val="000000" w:themeColor="text1"/>
                <w:sz w:val="26"/>
                <w:szCs w:val="26"/>
              </w:rPr>
              <w:sym w:font="Wingdings" w:char="F096"/>
            </w:r>
            <w:r w:rsidRPr="00C6158F">
              <w:rPr>
                <w:b/>
                <w:bCs/>
                <w:iCs/>
                <w:color w:val="000000" w:themeColor="text1"/>
                <w:sz w:val="26"/>
                <w:szCs w:val="26"/>
              </w:rPr>
              <w:sym w:font="Wingdings" w:char="F096"/>
            </w:r>
            <w:r w:rsidRPr="00C6158F">
              <w:rPr>
                <w:b/>
                <w:bCs/>
                <w:iCs/>
                <w:color w:val="000000" w:themeColor="text1"/>
                <w:sz w:val="26"/>
                <w:szCs w:val="26"/>
              </w:rPr>
              <w:sym w:font="Wingdings" w:char="F07B"/>
            </w:r>
            <w:r w:rsidRPr="00C6158F">
              <w:rPr>
                <w:b/>
                <w:bCs/>
                <w:iCs/>
                <w:color w:val="000000" w:themeColor="text1"/>
                <w:sz w:val="26"/>
                <w:szCs w:val="26"/>
              </w:rPr>
              <w:sym w:font="Wingdings" w:char="F097"/>
            </w:r>
            <w:r w:rsidRPr="00C6158F">
              <w:rPr>
                <w:b/>
                <w:bCs/>
                <w:iCs/>
                <w:color w:val="000000" w:themeColor="text1"/>
                <w:sz w:val="26"/>
                <w:szCs w:val="26"/>
              </w:rPr>
              <w:sym w:font="Wingdings" w:char="F097"/>
            </w:r>
          </w:p>
        </w:tc>
      </w:tr>
    </w:tbl>
    <w:p w:rsidR="00A01069" w:rsidRPr="00C6158F" w:rsidRDefault="00A01069" w:rsidP="00BE6EF1">
      <w:pPr>
        <w:pStyle w:val="Heading1"/>
        <w:tabs>
          <w:tab w:val="center" w:pos="1980"/>
        </w:tabs>
        <w:spacing w:before="0" w:after="0" w:line="360" w:lineRule="auto"/>
        <w:rPr>
          <w:color w:val="000000" w:themeColor="text1"/>
          <w:sz w:val="26"/>
          <w:szCs w:val="26"/>
        </w:rPr>
      </w:pPr>
    </w:p>
    <w:p w:rsidR="00A01069" w:rsidRPr="00C6158F" w:rsidRDefault="00EB63E2" w:rsidP="00BE6EF1">
      <w:pPr>
        <w:pStyle w:val="Heading1"/>
        <w:tabs>
          <w:tab w:val="center" w:pos="1980"/>
        </w:tabs>
        <w:spacing w:before="0" w:after="0" w:line="360" w:lineRule="auto"/>
        <w:jc w:val="right"/>
        <w:rPr>
          <w:b w:val="0"/>
          <w:i/>
          <w:color w:val="000000" w:themeColor="text1"/>
          <w:sz w:val="26"/>
          <w:szCs w:val="26"/>
        </w:rPr>
      </w:pPr>
      <w:r w:rsidRPr="00C6158F">
        <w:rPr>
          <w:color w:val="000000" w:themeColor="text1"/>
          <w:sz w:val="26"/>
          <w:szCs w:val="26"/>
        </w:rPr>
        <w:fldChar w:fldCharType="end"/>
      </w:r>
      <w:bookmarkStart w:id="20" w:name="_Toc281841249"/>
      <w:bookmarkStart w:id="21" w:name="_Toc6480253"/>
      <w:bookmarkStart w:id="22" w:name="_Toc312095023"/>
      <w:bookmarkStart w:id="23" w:name="_Toc344544515"/>
      <w:r w:rsidR="0070686A" w:rsidRPr="00C6158F">
        <w:rPr>
          <w:b w:val="0"/>
          <w:i/>
          <w:color w:val="000000" w:themeColor="text1"/>
          <w:sz w:val="26"/>
          <w:szCs w:val="26"/>
        </w:rPr>
        <w:t>TP</w:t>
      </w:r>
      <w:r w:rsidR="003E03EB" w:rsidRPr="00C6158F">
        <w:rPr>
          <w:b w:val="0"/>
          <w:i/>
          <w:color w:val="000000" w:themeColor="text1"/>
          <w:sz w:val="26"/>
          <w:szCs w:val="26"/>
        </w:rPr>
        <w:t xml:space="preserve">.Hồ Chí Minh, tháng </w:t>
      </w:r>
      <w:r w:rsidR="00F60A33" w:rsidRPr="00C6158F">
        <w:rPr>
          <w:b w:val="0"/>
          <w:i/>
          <w:color w:val="000000" w:themeColor="text1"/>
          <w:sz w:val="26"/>
          <w:szCs w:val="26"/>
        </w:rPr>
        <w:t>10</w:t>
      </w:r>
      <w:r w:rsidR="003E03EB" w:rsidRPr="00C6158F">
        <w:rPr>
          <w:b w:val="0"/>
          <w:i/>
          <w:color w:val="000000" w:themeColor="text1"/>
          <w:sz w:val="26"/>
          <w:szCs w:val="26"/>
        </w:rPr>
        <w:t xml:space="preserve"> </w:t>
      </w:r>
      <w:r w:rsidR="00A01069" w:rsidRPr="00C6158F">
        <w:rPr>
          <w:b w:val="0"/>
          <w:i/>
          <w:color w:val="000000" w:themeColor="text1"/>
          <w:sz w:val="26"/>
          <w:szCs w:val="26"/>
        </w:rPr>
        <w:t>năm 201</w:t>
      </w:r>
      <w:bookmarkEnd w:id="20"/>
      <w:bookmarkEnd w:id="21"/>
      <w:bookmarkEnd w:id="22"/>
      <w:r w:rsidR="00A01069" w:rsidRPr="00C6158F">
        <w:rPr>
          <w:b w:val="0"/>
          <w:i/>
          <w:color w:val="000000" w:themeColor="text1"/>
          <w:sz w:val="26"/>
          <w:szCs w:val="26"/>
        </w:rPr>
        <w:t>3</w:t>
      </w:r>
      <w:bookmarkEnd w:id="23"/>
    </w:p>
    <w:p w:rsidR="00A01069" w:rsidRPr="00C6158F" w:rsidRDefault="00A01069" w:rsidP="00951384">
      <w:pPr>
        <w:spacing w:line="276" w:lineRule="auto"/>
        <w:rPr>
          <w:color w:val="000000" w:themeColor="text1"/>
          <w:sz w:val="26"/>
          <w:szCs w:val="26"/>
        </w:rPr>
      </w:pPr>
    </w:p>
    <w:p w:rsidR="00A01069" w:rsidRPr="00C6158F" w:rsidRDefault="00A01069" w:rsidP="00951384">
      <w:pPr>
        <w:pStyle w:val="Heading1"/>
        <w:tabs>
          <w:tab w:val="center" w:pos="1980"/>
        </w:tabs>
        <w:spacing w:before="0" w:after="0" w:line="276" w:lineRule="auto"/>
        <w:jc w:val="center"/>
        <w:rPr>
          <w:color w:val="000000" w:themeColor="text1"/>
          <w:sz w:val="26"/>
          <w:szCs w:val="26"/>
        </w:rPr>
      </w:pPr>
      <w:bookmarkStart w:id="24" w:name="_Toc281841250"/>
      <w:bookmarkStart w:id="25" w:name="_Toc6480254"/>
      <w:bookmarkStart w:id="26" w:name="_Toc312095024"/>
      <w:bookmarkStart w:id="27" w:name="_Toc344544516"/>
      <w:r w:rsidRPr="00C6158F">
        <w:rPr>
          <w:color w:val="000000" w:themeColor="text1"/>
          <w:sz w:val="26"/>
          <w:szCs w:val="26"/>
        </w:rPr>
        <w:t>BÁO CÁO GIÁM SÁT MÔI TRƯỜNG ĐỊNH KỲ</w:t>
      </w:r>
      <w:bookmarkEnd w:id="24"/>
      <w:bookmarkEnd w:id="25"/>
      <w:bookmarkEnd w:id="26"/>
      <w:bookmarkEnd w:id="27"/>
    </w:p>
    <w:p w:rsidR="00A01069" w:rsidRPr="00C6158F" w:rsidRDefault="00A01069" w:rsidP="00951384">
      <w:pPr>
        <w:spacing w:line="276" w:lineRule="auto"/>
        <w:jc w:val="center"/>
        <w:rPr>
          <w:b/>
          <w:color w:val="000000" w:themeColor="text1"/>
          <w:sz w:val="26"/>
          <w:szCs w:val="26"/>
        </w:rPr>
      </w:pPr>
      <w:r w:rsidRPr="00C6158F">
        <w:rPr>
          <w:b/>
          <w:color w:val="000000" w:themeColor="text1"/>
          <w:sz w:val="26"/>
          <w:szCs w:val="26"/>
        </w:rPr>
        <w:t xml:space="preserve">SÁU THÁNG </w:t>
      </w:r>
      <w:r w:rsidR="009343D8">
        <w:rPr>
          <w:b/>
          <w:color w:val="000000" w:themeColor="text1"/>
          <w:sz w:val="26"/>
          <w:szCs w:val="26"/>
        </w:rPr>
        <w:t>CUỐI</w:t>
      </w:r>
      <w:r w:rsidRPr="00C6158F">
        <w:rPr>
          <w:b/>
          <w:color w:val="000000" w:themeColor="text1"/>
          <w:sz w:val="26"/>
          <w:szCs w:val="26"/>
        </w:rPr>
        <w:t xml:space="preserve"> NĂM 2013</w:t>
      </w:r>
    </w:p>
    <w:p w:rsidR="00452CC1" w:rsidRPr="00C6158F" w:rsidRDefault="00452CC1" w:rsidP="00C344DC">
      <w:pPr>
        <w:pStyle w:val="Hnh"/>
        <w:spacing w:before="120"/>
        <w:outlineLvl w:val="0"/>
        <w:rPr>
          <w:color w:val="000000" w:themeColor="text1"/>
        </w:rPr>
      </w:pPr>
      <w:r w:rsidRPr="00C6158F">
        <w:rPr>
          <w:b/>
          <w:iCs/>
          <w:color w:val="000000" w:themeColor="text1"/>
        </w:rPr>
        <w:t xml:space="preserve">I. </w:t>
      </w:r>
      <w:r w:rsidRPr="00C6158F">
        <w:rPr>
          <w:b/>
          <w:color w:val="000000" w:themeColor="text1"/>
        </w:rPr>
        <w:t>THÔNG TIN CHUNG</w:t>
      </w:r>
      <w:bookmarkEnd w:id="6"/>
      <w:bookmarkEnd w:id="12"/>
    </w:p>
    <w:p w:rsidR="00CC5E54" w:rsidRPr="00C6158F" w:rsidRDefault="00CC5E54" w:rsidP="00CC5E54">
      <w:pPr>
        <w:pStyle w:val="BodyText"/>
        <w:tabs>
          <w:tab w:val="left" w:pos="540"/>
        </w:tabs>
        <w:spacing w:line="360" w:lineRule="auto"/>
        <w:jc w:val="both"/>
        <w:outlineLvl w:val="1"/>
        <w:rPr>
          <w:b/>
          <w:bCs/>
          <w:szCs w:val="26"/>
        </w:rPr>
      </w:pPr>
      <w:bookmarkStart w:id="28" w:name="_Toc247639517"/>
      <w:bookmarkStart w:id="29" w:name="_Toc265517204"/>
      <w:bookmarkStart w:id="30" w:name="_Toc265517471"/>
      <w:bookmarkStart w:id="31" w:name="_Toc276980440"/>
      <w:bookmarkStart w:id="32" w:name="_Toc305222900"/>
      <w:bookmarkStart w:id="33" w:name="_Toc305223090"/>
      <w:bookmarkStart w:id="34" w:name="_Toc305487026"/>
      <w:bookmarkStart w:id="35" w:name="_Toc346203943"/>
      <w:r w:rsidRPr="00C6158F">
        <w:rPr>
          <w:b/>
          <w:bCs/>
          <w:szCs w:val="26"/>
        </w:rPr>
        <w:t>1.1. Thông tin liên lạc</w:t>
      </w:r>
    </w:p>
    <w:p w:rsidR="00CC5E54" w:rsidRPr="00C6158F" w:rsidRDefault="00CC5E54" w:rsidP="00CC5E54">
      <w:pPr>
        <w:numPr>
          <w:ilvl w:val="0"/>
          <w:numId w:val="7"/>
        </w:numPr>
        <w:tabs>
          <w:tab w:val="clear" w:pos="504"/>
          <w:tab w:val="num" w:pos="360"/>
        </w:tabs>
        <w:spacing w:line="360" w:lineRule="auto"/>
        <w:ind w:left="0"/>
        <w:jc w:val="both"/>
        <w:rPr>
          <w:sz w:val="26"/>
          <w:szCs w:val="26"/>
        </w:rPr>
      </w:pPr>
      <w:r w:rsidRPr="00C6158F">
        <w:rPr>
          <w:sz w:val="26"/>
          <w:szCs w:val="26"/>
        </w:rPr>
        <w:t xml:space="preserve">Tên Công ty: CÔNG TY TNHH </w:t>
      </w:r>
      <w:r w:rsidR="007F574F" w:rsidRPr="00C6158F">
        <w:rPr>
          <w:sz w:val="26"/>
          <w:szCs w:val="26"/>
        </w:rPr>
        <w:t>TÂN HÀ NAM</w:t>
      </w:r>
    </w:p>
    <w:p w:rsidR="00CC5E54" w:rsidRPr="00C6158F" w:rsidRDefault="00CC5E54" w:rsidP="00CC5E54">
      <w:pPr>
        <w:numPr>
          <w:ilvl w:val="0"/>
          <w:numId w:val="7"/>
        </w:numPr>
        <w:tabs>
          <w:tab w:val="clear" w:pos="504"/>
          <w:tab w:val="num" w:pos="360"/>
        </w:tabs>
        <w:spacing w:line="360" w:lineRule="auto"/>
        <w:ind w:left="0"/>
        <w:jc w:val="both"/>
        <w:rPr>
          <w:sz w:val="26"/>
          <w:szCs w:val="26"/>
        </w:rPr>
      </w:pPr>
      <w:r w:rsidRPr="00C6158F">
        <w:rPr>
          <w:sz w:val="26"/>
          <w:szCs w:val="26"/>
        </w:rPr>
        <w:t xml:space="preserve">Địa chỉ: số </w:t>
      </w:r>
      <w:r w:rsidR="007F574F" w:rsidRPr="00C6158F">
        <w:rPr>
          <w:sz w:val="26"/>
          <w:szCs w:val="26"/>
        </w:rPr>
        <w:t>43 đường 20, Phường Bình An, Quận 2</w:t>
      </w:r>
      <w:r w:rsidRPr="00C6158F">
        <w:rPr>
          <w:sz w:val="26"/>
          <w:szCs w:val="26"/>
        </w:rPr>
        <w:t xml:space="preserve">, </w:t>
      </w:r>
      <w:r w:rsidR="00FE3853" w:rsidRPr="00C6158F">
        <w:rPr>
          <w:sz w:val="26"/>
          <w:szCs w:val="26"/>
        </w:rPr>
        <w:t>TP.HCM</w:t>
      </w:r>
    </w:p>
    <w:p w:rsidR="00CC5E54" w:rsidRPr="00C6158F" w:rsidRDefault="004E3C46" w:rsidP="00CC5E54">
      <w:pPr>
        <w:numPr>
          <w:ilvl w:val="0"/>
          <w:numId w:val="7"/>
        </w:numPr>
        <w:tabs>
          <w:tab w:val="clear" w:pos="504"/>
          <w:tab w:val="num" w:pos="360"/>
        </w:tabs>
        <w:spacing w:line="360" w:lineRule="auto"/>
        <w:ind w:left="0"/>
        <w:jc w:val="both"/>
        <w:rPr>
          <w:sz w:val="26"/>
          <w:szCs w:val="26"/>
        </w:rPr>
      </w:pPr>
      <w:r w:rsidRPr="00C6158F">
        <w:rPr>
          <w:sz w:val="26"/>
          <w:szCs w:val="26"/>
        </w:rPr>
        <w:t xml:space="preserve">Điện thoại: 08 </w:t>
      </w:r>
      <w:r w:rsidR="00ED0B49" w:rsidRPr="00C6158F">
        <w:rPr>
          <w:sz w:val="26"/>
          <w:szCs w:val="26"/>
        </w:rPr>
        <w:t>3740 6477</w:t>
      </w:r>
      <w:r w:rsidRPr="00C6158F">
        <w:rPr>
          <w:sz w:val="26"/>
          <w:szCs w:val="26"/>
        </w:rPr>
        <w:tab/>
      </w:r>
      <w:r w:rsidRPr="00C6158F">
        <w:rPr>
          <w:sz w:val="26"/>
          <w:szCs w:val="26"/>
        </w:rPr>
        <w:tab/>
      </w:r>
      <w:r w:rsidRPr="00C6158F">
        <w:rPr>
          <w:sz w:val="26"/>
          <w:szCs w:val="26"/>
        </w:rPr>
        <w:tab/>
      </w:r>
    </w:p>
    <w:p w:rsidR="00CC5E54" w:rsidRPr="00C71F7F" w:rsidRDefault="00CC5E54" w:rsidP="00C71F7F">
      <w:pPr>
        <w:numPr>
          <w:ilvl w:val="0"/>
          <w:numId w:val="7"/>
        </w:numPr>
        <w:tabs>
          <w:tab w:val="clear" w:pos="504"/>
          <w:tab w:val="num" w:pos="360"/>
        </w:tabs>
        <w:spacing w:line="360" w:lineRule="auto"/>
        <w:ind w:left="0"/>
        <w:jc w:val="both"/>
        <w:rPr>
          <w:sz w:val="26"/>
          <w:szCs w:val="26"/>
        </w:rPr>
      </w:pPr>
      <w:r w:rsidRPr="00C6158F">
        <w:rPr>
          <w:sz w:val="26"/>
          <w:szCs w:val="26"/>
        </w:rPr>
        <w:t xml:space="preserve">Người đại diện: </w:t>
      </w:r>
      <w:r w:rsidR="00ED0B49" w:rsidRPr="00C6158F">
        <w:rPr>
          <w:sz w:val="26"/>
          <w:szCs w:val="26"/>
        </w:rPr>
        <w:t>Bà Hồ Thiên Nga</w:t>
      </w:r>
      <w:r w:rsidR="00C71F7F">
        <w:rPr>
          <w:sz w:val="26"/>
          <w:szCs w:val="26"/>
        </w:rPr>
        <w:tab/>
      </w:r>
      <w:r w:rsidR="00C71F7F">
        <w:rPr>
          <w:sz w:val="26"/>
          <w:szCs w:val="26"/>
        </w:rPr>
        <w:tab/>
      </w:r>
      <w:r w:rsidR="00C71F7F">
        <w:rPr>
          <w:sz w:val="26"/>
          <w:szCs w:val="26"/>
        </w:rPr>
        <w:tab/>
      </w:r>
      <w:r w:rsidRPr="00C71F7F">
        <w:rPr>
          <w:sz w:val="26"/>
          <w:szCs w:val="26"/>
        </w:rPr>
        <w:t>Chức vụ: Giám đốc</w:t>
      </w:r>
    </w:p>
    <w:p w:rsidR="005750C3" w:rsidRPr="00C6158F" w:rsidRDefault="005750C3" w:rsidP="00CC5E54">
      <w:pPr>
        <w:numPr>
          <w:ilvl w:val="0"/>
          <w:numId w:val="7"/>
        </w:numPr>
        <w:tabs>
          <w:tab w:val="clear" w:pos="504"/>
          <w:tab w:val="num" w:pos="360"/>
        </w:tabs>
        <w:spacing w:line="360" w:lineRule="auto"/>
        <w:ind w:left="0"/>
        <w:jc w:val="both"/>
        <w:rPr>
          <w:sz w:val="26"/>
          <w:szCs w:val="26"/>
        </w:rPr>
      </w:pPr>
      <w:r>
        <w:rPr>
          <w:sz w:val="26"/>
          <w:szCs w:val="26"/>
        </w:rPr>
        <w:t>Giấy chứng nhận đăng kí kinh doanh số 0302212434, thay đổi lần 6 ngày 21 tháng 11 năm 2011</w:t>
      </w:r>
    </w:p>
    <w:p w:rsidR="00C6158F" w:rsidRPr="00C6158F" w:rsidRDefault="00CC5E54" w:rsidP="00CC5E54">
      <w:pPr>
        <w:numPr>
          <w:ilvl w:val="0"/>
          <w:numId w:val="7"/>
        </w:numPr>
        <w:tabs>
          <w:tab w:val="clear" w:pos="504"/>
          <w:tab w:val="num" w:pos="360"/>
          <w:tab w:val="left" w:pos="540"/>
        </w:tabs>
        <w:spacing w:line="360" w:lineRule="auto"/>
        <w:ind w:left="539" w:right="-398" w:hanging="539"/>
        <w:jc w:val="both"/>
        <w:outlineLvl w:val="1"/>
        <w:rPr>
          <w:b/>
          <w:bCs/>
          <w:sz w:val="26"/>
          <w:szCs w:val="26"/>
        </w:rPr>
      </w:pPr>
      <w:r w:rsidRPr="00C6158F">
        <w:rPr>
          <w:sz w:val="26"/>
          <w:szCs w:val="26"/>
        </w:rPr>
        <w:t>Ngành nghề</w:t>
      </w:r>
      <w:bookmarkStart w:id="36" w:name="_Toc6120874"/>
      <w:r w:rsidR="00C6158F" w:rsidRPr="00C6158F">
        <w:rPr>
          <w:sz w:val="26"/>
          <w:szCs w:val="26"/>
        </w:rPr>
        <w:t xml:space="preserve"> hoạt động:</w:t>
      </w:r>
    </w:p>
    <w:p w:rsidR="00C6158F" w:rsidRPr="005750C3" w:rsidRDefault="00C6158F" w:rsidP="005750C3">
      <w:pPr>
        <w:pStyle w:val="ListParagraph"/>
        <w:numPr>
          <w:ilvl w:val="0"/>
          <w:numId w:val="34"/>
        </w:numPr>
        <w:tabs>
          <w:tab w:val="left" w:pos="540"/>
        </w:tabs>
        <w:spacing w:line="360" w:lineRule="auto"/>
        <w:ind w:right="-398"/>
        <w:jc w:val="both"/>
        <w:outlineLvl w:val="1"/>
        <w:rPr>
          <w:b/>
          <w:bCs/>
          <w:sz w:val="26"/>
          <w:szCs w:val="26"/>
        </w:rPr>
      </w:pPr>
      <w:r w:rsidRPr="00C6158F">
        <w:rPr>
          <w:bCs/>
          <w:sz w:val="26"/>
          <w:szCs w:val="26"/>
        </w:rPr>
        <w:t>Hoạt</w:t>
      </w:r>
      <w:r>
        <w:rPr>
          <w:bCs/>
          <w:sz w:val="26"/>
          <w:szCs w:val="26"/>
        </w:rPr>
        <w:t xml:space="preserve"> động của các điểm truy cập internet</w:t>
      </w:r>
      <w:r w:rsidR="005750C3">
        <w:rPr>
          <w:bCs/>
          <w:sz w:val="26"/>
          <w:szCs w:val="26"/>
        </w:rPr>
        <w:t xml:space="preserve">. </w:t>
      </w:r>
      <w:r w:rsidRPr="005750C3">
        <w:rPr>
          <w:bCs/>
          <w:sz w:val="26"/>
          <w:szCs w:val="26"/>
        </w:rPr>
        <w:t>Kinh doanh khách sạn (đạt tiêu chuẩn sao)</w:t>
      </w:r>
    </w:p>
    <w:p w:rsidR="00C6158F" w:rsidRPr="005750C3" w:rsidRDefault="00C6158F" w:rsidP="005750C3">
      <w:pPr>
        <w:pStyle w:val="ListParagraph"/>
        <w:numPr>
          <w:ilvl w:val="0"/>
          <w:numId w:val="34"/>
        </w:numPr>
        <w:tabs>
          <w:tab w:val="left" w:pos="540"/>
        </w:tabs>
        <w:spacing w:line="360" w:lineRule="auto"/>
        <w:ind w:right="-398"/>
        <w:jc w:val="both"/>
        <w:outlineLvl w:val="1"/>
        <w:rPr>
          <w:b/>
          <w:bCs/>
          <w:sz w:val="26"/>
          <w:szCs w:val="26"/>
        </w:rPr>
      </w:pPr>
      <w:r>
        <w:rPr>
          <w:bCs/>
          <w:sz w:val="26"/>
          <w:szCs w:val="26"/>
        </w:rPr>
        <w:t>Nhà hàng và các dịch vụ ăn uống phục vụ lưu động</w:t>
      </w:r>
      <w:r w:rsidR="005750C3">
        <w:rPr>
          <w:bCs/>
          <w:sz w:val="26"/>
          <w:szCs w:val="26"/>
        </w:rPr>
        <w:t xml:space="preserve">. </w:t>
      </w:r>
      <w:r w:rsidRPr="005750C3">
        <w:rPr>
          <w:bCs/>
          <w:sz w:val="26"/>
          <w:szCs w:val="26"/>
        </w:rPr>
        <w:t xml:space="preserve">Dịch vụ phục vụ đồ uống (trừ </w:t>
      </w:r>
      <w:r w:rsidR="000F4574" w:rsidRPr="005750C3">
        <w:rPr>
          <w:bCs/>
          <w:sz w:val="26"/>
          <w:szCs w:val="26"/>
        </w:rPr>
        <w:t xml:space="preserve"> quán rượu, bia, quầy bar)</w:t>
      </w:r>
    </w:p>
    <w:p w:rsidR="00C6158F" w:rsidRPr="00C73194" w:rsidRDefault="000F4574" w:rsidP="00126789">
      <w:pPr>
        <w:pStyle w:val="ListParagraph"/>
        <w:numPr>
          <w:ilvl w:val="0"/>
          <w:numId w:val="34"/>
        </w:numPr>
        <w:tabs>
          <w:tab w:val="left" w:pos="540"/>
        </w:tabs>
        <w:spacing w:line="360" w:lineRule="auto"/>
        <w:ind w:right="-398"/>
        <w:jc w:val="both"/>
        <w:outlineLvl w:val="1"/>
        <w:rPr>
          <w:b/>
          <w:bCs/>
          <w:sz w:val="26"/>
          <w:szCs w:val="26"/>
        </w:rPr>
      </w:pPr>
      <w:r>
        <w:rPr>
          <w:bCs/>
          <w:sz w:val="26"/>
          <w:szCs w:val="26"/>
        </w:rPr>
        <w:t>Bán lẻ đồ uống trong các cửa hàng chuyên doanh</w:t>
      </w:r>
    </w:p>
    <w:bookmarkEnd w:id="36"/>
    <w:p w:rsidR="00E7783A" w:rsidRPr="00C6158F" w:rsidRDefault="00E7783A" w:rsidP="00CC5E54">
      <w:pPr>
        <w:numPr>
          <w:ilvl w:val="0"/>
          <w:numId w:val="7"/>
        </w:numPr>
        <w:tabs>
          <w:tab w:val="clear" w:pos="504"/>
          <w:tab w:val="num" w:pos="360"/>
        </w:tabs>
        <w:spacing w:line="360" w:lineRule="auto"/>
        <w:ind w:left="0"/>
        <w:jc w:val="both"/>
        <w:rPr>
          <w:sz w:val="26"/>
          <w:szCs w:val="26"/>
        </w:rPr>
      </w:pPr>
      <w:r w:rsidRPr="00C6158F">
        <w:rPr>
          <w:sz w:val="26"/>
          <w:szCs w:val="26"/>
        </w:rPr>
        <w:t>Các mặt tiếp giáp của Khách sạn cụ thể như sau:</w:t>
      </w:r>
    </w:p>
    <w:p w:rsidR="00E7783A" w:rsidRPr="00C6158F" w:rsidRDefault="00E7783A" w:rsidP="00E7783A">
      <w:pPr>
        <w:spacing w:line="360" w:lineRule="auto"/>
        <w:ind w:left="720"/>
        <w:jc w:val="both"/>
        <w:rPr>
          <w:sz w:val="26"/>
          <w:szCs w:val="26"/>
        </w:rPr>
      </w:pPr>
      <w:r w:rsidRPr="00C6158F">
        <w:rPr>
          <w:sz w:val="26"/>
          <w:szCs w:val="26"/>
        </w:rPr>
        <w:t>+ Phía trái giáp nhà dân</w:t>
      </w:r>
    </w:p>
    <w:p w:rsidR="00E7783A" w:rsidRPr="00C6158F" w:rsidRDefault="00E7783A" w:rsidP="00E7783A">
      <w:pPr>
        <w:spacing w:line="360" w:lineRule="auto"/>
        <w:ind w:left="720"/>
        <w:jc w:val="both"/>
        <w:rPr>
          <w:sz w:val="26"/>
          <w:szCs w:val="26"/>
        </w:rPr>
      </w:pPr>
      <w:r w:rsidRPr="00C6158F">
        <w:rPr>
          <w:sz w:val="26"/>
          <w:szCs w:val="26"/>
        </w:rPr>
        <w:t>+ Phía phải giáp nhà dân</w:t>
      </w:r>
    </w:p>
    <w:p w:rsidR="00E7783A" w:rsidRPr="00C6158F" w:rsidRDefault="00E7783A" w:rsidP="00E7783A">
      <w:pPr>
        <w:spacing w:line="360" w:lineRule="auto"/>
        <w:ind w:left="720"/>
        <w:jc w:val="both"/>
        <w:rPr>
          <w:sz w:val="26"/>
          <w:szCs w:val="26"/>
        </w:rPr>
      </w:pPr>
      <w:r w:rsidRPr="00C6158F">
        <w:rPr>
          <w:sz w:val="26"/>
          <w:szCs w:val="26"/>
        </w:rPr>
        <w:t xml:space="preserve">+ Phía trước giáp đường </w:t>
      </w:r>
      <w:r w:rsidR="00974B12">
        <w:rPr>
          <w:sz w:val="26"/>
          <w:szCs w:val="26"/>
        </w:rPr>
        <w:t>20</w:t>
      </w:r>
    </w:p>
    <w:p w:rsidR="00E7783A" w:rsidRPr="00C6158F" w:rsidRDefault="00E7783A" w:rsidP="00E7783A">
      <w:pPr>
        <w:spacing w:line="360" w:lineRule="auto"/>
        <w:ind w:left="720"/>
        <w:jc w:val="both"/>
        <w:rPr>
          <w:sz w:val="26"/>
          <w:szCs w:val="26"/>
        </w:rPr>
      </w:pPr>
      <w:r w:rsidRPr="00C6158F">
        <w:rPr>
          <w:sz w:val="26"/>
          <w:szCs w:val="26"/>
        </w:rPr>
        <w:t xml:space="preserve">+ Phía sau giáp </w:t>
      </w:r>
      <w:r w:rsidR="00974B12">
        <w:rPr>
          <w:sz w:val="26"/>
          <w:szCs w:val="26"/>
        </w:rPr>
        <w:t>nhà dân</w:t>
      </w:r>
    </w:p>
    <w:bookmarkEnd w:id="28"/>
    <w:bookmarkEnd w:id="29"/>
    <w:bookmarkEnd w:id="30"/>
    <w:bookmarkEnd w:id="31"/>
    <w:bookmarkEnd w:id="32"/>
    <w:bookmarkEnd w:id="33"/>
    <w:bookmarkEnd w:id="34"/>
    <w:bookmarkEnd w:id="35"/>
    <w:p w:rsidR="00452CC1" w:rsidRPr="00C6158F" w:rsidRDefault="00452CC1" w:rsidP="007616FE">
      <w:pPr>
        <w:pStyle w:val="ListParagraph"/>
        <w:numPr>
          <w:ilvl w:val="0"/>
          <w:numId w:val="16"/>
        </w:numPr>
        <w:spacing w:line="360" w:lineRule="auto"/>
        <w:jc w:val="both"/>
        <w:rPr>
          <w:b/>
          <w:color w:val="000000" w:themeColor="text1"/>
          <w:sz w:val="26"/>
          <w:szCs w:val="26"/>
        </w:rPr>
      </w:pPr>
      <w:r w:rsidRPr="00C6158F">
        <w:rPr>
          <w:b/>
          <w:color w:val="000000" w:themeColor="text1"/>
          <w:sz w:val="26"/>
          <w:szCs w:val="26"/>
        </w:rPr>
        <w:t>Cơ sở hạ tầng, cơ sở vật chất</w:t>
      </w:r>
      <w:r w:rsidR="00D31787" w:rsidRPr="00C6158F">
        <w:rPr>
          <w:b/>
          <w:color w:val="000000" w:themeColor="text1"/>
          <w:sz w:val="26"/>
          <w:szCs w:val="26"/>
        </w:rPr>
        <w:t xml:space="preserve"> </w:t>
      </w:r>
    </w:p>
    <w:p w:rsidR="00E7783A" w:rsidRPr="00C6158F" w:rsidRDefault="00E7783A" w:rsidP="00126789">
      <w:pPr>
        <w:pStyle w:val="ListParagraph"/>
        <w:numPr>
          <w:ilvl w:val="0"/>
          <w:numId w:val="19"/>
        </w:numPr>
        <w:spacing w:line="360" w:lineRule="auto"/>
        <w:jc w:val="both"/>
        <w:rPr>
          <w:sz w:val="26"/>
          <w:szCs w:val="26"/>
        </w:rPr>
      </w:pPr>
      <w:r w:rsidRPr="00C6158F">
        <w:rPr>
          <w:sz w:val="26"/>
          <w:szCs w:val="26"/>
        </w:rPr>
        <w:t xml:space="preserve">Diện tích </w:t>
      </w:r>
      <w:r w:rsidR="00395B5D" w:rsidRPr="00C6158F">
        <w:rPr>
          <w:sz w:val="26"/>
          <w:szCs w:val="26"/>
        </w:rPr>
        <w:t>sàn xây dựng</w:t>
      </w:r>
      <w:r w:rsidRPr="00C6158F">
        <w:rPr>
          <w:sz w:val="26"/>
          <w:szCs w:val="26"/>
        </w:rPr>
        <w:t xml:space="preserve"> của khách sạn: </w:t>
      </w:r>
      <w:r w:rsidR="00AC6B18">
        <w:rPr>
          <w:sz w:val="26"/>
          <w:szCs w:val="26"/>
        </w:rPr>
        <w:t>270</w:t>
      </w:r>
      <w:r w:rsidRPr="00C6158F">
        <w:rPr>
          <w:sz w:val="26"/>
          <w:szCs w:val="26"/>
        </w:rPr>
        <w:t xml:space="preserve"> m</w:t>
      </w:r>
      <w:r w:rsidRPr="00C6158F">
        <w:rPr>
          <w:sz w:val="26"/>
          <w:szCs w:val="26"/>
          <w:vertAlign w:val="superscript"/>
        </w:rPr>
        <w:t xml:space="preserve">2 </w:t>
      </w:r>
    </w:p>
    <w:p w:rsidR="00E7783A" w:rsidRPr="00C6158F" w:rsidRDefault="00395B5D" w:rsidP="00126789">
      <w:pPr>
        <w:pStyle w:val="ListParagraph"/>
        <w:numPr>
          <w:ilvl w:val="0"/>
          <w:numId w:val="19"/>
        </w:numPr>
        <w:spacing w:line="360" w:lineRule="auto"/>
        <w:jc w:val="both"/>
        <w:rPr>
          <w:sz w:val="26"/>
          <w:szCs w:val="26"/>
        </w:rPr>
      </w:pPr>
      <w:r w:rsidRPr="00C6158F">
        <w:rPr>
          <w:sz w:val="26"/>
          <w:szCs w:val="26"/>
        </w:rPr>
        <w:t>Diện tích hoạt động</w:t>
      </w:r>
      <w:r w:rsidR="00E7783A" w:rsidRPr="00C6158F">
        <w:rPr>
          <w:sz w:val="26"/>
          <w:szCs w:val="26"/>
        </w:rPr>
        <w:t xml:space="preserve">: </w:t>
      </w:r>
      <w:r w:rsidR="00AC6B18">
        <w:rPr>
          <w:sz w:val="26"/>
          <w:szCs w:val="26"/>
        </w:rPr>
        <w:t>1.400</w:t>
      </w:r>
      <w:r w:rsidR="00E7783A" w:rsidRPr="00C6158F">
        <w:rPr>
          <w:sz w:val="26"/>
          <w:szCs w:val="26"/>
        </w:rPr>
        <w:t xml:space="preserve"> m</w:t>
      </w:r>
      <w:r w:rsidR="00E7783A" w:rsidRPr="00C6158F">
        <w:rPr>
          <w:sz w:val="26"/>
          <w:szCs w:val="26"/>
          <w:vertAlign w:val="superscript"/>
        </w:rPr>
        <w:t>2</w:t>
      </w:r>
    </w:p>
    <w:p w:rsidR="00C32AED" w:rsidRDefault="00936E3B" w:rsidP="00126789">
      <w:pPr>
        <w:pStyle w:val="ListParagraph"/>
        <w:numPr>
          <w:ilvl w:val="0"/>
          <w:numId w:val="19"/>
        </w:numPr>
        <w:spacing w:line="360" w:lineRule="auto"/>
        <w:jc w:val="both"/>
        <w:rPr>
          <w:sz w:val="26"/>
          <w:szCs w:val="26"/>
        </w:rPr>
      </w:pPr>
      <w:r w:rsidRPr="00C6158F">
        <w:rPr>
          <w:sz w:val="26"/>
          <w:szCs w:val="26"/>
        </w:rPr>
        <w:t>Kết cấu nhà: Tường gạch, sàn bê tông cốt thép, mái bê tông cốt thép</w:t>
      </w:r>
    </w:p>
    <w:p w:rsidR="00936E3B" w:rsidRPr="00C32AED" w:rsidRDefault="00936E3B" w:rsidP="00126789">
      <w:pPr>
        <w:pStyle w:val="ListParagraph"/>
        <w:numPr>
          <w:ilvl w:val="0"/>
          <w:numId w:val="19"/>
        </w:numPr>
        <w:spacing w:line="360" w:lineRule="auto"/>
        <w:jc w:val="both"/>
        <w:rPr>
          <w:sz w:val="26"/>
          <w:szCs w:val="26"/>
        </w:rPr>
      </w:pPr>
      <w:r w:rsidRPr="00C32AED">
        <w:rPr>
          <w:color w:val="000000" w:themeColor="text1"/>
          <w:sz w:val="26"/>
          <w:szCs w:val="26"/>
        </w:rPr>
        <w:t xml:space="preserve"> Diện tích sàn xây dựng bao gồm:</w:t>
      </w:r>
    </w:p>
    <w:p w:rsidR="00936E3B" w:rsidRPr="00C6158F" w:rsidRDefault="00936E3B" w:rsidP="007616FE">
      <w:pPr>
        <w:pStyle w:val="ListParagraph"/>
        <w:numPr>
          <w:ilvl w:val="0"/>
          <w:numId w:val="17"/>
        </w:numPr>
        <w:spacing w:line="360" w:lineRule="auto"/>
        <w:jc w:val="both"/>
        <w:rPr>
          <w:color w:val="000000" w:themeColor="text1"/>
          <w:sz w:val="26"/>
          <w:szCs w:val="26"/>
        </w:rPr>
      </w:pPr>
      <w:r w:rsidRPr="00C6158F">
        <w:rPr>
          <w:color w:val="000000" w:themeColor="text1"/>
          <w:sz w:val="26"/>
          <w:szCs w:val="26"/>
        </w:rPr>
        <w:lastRenderedPageBreak/>
        <w:t>01 tầng hầm dùng làm nhà để bồn chứa nước</w:t>
      </w:r>
      <w:r w:rsidR="00A3192C">
        <w:rPr>
          <w:color w:val="000000" w:themeColor="text1"/>
          <w:sz w:val="26"/>
          <w:szCs w:val="26"/>
        </w:rPr>
        <w:t>, nhà để xe</w:t>
      </w:r>
      <w:r w:rsidR="008A4EF1">
        <w:rPr>
          <w:color w:val="000000" w:themeColor="text1"/>
          <w:sz w:val="26"/>
          <w:szCs w:val="26"/>
        </w:rPr>
        <w:t xml:space="preserve"> với diện tích 150 m</w:t>
      </w:r>
      <w:r w:rsidR="008A4EF1">
        <w:rPr>
          <w:color w:val="000000" w:themeColor="text1"/>
          <w:sz w:val="26"/>
          <w:szCs w:val="26"/>
          <w:vertAlign w:val="superscript"/>
        </w:rPr>
        <w:t>2</w:t>
      </w:r>
    </w:p>
    <w:p w:rsidR="00936E3B" w:rsidRPr="00C6158F" w:rsidRDefault="00936E3B" w:rsidP="007616FE">
      <w:pPr>
        <w:pStyle w:val="ListParagraph"/>
        <w:numPr>
          <w:ilvl w:val="0"/>
          <w:numId w:val="17"/>
        </w:numPr>
        <w:spacing w:line="360" w:lineRule="auto"/>
        <w:jc w:val="both"/>
        <w:rPr>
          <w:color w:val="000000" w:themeColor="text1"/>
          <w:sz w:val="26"/>
          <w:szCs w:val="26"/>
        </w:rPr>
      </w:pPr>
      <w:r w:rsidRPr="00C6158F">
        <w:rPr>
          <w:color w:val="000000" w:themeColor="text1"/>
          <w:sz w:val="26"/>
          <w:szCs w:val="26"/>
        </w:rPr>
        <w:t xml:space="preserve">01 tầng </w:t>
      </w:r>
      <w:r w:rsidR="002503D6" w:rsidRPr="00C6158F">
        <w:rPr>
          <w:color w:val="000000" w:themeColor="text1"/>
          <w:sz w:val="26"/>
          <w:szCs w:val="26"/>
        </w:rPr>
        <w:t>trệt</w:t>
      </w:r>
      <w:r w:rsidRPr="00C6158F">
        <w:rPr>
          <w:color w:val="000000" w:themeColor="text1"/>
          <w:sz w:val="26"/>
          <w:szCs w:val="26"/>
        </w:rPr>
        <w:t xml:space="preserve"> làm khu vực tiếp tân</w:t>
      </w:r>
      <w:r w:rsidR="002503D6" w:rsidRPr="00C6158F">
        <w:rPr>
          <w:color w:val="000000" w:themeColor="text1"/>
          <w:sz w:val="26"/>
          <w:szCs w:val="26"/>
        </w:rPr>
        <w:t xml:space="preserve">, khu văn phòng, nhà giặt ủi </w:t>
      </w:r>
      <w:r w:rsidR="005462DF">
        <w:rPr>
          <w:color w:val="000000" w:themeColor="text1"/>
          <w:sz w:val="26"/>
          <w:szCs w:val="26"/>
        </w:rPr>
        <w:t>với diện tích 150 m</w:t>
      </w:r>
      <w:r w:rsidR="005462DF">
        <w:rPr>
          <w:color w:val="000000" w:themeColor="text1"/>
          <w:sz w:val="26"/>
          <w:szCs w:val="26"/>
          <w:vertAlign w:val="superscript"/>
        </w:rPr>
        <w:t>2</w:t>
      </w:r>
    </w:p>
    <w:p w:rsidR="005462DF" w:rsidRPr="005462DF" w:rsidRDefault="005462DF" w:rsidP="005462DF">
      <w:pPr>
        <w:pStyle w:val="ListParagraph"/>
        <w:numPr>
          <w:ilvl w:val="0"/>
          <w:numId w:val="17"/>
        </w:numPr>
        <w:spacing w:line="360" w:lineRule="auto"/>
        <w:jc w:val="both"/>
        <w:rPr>
          <w:color w:val="000000" w:themeColor="text1"/>
          <w:sz w:val="26"/>
          <w:szCs w:val="26"/>
        </w:rPr>
      </w:pPr>
      <w:r>
        <w:rPr>
          <w:color w:val="000000" w:themeColor="text1"/>
          <w:sz w:val="26"/>
          <w:szCs w:val="26"/>
        </w:rPr>
        <w:t>03</w:t>
      </w:r>
      <w:r w:rsidR="00936E3B" w:rsidRPr="00C6158F">
        <w:rPr>
          <w:color w:val="000000" w:themeColor="text1"/>
          <w:sz w:val="26"/>
          <w:szCs w:val="26"/>
        </w:rPr>
        <w:t xml:space="preserve"> tầng lầu</w:t>
      </w:r>
      <w:r>
        <w:rPr>
          <w:color w:val="000000" w:themeColor="text1"/>
          <w:sz w:val="26"/>
          <w:szCs w:val="26"/>
        </w:rPr>
        <w:t xml:space="preserve">, mỗi tầng lầu có diện tích 270 </w:t>
      </w:r>
      <w:r w:rsidRPr="005462DF">
        <w:rPr>
          <w:color w:val="000000" w:themeColor="text1"/>
          <w:sz w:val="26"/>
          <w:szCs w:val="26"/>
        </w:rPr>
        <w:t>m</w:t>
      </w:r>
      <w:r>
        <w:rPr>
          <w:color w:val="000000" w:themeColor="text1"/>
          <w:sz w:val="26"/>
          <w:szCs w:val="26"/>
          <w:vertAlign w:val="superscript"/>
        </w:rPr>
        <w:t>2</w:t>
      </w:r>
    </w:p>
    <w:p w:rsidR="00936E3B" w:rsidRDefault="005462DF" w:rsidP="005462DF">
      <w:pPr>
        <w:pStyle w:val="ListParagraph"/>
        <w:numPr>
          <w:ilvl w:val="0"/>
          <w:numId w:val="17"/>
        </w:numPr>
        <w:spacing w:line="360" w:lineRule="auto"/>
        <w:jc w:val="both"/>
        <w:rPr>
          <w:color w:val="000000" w:themeColor="text1"/>
          <w:sz w:val="26"/>
          <w:szCs w:val="26"/>
        </w:rPr>
      </w:pPr>
      <w:r>
        <w:rPr>
          <w:color w:val="000000" w:themeColor="text1"/>
          <w:sz w:val="26"/>
          <w:szCs w:val="26"/>
        </w:rPr>
        <w:t>Sân thượng có diện tích 270 m</w:t>
      </w:r>
      <w:r>
        <w:rPr>
          <w:color w:val="000000" w:themeColor="text1"/>
          <w:sz w:val="26"/>
          <w:szCs w:val="26"/>
          <w:vertAlign w:val="superscript"/>
        </w:rPr>
        <w:t>2</w:t>
      </w:r>
    </w:p>
    <w:p w:rsidR="00F15F9B" w:rsidRPr="00F15F9B" w:rsidRDefault="00F50D41" w:rsidP="00126789">
      <w:pPr>
        <w:pStyle w:val="ListParagraph"/>
        <w:numPr>
          <w:ilvl w:val="0"/>
          <w:numId w:val="19"/>
        </w:numPr>
        <w:spacing w:line="360" w:lineRule="auto"/>
        <w:jc w:val="both"/>
        <w:rPr>
          <w:color w:val="000000" w:themeColor="text1"/>
          <w:sz w:val="26"/>
          <w:szCs w:val="26"/>
        </w:rPr>
      </w:pPr>
      <w:r>
        <w:rPr>
          <w:color w:val="000000" w:themeColor="text1"/>
          <w:sz w:val="26"/>
          <w:szCs w:val="26"/>
        </w:rPr>
        <w:t>Khách sạn có 3 tầng lầu, mỗi tầng lầu có 08 phòng, vậy tổng số phòng của KS là 24 phòng. Trong đó, có 8 phòng đơn</w:t>
      </w:r>
      <w:r w:rsidR="00803065">
        <w:rPr>
          <w:color w:val="000000" w:themeColor="text1"/>
          <w:sz w:val="26"/>
          <w:szCs w:val="26"/>
        </w:rPr>
        <w:t xml:space="preserve"> (mỗi phòng có 1 giường, sức chứ</w:t>
      </w:r>
      <w:r>
        <w:rPr>
          <w:color w:val="000000" w:themeColor="text1"/>
          <w:sz w:val="26"/>
          <w:szCs w:val="26"/>
        </w:rPr>
        <w:t>a tối đa là 2 người), 08 phòng đôi (mỗi phòng có 02 giường, sức chứa tối đa là 04 người), 08 phòng Vip</w:t>
      </w:r>
      <w:r w:rsidR="00EF346B">
        <w:rPr>
          <w:color w:val="000000" w:themeColor="text1"/>
          <w:sz w:val="26"/>
          <w:szCs w:val="26"/>
        </w:rPr>
        <w:t xml:space="preserve"> (mỗi phòng có 1 giường, sức chứ</w:t>
      </w:r>
      <w:r>
        <w:rPr>
          <w:color w:val="000000" w:themeColor="text1"/>
          <w:sz w:val="26"/>
          <w:szCs w:val="26"/>
        </w:rPr>
        <w:t>a tối đa là 2 người).</w:t>
      </w:r>
      <w:r w:rsidR="00F15F9B">
        <w:rPr>
          <w:color w:val="000000" w:themeColor="text1"/>
          <w:sz w:val="26"/>
          <w:szCs w:val="26"/>
        </w:rPr>
        <w:t xml:space="preserve"> </w:t>
      </w:r>
      <w:r w:rsidR="00F15F9B" w:rsidRPr="00F15F9B">
        <w:rPr>
          <w:color w:val="000000" w:themeColor="text1"/>
          <w:sz w:val="26"/>
          <w:szCs w:val="26"/>
        </w:rPr>
        <w:t>Sức chứa tối đa của Khách sạn khoảng 64 n</w:t>
      </w:r>
      <w:r w:rsidR="00F15F9B">
        <w:rPr>
          <w:color w:val="000000" w:themeColor="text1"/>
          <w:sz w:val="26"/>
          <w:szCs w:val="26"/>
        </w:rPr>
        <w:t>gười,</w:t>
      </w:r>
    </w:p>
    <w:p w:rsidR="00936E3B" w:rsidRPr="004E0D64" w:rsidRDefault="00C6239B" w:rsidP="00126789">
      <w:pPr>
        <w:pStyle w:val="ListParagraph"/>
        <w:numPr>
          <w:ilvl w:val="0"/>
          <w:numId w:val="19"/>
        </w:numPr>
        <w:spacing w:line="360" w:lineRule="auto"/>
        <w:jc w:val="both"/>
        <w:rPr>
          <w:color w:val="000000" w:themeColor="text1"/>
          <w:sz w:val="26"/>
          <w:szCs w:val="26"/>
        </w:rPr>
      </w:pPr>
      <w:r w:rsidRPr="004E0D64">
        <w:rPr>
          <w:color w:val="000000" w:themeColor="text1"/>
          <w:sz w:val="26"/>
          <w:szCs w:val="26"/>
        </w:rPr>
        <w:t xml:space="preserve"> </w:t>
      </w:r>
      <w:r w:rsidR="00452CC1" w:rsidRPr="004E0D64">
        <w:rPr>
          <w:color w:val="000000" w:themeColor="text1"/>
          <w:sz w:val="26"/>
          <w:szCs w:val="26"/>
        </w:rPr>
        <w:t xml:space="preserve">Hệ thống </w:t>
      </w:r>
      <w:r w:rsidR="00AD5134" w:rsidRPr="004E0D64">
        <w:rPr>
          <w:color w:val="000000" w:themeColor="text1"/>
          <w:sz w:val="26"/>
          <w:szCs w:val="26"/>
        </w:rPr>
        <w:t>cấp điện bao gồm điện 3 pha;</w:t>
      </w:r>
    </w:p>
    <w:p w:rsidR="00936E3B" w:rsidRPr="00C6158F" w:rsidRDefault="00452CC1" w:rsidP="00126789">
      <w:pPr>
        <w:pStyle w:val="ListParagraph"/>
        <w:numPr>
          <w:ilvl w:val="0"/>
          <w:numId w:val="18"/>
        </w:numPr>
        <w:spacing w:line="360" w:lineRule="auto"/>
        <w:jc w:val="both"/>
        <w:rPr>
          <w:color w:val="000000" w:themeColor="text1"/>
          <w:sz w:val="26"/>
          <w:szCs w:val="26"/>
        </w:rPr>
      </w:pPr>
      <w:r w:rsidRPr="00C6158F">
        <w:rPr>
          <w:color w:val="000000" w:themeColor="text1"/>
          <w:sz w:val="26"/>
          <w:szCs w:val="26"/>
        </w:rPr>
        <w:t>Hệ thống thông tin liên lạc: internet, điện thoại, fax</w:t>
      </w:r>
      <w:r w:rsidR="00084CBA" w:rsidRPr="00C6158F">
        <w:rPr>
          <w:color w:val="000000" w:themeColor="text1"/>
          <w:sz w:val="26"/>
          <w:szCs w:val="26"/>
        </w:rPr>
        <w:t>…</w:t>
      </w:r>
    </w:p>
    <w:p w:rsidR="00452CC1" w:rsidRPr="00C6158F" w:rsidRDefault="00452CC1" w:rsidP="0021170A">
      <w:pPr>
        <w:spacing w:line="360" w:lineRule="auto"/>
        <w:ind w:firstLine="720"/>
        <w:jc w:val="both"/>
        <w:rPr>
          <w:color w:val="000000" w:themeColor="text1"/>
          <w:sz w:val="26"/>
          <w:szCs w:val="26"/>
        </w:rPr>
      </w:pPr>
      <w:r w:rsidRPr="00C6158F">
        <w:rPr>
          <w:color w:val="000000" w:themeColor="text1"/>
          <w:sz w:val="26"/>
          <w:szCs w:val="26"/>
        </w:rPr>
        <w:t xml:space="preserve">Tòa nhà tọa lạc tại khu vực </w:t>
      </w:r>
      <w:r w:rsidR="004E0D64">
        <w:rPr>
          <w:color w:val="000000" w:themeColor="text1"/>
          <w:sz w:val="26"/>
          <w:szCs w:val="26"/>
        </w:rPr>
        <w:t>quận 2</w:t>
      </w:r>
      <w:r w:rsidRPr="00C6158F">
        <w:rPr>
          <w:color w:val="000000" w:themeColor="text1"/>
          <w:sz w:val="26"/>
          <w:szCs w:val="26"/>
        </w:rPr>
        <w:t>, vị trí thông thoáng, hệ thống thông tin liên lạc hiện đại cùng với các lối đi rộng rãi, khu vực vệ sinh rộng, riêng biệt và bãi đậu xe được bố trí hợp lý.</w:t>
      </w:r>
    </w:p>
    <w:p w:rsidR="00452CC1" w:rsidRPr="00C6158F" w:rsidRDefault="00631EE2" w:rsidP="00817C7F">
      <w:pPr>
        <w:pStyle w:val="BodyText"/>
        <w:tabs>
          <w:tab w:val="left" w:pos="540"/>
        </w:tabs>
        <w:spacing w:line="360" w:lineRule="auto"/>
        <w:jc w:val="both"/>
        <w:outlineLvl w:val="1"/>
        <w:rPr>
          <w:b/>
          <w:color w:val="000000" w:themeColor="text1"/>
          <w:szCs w:val="26"/>
          <w:lang w:val="vi-VN"/>
        </w:rPr>
      </w:pPr>
      <w:bookmarkStart w:id="37" w:name="_Toc247639518"/>
      <w:bookmarkStart w:id="38" w:name="_Toc265517205"/>
      <w:bookmarkStart w:id="39" w:name="_Toc265517472"/>
      <w:bookmarkStart w:id="40" w:name="_Toc276980441"/>
      <w:bookmarkStart w:id="41" w:name="_Toc305222901"/>
      <w:bookmarkStart w:id="42" w:name="_Toc305223091"/>
      <w:bookmarkStart w:id="43" w:name="_Toc305487027"/>
      <w:bookmarkStart w:id="44" w:name="_Toc346203944"/>
      <w:r>
        <w:rPr>
          <w:b/>
          <w:bCs/>
          <w:color w:val="000000" w:themeColor="text1"/>
          <w:szCs w:val="26"/>
          <w:lang w:val="vi-VN"/>
        </w:rPr>
        <w:t>1.</w:t>
      </w:r>
      <w:r>
        <w:rPr>
          <w:b/>
          <w:bCs/>
          <w:color w:val="000000" w:themeColor="text1"/>
          <w:szCs w:val="26"/>
        </w:rPr>
        <w:t>2</w:t>
      </w:r>
      <w:r w:rsidR="00C976FC" w:rsidRPr="00C6158F">
        <w:rPr>
          <w:b/>
          <w:bCs/>
          <w:color w:val="000000" w:themeColor="text1"/>
          <w:szCs w:val="26"/>
        </w:rPr>
        <w:t xml:space="preserve">. </w:t>
      </w:r>
      <w:r w:rsidR="00452CC1" w:rsidRPr="00C6158F">
        <w:rPr>
          <w:b/>
          <w:bCs/>
          <w:color w:val="000000" w:themeColor="text1"/>
          <w:szCs w:val="26"/>
          <w:lang w:val="vi-VN"/>
        </w:rPr>
        <w:t>Tính chất và quy mô hoạt động</w:t>
      </w:r>
      <w:bookmarkEnd w:id="37"/>
      <w:bookmarkEnd w:id="38"/>
      <w:bookmarkEnd w:id="39"/>
      <w:bookmarkEnd w:id="40"/>
      <w:bookmarkEnd w:id="41"/>
      <w:bookmarkEnd w:id="42"/>
      <w:bookmarkEnd w:id="43"/>
      <w:bookmarkEnd w:id="44"/>
    </w:p>
    <w:p w:rsidR="00452CC1" w:rsidRPr="00C6158F" w:rsidRDefault="00452CC1" w:rsidP="00817C7F">
      <w:pPr>
        <w:pStyle w:val="BodyTextIndent"/>
        <w:spacing w:before="0" w:after="0" w:line="360" w:lineRule="auto"/>
        <w:ind w:right="79" w:firstLine="0"/>
        <w:rPr>
          <w:b/>
          <w:i/>
          <w:color w:val="000000" w:themeColor="text1"/>
          <w:szCs w:val="26"/>
        </w:rPr>
      </w:pPr>
      <w:r w:rsidRPr="00C6158F">
        <w:rPr>
          <w:b/>
          <w:i/>
          <w:color w:val="000000" w:themeColor="text1"/>
          <w:szCs w:val="26"/>
          <w:lang w:val="vi-VN"/>
        </w:rPr>
        <w:t>a. Quy mô hoạt động</w:t>
      </w:r>
    </w:p>
    <w:p w:rsidR="00452CC1" w:rsidRPr="00C6158F" w:rsidRDefault="00452CC1" w:rsidP="00126789">
      <w:pPr>
        <w:pStyle w:val="ListParagraph"/>
        <w:numPr>
          <w:ilvl w:val="0"/>
          <w:numId w:val="20"/>
        </w:numPr>
        <w:spacing w:line="360" w:lineRule="auto"/>
        <w:jc w:val="both"/>
        <w:rPr>
          <w:color w:val="000000" w:themeColor="text1"/>
          <w:sz w:val="26"/>
          <w:szCs w:val="26"/>
        </w:rPr>
      </w:pPr>
      <w:r w:rsidRPr="00C6158F">
        <w:rPr>
          <w:color w:val="000000" w:themeColor="text1"/>
          <w:sz w:val="26"/>
          <w:szCs w:val="26"/>
        </w:rPr>
        <w:t>Vốn điều lệ</w:t>
      </w:r>
      <w:r w:rsidR="003A5B47" w:rsidRPr="00C6158F">
        <w:rPr>
          <w:color w:val="000000" w:themeColor="text1"/>
          <w:sz w:val="26"/>
          <w:szCs w:val="26"/>
        </w:rPr>
        <w:t xml:space="preserve"> của KS</w:t>
      </w:r>
      <w:r w:rsidRPr="00C6158F">
        <w:rPr>
          <w:color w:val="000000" w:themeColor="text1"/>
          <w:sz w:val="26"/>
          <w:szCs w:val="26"/>
        </w:rPr>
        <w:t xml:space="preserve">: </w:t>
      </w:r>
      <w:r w:rsidR="00631EE2">
        <w:rPr>
          <w:color w:val="000000" w:themeColor="text1"/>
          <w:sz w:val="26"/>
          <w:szCs w:val="26"/>
        </w:rPr>
        <w:t>2.200.000 VNĐ (Hai tỷ hai trăm triệu đồng)</w:t>
      </w:r>
      <w:r w:rsidRPr="00C6158F">
        <w:rPr>
          <w:color w:val="000000" w:themeColor="text1"/>
          <w:sz w:val="26"/>
          <w:szCs w:val="26"/>
        </w:rPr>
        <w:t>.</w:t>
      </w:r>
    </w:p>
    <w:p w:rsidR="002A1382" w:rsidRPr="00C6158F" w:rsidRDefault="002A1382" w:rsidP="00126789">
      <w:pPr>
        <w:pStyle w:val="ListParagraph"/>
        <w:numPr>
          <w:ilvl w:val="0"/>
          <w:numId w:val="27"/>
        </w:numPr>
        <w:tabs>
          <w:tab w:val="left" w:pos="720"/>
          <w:tab w:val="left" w:pos="1080"/>
        </w:tabs>
        <w:spacing w:line="360" w:lineRule="auto"/>
        <w:jc w:val="both"/>
        <w:rPr>
          <w:sz w:val="26"/>
          <w:szCs w:val="26"/>
        </w:rPr>
      </w:pPr>
      <w:r w:rsidRPr="00C6158F">
        <w:rPr>
          <w:sz w:val="26"/>
          <w:szCs w:val="26"/>
        </w:rPr>
        <w:t xml:space="preserve">Lượng khách </w:t>
      </w:r>
      <w:r w:rsidR="004E13F5">
        <w:rPr>
          <w:sz w:val="26"/>
          <w:szCs w:val="26"/>
        </w:rPr>
        <w:t>lưu trú tại Khách sạn</w:t>
      </w:r>
      <w:r w:rsidRPr="00C6158F">
        <w:rPr>
          <w:sz w:val="26"/>
          <w:szCs w:val="26"/>
        </w:rPr>
        <w:t>:</w:t>
      </w:r>
      <w:r w:rsidR="004E13F5">
        <w:rPr>
          <w:sz w:val="26"/>
          <w:szCs w:val="26"/>
        </w:rPr>
        <w:t xml:space="preserve"> khoảng 10 người/ngày</w:t>
      </w:r>
    </w:p>
    <w:p w:rsidR="00A71277" w:rsidRPr="00C6158F" w:rsidRDefault="00452CC1" w:rsidP="0019622F">
      <w:pPr>
        <w:pStyle w:val="BodyTextIndent"/>
        <w:spacing w:before="0" w:after="0" w:line="360" w:lineRule="auto"/>
        <w:ind w:right="79" w:firstLine="0"/>
        <w:rPr>
          <w:b/>
          <w:i/>
          <w:color w:val="000000" w:themeColor="text1"/>
          <w:szCs w:val="26"/>
        </w:rPr>
      </w:pPr>
      <w:r w:rsidRPr="00C6158F">
        <w:rPr>
          <w:b/>
          <w:i/>
          <w:color w:val="000000" w:themeColor="text1"/>
          <w:szCs w:val="26"/>
          <w:lang w:val="vi-VN"/>
        </w:rPr>
        <w:t xml:space="preserve">b. Danh mục các thiết bị của </w:t>
      </w:r>
      <w:r w:rsidR="00623B70" w:rsidRPr="00C6158F">
        <w:rPr>
          <w:b/>
          <w:i/>
          <w:color w:val="000000" w:themeColor="text1"/>
          <w:szCs w:val="26"/>
        </w:rPr>
        <w:t xml:space="preserve">Khách sạn </w:t>
      </w:r>
    </w:p>
    <w:p w:rsidR="00452CC1" w:rsidRPr="00C6158F" w:rsidRDefault="00096B9B" w:rsidP="00096B9B">
      <w:pPr>
        <w:spacing w:line="360" w:lineRule="auto"/>
        <w:ind w:firstLine="720"/>
        <w:jc w:val="both"/>
        <w:rPr>
          <w:color w:val="000000" w:themeColor="text1"/>
          <w:sz w:val="26"/>
          <w:szCs w:val="26"/>
        </w:rPr>
      </w:pPr>
      <w:bookmarkStart w:id="45" w:name="_Toc29300856"/>
      <w:r w:rsidRPr="00C6158F">
        <w:rPr>
          <w:color w:val="000000" w:themeColor="text1"/>
          <w:sz w:val="26"/>
          <w:szCs w:val="26"/>
        </w:rPr>
        <w:t xml:space="preserve">Một số máy móc thiết bị chính sử dụng trong quá trình hoạt động của KS bao gồm </w:t>
      </w:r>
      <w:r w:rsidR="000257EF">
        <w:rPr>
          <w:color w:val="000000" w:themeColor="text1"/>
          <w:sz w:val="26"/>
          <w:szCs w:val="26"/>
        </w:rPr>
        <w:t>1</w:t>
      </w:r>
      <w:r w:rsidRPr="00C6158F">
        <w:rPr>
          <w:color w:val="000000" w:themeColor="text1"/>
          <w:sz w:val="26"/>
          <w:szCs w:val="26"/>
        </w:rPr>
        <w:t xml:space="preserve"> máy phát điện có công suất </w:t>
      </w:r>
      <w:r w:rsidR="000257EF">
        <w:rPr>
          <w:color w:val="000000" w:themeColor="text1"/>
          <w:sz w:val="26"/>
          <w:szCs w:val="26"/>
        </w:rPr>
        <w:t>45</w:t>
      </w:r>
      <w:r w:rsidRPr="00C6158F">
        <w:rPr>
          <w:color w:val="000000" w:themeColor="text1"/>
          <w:sz w:val="26"/>
          <w:szCs w:val="26"/>
        </w:rPr>
        <w:t xml:space="preserve"> KVA, </w:t>
      </w:r>
      <w:r w:rsidR="0006382D" w:rsidRPr="00C6158F">
        <w:rPr>
          <w:color w:val="000000" w:themeColor="text1"/>
          <w:sz w:val="26"/>
          <w:szCs w:val="26"/>
        </w:rPr>
        <w:t xml:space="preserve">máy bơm, hệ thống điều hòa </w:t>
      </w:r>
      <w:r w:rsidRPr="00C6158F">
        <w:rPr>
          <w:color w:val="000000" w:themeColor="text1"/>
          <w:sz w:val="26"/>
          <w:szCs w:val="26"/>
        </w:rPr>
        <w:t>không khí…</w:t>
      </w:r>
      <w:r w:rsidR="0006382D" w:rsidRPr="00C6158F">
        <w:rPr>
          <w:color w:val="000000" w:themeColor="text1"/>
          <w:sz w:val="26"/>
          <w:szCs w:val="26"/>
        </w:rPr>
        <w:t xml:space="preserve">Danh mục các thiết bị của KS được thể hiện </w:t>
      </w:r>
      <w:r w:rsidR="0037722C" w:rsidRPr="00C6158F">
        <w:rPr>
          <w:color w:val="000000" w:themeColor="text1"/>
          <w:sz w:val="26"/>
          <w:szCs w:val="26"/>
        </w:rPr>
        <w:t xml:space="preserve">cụ thể </w:t>
      </w:r>
      <w:r w:rsidR="0006382D" w:rsidRPr="00C6158F">
        <w:rPr>
          <w:color w:val="000000" w:themeColor="text1"/>
          <w:sz w:val="26"/>
          <w:szCs w:val="26"/>
        </w:rPr>
        <w:t>như sau:</w:t>
      </w:r>
    </w:p>
    <w:p w:rsidR="003F119B" w:rsidRPr="00C6158F" w:rsidRDefault="003F119B" w:rsidP="003F119B">
      <w:pPr>
        <w:spacing w:line="360" w:lineRule="auto"/>
        <w:ind w:firstLine="720"/>
        <w:jc w:val="center"/>
        <w:rPr>
          <w:b/>
          <w:color w:val="000000" w:themeColor="text1"/>
          <w:sz w:val="26"/>
          <w:szCs w:val="26"/>
        </w:rPr>
      </w:pPr>
      <w:r w:rsidRPr="00C6158F">
        <w:rPr>
          <w:b/>
          <w:color w:val="000000" w:themeColor="text1"/>
          <w:sz w:val="26"/>
          <w:szCs w:val="26"/>
        </w:rPr>
        <w:t xml:space="preserve">Bảng </w:t>
      </w:r>
      <w:r w:rsidR="00FA6D2B" w:rsidRPr="00C6158F">
        <w:rPr>
          <w:b/>
          <w:color w:val="000000" w:themeColor="text1"/>
          <w:sz w:val="26"/>
          <w:szCs w:val="26"/>
          <w:lang w:val="vi-VN"/>
        </w:rPr>
        <w:t>1</w:t>
      </w:r>
      <w:r w:rsidRPr="00C6158F">
        <w:rPr>
          <w:b/>
          <w:color w:val="000000" w:themeColor="text1"/>
          <w:sz w:val="26"/>
          <w:szCs w:val="26"/>
        </w:rPr>
        <w:t>. Danh mục máy móc, thiết bị của KS</w:t>
      </w:r>
    </w:p>
    <w:tbl>
      <w:tblPr>
        <w:tblStyle w:val="TableGrid"/>
        <w:tblW w:w="9640" w:type="dxa"/>
        <w:jc w:val="center"/>
        <w:tblInd w:w="284" w:type="dxa"/>
        <w:tblLayout w:type="fixed"/>
        <w:tblLook w:val="04A0"/>
      </w:tblPr>
      <w:tblGrid>
        <w:gridCol w:w="814"/>
        <w:gridCol w:w="2700"/>
        <w:gridCol w:w="1270"/>
        <w:gridCol w:w="3146"/>
        <w:gridCol w:w="1710"/>
      </w:tblGrid>
      <w:tr w:rsidR="00CC1C0B" w:rsidRPr="00C6158F" w:rsidTr="004A0160">
        <w:trPr>
          <w:jc w:val="center"/>
        </w:trPr>
        <w:tc>
          <w:tcPr>
            <w:tcW w:w="814" w:type="dxa"/>
            <w:shd w:val="clear" w:color="auto" w:fill="BFBFBF" w:themeFill="background1" w:themeFillShade="BF"/>
          </w:tcPr>
          <w:p w:rsidR="00CC1C0B" w:rsidRPr="00C6158F" w:rsidRDefault="00CC1C0B" w:rsidP="0006382D">
            <w:pPr>
              <w:spacing w:line="360" w:lineRule="auto"/>
              <w:jc w:val="center"/>
              <w:rPr>
                <w:b/>
                <w:color w:val="000000" w:themeColor="text1"/>
                <w:sz w:val="26"/>
                <w:szCs w:val="26"/>
              </w:rPr>
            </w:pPr>
            <w:r w:rsidRPr="00C6158F">
              <w:rPr>
                <w:b/>
                <w:color w:val="000000" w:themeColor="text1"/>
                <w:sz w:val="26"/>
                <w:szCs w:val="26"/>
              </w:rPr>
              <w:t>STT</w:t>
            </w:r>
          </w:p>
        </w:tc>
        <w:tc>
          <w:tcPr>
            <w:tcW w:w="2700" w:type="dxa"/>
            <w:shd w:val="clear" w:color="auto" w:fill="BFBFBF" w:themeFill="background1" w:themeFillShade="BF"/>
          </w:tcPr>
          <w:p w:rsidR="00CC1C0B" w:rsidRPr="00C6158F" w:rsidRDefault="00CC1C0B" w:rsidP="0006382D">
            <w:pPr>
              <w:spacing w:line="360" w:lineRule="auto"/>
              <w:jc w:val="center"/>
              <w:rPr>
                <w:b/>
                <w:color w:val="000000" w:themeColor="text1"/>
                <w:sz w:val="26"/>
                <w:szCs w:val="26"/>
              </w:rPr>
            </w:pPr>
            <w:r w:rsidRPr="00C6158F">
              <w:rPr>
                <w:b/>
                <w:color w:val="000000" w:themeColor="text1"/>
                <w:sz w:val="26"/>
                <w:szCs w:val="26"/>
              </w:rPr>
              <w:t>Máy móc và thiết bị</w:t>
            </w:r>
          </w:p>
        </w:tc>
        <w:tc>
          <w:tcPr>
            <w:tcW w:w="1270" w:type="dxa"/>
            <w:shd w:val="clear" w:color="auto" w:fill="BFBFBF" w:themeFill="background1" w:themeFillShade="BF"/>
          </w:tcPr>
          <w:p w:rsidR="00CC1C0B" w:rsidRPr="00C6158F" w:rsidRDefault="00CC1C0B" w:rsidP="0006382D">
            <w:pPr>
              <w:spacing w:line="360" w:lineRule="auto"/>
              <w:jc w:val="center"/>
              <w:rPr>
                <w:b/>
                <w:color w:val="000000" w:themeColor="text1"/>
                <w:sz w:val="26"/>
                <w:szCs w:val="26"/>
              </w:rPr>
            </w:pPr>
            <w:r w:rsidRPr="00C6158F">
              <w:rPr>
                <w:b/>
                <w:color w:val="000000" w:themeColor="text1"/>
                <w:sz w:val="26"/>
                <w:szCs w:val="26"/>
              </w:rPr>
              <w:t>ĐVT</w:t>
            </w:r>
          </w:p>
        </w:tc>
        <w:tc>
          <w:tcPr>
            <w:tcW w:w="3146" w:type="dxa"/>
            <w:shd w:val="clear" w:color="auto" w:fill="BFBFBF" w:themeFill="background1" w:themeFillShade="BF"/>
          </w:tcPr>
          <w:p w:rsidR="00CC1C0B" w:rsidRPr="00C6158F" w:rsidRDefault="00CC1C0B" w:rsidP="0006382D">
            <w:pPr>
              <w:spacing w:line="360" w:lineRule="auto"/>
              <w:jc w:val="center"/>
              <w:rPr>
                <w:b/>
                <w:color w:val="000000" w:themeColor="text1"/>
                <w:sz w:val="26"/>
                <w:szCs w:val="26"/>
              </w:rPr>
            </w:pPr>
            <w:r w:rsidRPr="00C6158F">
              <w:rPr>
                <w:b/>
                <w:color w:val="000000" w:themeColor="text1"/>
                <w:sz w:val="26"/>
                <w:szCs w:val="26"/>
              </w:rPr>
              <w:t xml:space="preserve">Số lượng </w:t>
            </w:r>
          </w:p>
        </w:tc>
        <w:tc>
          <w:tcPr>
            <w:tcW w:w="1710" w:type="dxa"/>
            <w:shd w:val="clear" w:color="auto" w:fill="BFBFBF" w:themeFill="background1" w:themeFillShade="BF"/>
          </w:tcPr>
          <w:p w:rsidR="00CC1C0B" w:rsidRPr="00C6158F" w:rsidRDefault="00CC1C0B" w:rsidP="0006382D">
            <w:pPr>
              <w:spacing w:line="360" w:lineRule="auto"/>
              <w:jc w:val="center"/>
              <w:rPr>
                <w:b/>
                <w:color w:val="000000" w:themeColor="text1"/>
                <w:sz w:val="26"/>
                <w:szCs w:val="26"/>
              </w:rPr>
            </w:pPr>
            <w:r w:rsidRPr="00C6158F">
              <w:rPr>
                <w:b/>
                <w:color w:val="000000" w:themeColor="text1"/>
                <w:sz w:val="26"/>
                <w:szCs w:val="26"/>
              </w:rPr>
              <w:t>Tình trạng</w:t>
            </w:r>
          </w:p>
        </w:tc>
      </w:tr>
      <w:tr w:rsidR="00CC1C0B" w:rsidRPr="00C6158F" w:rsidTr="004A0160">
        <w:trPr>
          <w:jc w:val="center"/>
        </w:trPr>
        <w:tc>
          <w:tcPr>
            <w:tcW w:w="814" w:type="dxa"/>
          </w:tcPr>
          <w:p w:rsidR="00CC1C0B" w:rsidRPr="00C6158F" w:rsidRDefault="00CC1C0B" w:rsidP="0006382D">
            <w:pPr>
              <w:spacing w:line="360" w:lineRule="auto"/>
              <w:jc w:val="center"/>
              <w:rPr>
                <w:color w:val="000000" w:themeColor="text1"/>
                <w:sz w:val="26"/>
                <w:szCs w:val="26"/>
              </w:rPr>
            </w:pPr>
            <w:r w:rsidRPr="00C6158F">
              <w:rPr>
                <w:color w:val="000000" w:themeColor="text1"/>
                <w:sz w:val="26"/>
                <w:szCs w:val="26"/>
              </w:rPr>
              <w:t>1</w:t>
            </w:r>
          </w:p>
        </w:tc>
        <w:tc>
          <w:tcPr>
            <w:tcW w:w="2700" w:type="dxa"/>
          </w:tcPr>
          <w:p w:rsidR="00CC1C0B" w:rsidRPr="00C6158F" w:rsidRDefault="00CC1C0B" w:rsidP="0006382D">
            <w:pPr>
              <w:spacing w:line="360" w:lineRule="auto"/>
              <w:jc w:val="center"/>
              <w:rPr>
                <w:color w:val="000000" w:themeColor="text1"/>
                <w:sz w:val="26"/>
                <w:szCs w:val="26"/>
              </w:rPr>
            </w:pPr>
            <w:r w:rsidRPr="00C6158F">
              <w:rPr>
                <w:color w:val="000000" w:themeColor="text1"/>
                <w:sz w:val="26"/>
                <w:szCs w:val="26"/>
              </w:rPr>
              <w:t>Máy lạnh</w:t>
            </w:r>
          </w:p>
        </w:tc>
        <w:tc>
          <w:tcPr>
            <w:tcW w:w="1270" w:type="dxa"/>
          </w:tcPr>
          <w:p w:rsidR="00CC1C0B" w:rsidRPr="00C6158F" w:rsidRDefault="00CC1C0B" w:rsidP="00E77F6A">
            <w:pPr>
              <w:spacing w:line="360" w:lineRule="auto"/>
              <w:jc w:val="center"/>
              <w:rPr>
                <w:color w:val="000000" w:themeColor="text1"/>
                <w:sz w:val="26"/>
                <w:szCs w:val="26"/>
              </w:rPr>
            </w:pPr>
            <w:r w:rsidRPr="00C6158F">
              <w:rPr>
                <w:color w:val="000000" w:themeColor="text1"/>
                <w:sz w:val="26"/>
                <w:szCs w:val="26"/>
              </w:rPr>
              <w:t>cái</w:t>
            </w:r>
          </w:p>
        </w:tc>
        <w:tc>
          <w:tcPr>
            <w:tcW w:w="3146"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27</w:t>
            </w:r>
          </w:p>
        </w:tc>
        <w:tc>
          <w:tcPr>
            <w:tcW w:w="1710"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7</w:t>
            </w:r>
            <w:r w:rsidR="00CC1C0B" w:rsidRPr="00C6158F">
              <w:rPr>
                <w:color w:val="000000" w:themeColor="text1"/>
                <w:sz w:val="26"/>
                <w:szCs w:val="26"/>
              </w:rPr>
              <w:t>0%</w:t>
            </w:r>
          </w:p>
        </w:tc>
      </w:tr>
      <w:tr w:rsidR="00CC1C0B" w:rsidRPr="00C6158F" w:rsidTr="004A0160">
        <w:trPr>
          <w:jc w:val="center"/>
        </w:trPr>
        <w:tc>
          <w:tcPr>
            <w:tcW w:w="814" w:type="dxa"/>
          </w:tcPr>
          <w:p w:rsidR="00CC1C0B" w:rsidRPr="00C6158F" w:rsidRDefault="00CC1C0B" w:rsidP="0006382D">
            <w:pPr>
              <w:spacing w:line="360" w:lineRule="auto"/>
              <w:jc w:val="center"/>
              <w:rPr>
                <w:color w:val="000000" w:themeColor="text1"/>
                <w:sz w:val="26"/>
                <w:szCs w:val="26"/>
              </w:rPr>
            </w:pPr>
            <w:r w:rsidRPr="00C6158F">
              <w:rPr>
                <w:color w:val="000000" w:themeColor="text1"/>
                <w:sz w:val="26"/>
                <w:szCs w:val="26"/>
              </w:rPr>
              <w:t>2</w:t>
            </w:r>
          </w:p>
        </w:tc>
        <w:tc>
          <w:tcPr>
            <w:tcW w:w="2700" w:type="dxa"/>
          </w:tcPr>
          <w:p w:rsidR="00CC1C0B" w:rsidRPr="00C6158F" w:rsidRDefault="000257EF" w:rsidP="0006382D">
            <w:pPr>
              <w:spacing w:line="360" w:lineRule="auto"/>
              <w:jc w:val="center"/>
              <w:rPr>
                <w:color w:val="000000" w:themeColor="text1"/>
                <w:sz w:val="26"/>
                <w:szCs w:val="26"/>
              </w:rPr>
            </w:pPr>
            <w:r>
              <w:rPr>
                <w:color w:val="000000" w:themeColor="text1"/>
                <w:sz w:val="26"/>
                <w:szCs w:val="26"/>
              </w:rPr>
              <w:t>Máy vi tính</w:t>
            </w:r>
          </w:p>
        </w:tc>
        <w:tc>
          <w:tcPr>
            <w:tcW w:w="1270" w:type="dxa"/>
          </w:tcPr>
          <w:p w:rsidR="00CC1C0B" w:rsidRPr="00C6158F" w:rsidRDefault="00CC1C0B" w:rsidP="00E77F6A">
            <w:pPr>
              <w:jc w:val="center"/>
              <w:rPr>
                <w:sz w:val="26"/>
                <w:szCs w:val="26"/>
              </w:rPr>
            </w:pPr>
            <w:r w:rsidRPr="00C6158F">
              <w:rPr>
                <w:color w:val="000000" w:themeColor="text1"/>
                <w:sz w:val="26"/>
                <w:szCs w:val="26"/>
              </w:rPr>
              <w:t>cái</w:t>
            </w:r>
          </w:p>
        </w:tc>
        <w:tc>
          <w:tcPr>
            <w:tcW w:w="3146"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03</w:t>
            </w:r>
          </w:p>
        </w:tc>
        <w:tc>
          <w:tcPr>
            <w:tcW w:w="1710"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7</w:t>
            </w:r>
            <w:r w:rsidR="00CC1C0B" w:rsidRPr="00C6158F">
              <w:rPr>
                <w:color w:val="000000" w:themeColor="text1"/>
                <w:sz w:val="26"/>
                <w:szCs w:val="26"/>
              </w:rPr>
              <w:t>0%</w:t>
            </w:r>
          </w:p>
        </w:tc>
      </w:tr>
      <w:tr w:rsidR="00CC1C0B" w:rsidRPr="00C6158F" w:rsidTr="004A0160">
        <w:trPr>
          <w:jc w:val="center"/>
        </w:trPr>
        <w:tc>
          <w:tcPr>
            <w:tcW w:w="814" w:type="dxa"/>
          </w:tcPr>
          <w:p w:rsidR="00CC1C0B" w:rsidRPr="00C6158F" w:rsidRDefault="00CC1C0B" w:rsidP="0006382D">
            <w:pPr>
              <w:spacing w:line="360" w:lineRule="auto"/>
              <w:jc w:val="center"/>
              <w:rPr>
                <w:color w:val="000000" w:themeColor="text1"/>
                <w:sz w:val="26"/>
                <w:szCs w:val="26"/>
              </w:rPr>
            </w:pPr>
            <w:r w:rsidRPr="00C6158F">
              <w:rPr>
                <w:color w:val="000000" w:themeColor="text1"/>
                <w:sz w:val="26"/>
                <w:szCs w:val="26"/>
              </w:rPr>
              <w:t>3</w:t>
            </w:r>
          </w:p>
        </w:tc>
        <w:tc>
          <w:tcPr>
            <w:tcW w:w="2700" w:type="dxa"/>
          </w:tcPr>
          <w:p w:rsidR="00CC1C0B" w:rsidRPr="00C6158F" w:rsidRDefault="000257EF" w:rsidP="0006382D">
            <w:pPr>
              <w:spacing w:line="360" w:lineRule="auto"/>
              <w:jc w:val="center"/>
              <w:rPr>
                <w:color w:val="000000" w:themeColor="text1"/>
                <w:sz w:val="26"/>
                <w:szCs w:val="26"/>
              </w:rPr>
            </w:pPr>
            <w:r>
              <w:rPr>
                <w:color w:val="000000" w:themeColor="text1"/>
                <w:sz w:val="26"/>
                <w:szCs w:val="26"/>
              </w:rPr>
              <w:t>Máy photo và máy in</w:t>
            </w:r>
          </w:p>
        </w:tc>
        <w:tc>
          <w:tcPr>
            <w:tcW w:w="1270" w:type="dxa"/>
          </w:tcPr>
          <w:p w:rsidR="00CC1C0B" w:rsidRPr="00C6158F" w:rsidRDefault="00CC1C0B" w:rsidP="00E77F6A">
            <w:pPr>
              <w:jc w:val="center"/>
              <w:rPr>
                <w:sz w:val="26"/>
                <w:szCs w:val="26"/>
              </w:rPr>
            </w:pPr>
            <w:r w:rsidRPr="00C6158F">
              <w:rPr>
                <w:color w:val="000000" w:themeColor="text1"/>
                <w:sz w:val="26"/>
                <w:szCs w:val="26"/>
              </w:rPr>
              <w:t>cái</w:t>
            </w:r>
          </w:p>
        </w:tc>
        <w:tc>
          <w:tcPr>
            <w:tcW w:w="3146"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02</w:t>
            </w:r>
          </w:p>
        </w:tc>
        <w:tc>
          <w:tcPr>
            <w:tcW w:w="1710"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80</w:t>
            </w:r>
            <w:r w:rsidR="00CC1C0B" w:rsidRPr="00C6158F">
              <w:rPr>
                <w:color w:val="000000" w:themeColor="text1"/>
                <w:sz w:val="26"/>
                <w:szCs w:val="26"/>
              </w:rPr>
              <w:t>%</w:t>
            </w:r>
          </w:p>
        </w:tc>
      </w:tr>
      <w:tr w:rsidR="00CC1C0B" w:rsidRPr="00C6158F" w:rsidTr="004A0160">
        <w:trPr>
          <w:jc w:val="center"/>
        </w:trPr>
        <w:tc>
          <w:tcPr>
            <w:tcW w:w="814" w:type="dxa"/>
          </w:tcPr>
          <w:p w:rsidR="00CC1C0B" w:rsidRPr="00C6158F" w:rsidRDefault="00CC1C0B" w:rsidP="0006382D">
            <w:pPr>
              <w:spacing w:line="360" w:lineRule="auto"/>
              <w:jc w:val="center"/>
              <w:rPr>
                <w:color w:val="000000" w:themeColor="text1"/>
                <w:sz w:val="26"/>
                <w:szCs w:val="26"/>
              </w:rPr>
            </w:pPr>
            <w:r w:rsidRPr="00C6158F">
              <w:rPr>
                <w:color w:val="000000" w:themeColor="text1"/>
                <w:sz w:val="26"/>
                <w:szCs w:val="26"/>
              </w:rPr>
              <w:t>4</w:t>
            </w:r>
          </w:p>
        </w:tc>
        <w:tc>
          <w:tcPr>
            <w:tcW w:w="2700" w:type="dxa"/>
          </w:tcPr>
          <w:p w:rsidR="00CC1C0B" w:rsidRPr="00C6158F" w:rsidRDefault="00CC1C0B" w:rsidP="000257EF">
            <w:pPr>
              <w:spacing w:line="360" w:lineRule="auto"/>
              <w:jc w:val="center"/>
              <w:rPr>
                <w:color w:val="000000" w:themeColor="text1"/>
                <w:sz w:val="26"/>
                <w:szCs w:val="26"/>
              </w:rPr>
            </w:pPr>
            <w:r w:rsidRPr="00C6158F">
              <w:rPr>
                <w:color w:val="000000" w:themeColor="text1"/>
                <w:sz w:val="26"/>
                <w:szCs w:val="26"/>
              </w:rPr>
              <w:t xml:space="preserve">Máy </w:t>
            </w:r>
            <w:r w:rsidR="000257EF">
              <w:rPr>
                <w:color w:val="000000" w:themeColor="text1"/>
                <w:sz w:val="26"/>
                <w:szCs w:val="26"/>
              </w:rPr>
              <w:t>giặt</w:t>
            </w:r>
          </w:p>
        </w:tc>
        <w:tc>
          <w:tcPr>
            <w:tcW w:w="1270" w:type="dxa"/>
          </w:tcPr>
          <w:p w:rsidR="00CC1C0B" w:rsidRPr="00C6158F" w:rsidRDefault="00CC1C0B" w:rsidP="00E77F6A">
            <w:pPr>
              <w:jc w:val="center"/>
              <w:rPr>
                <w:sz w:val="26"/>
                <w:szCs w:val="26"/>
              </w:rPr>
            </w:pPr>
            <w:r w:rsidRPr="00C6158F">
              <w:rPr>
                <w:color w:val="000000" w:themeColor="text1"/>
                <w:sz w:val="26"/>
                <w:szCs w:val="26"/>
              </w:rPr>
              <w:t>cái</w:t>
            </w:r>
          </w:p>
        </w:tc>
        <w:tc>
          <w:tcPr>
            <w:tcW w:w="3146"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03</w:t>
            </w:r>
          </w:p>
        </w:tc>
        <w:tc>
          <w:tcPr>
            <w:tcW w:w="1710"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6</w:t>
            </w:r>
            <w:r w:rsidR="00CC1C0B" w:rsidRPr="00C6158F">
              <w:rPr>
                <w:color w:val="000000" w:themeColor="text1"/>
                <w:sz w:val="26"/>
                <w:szCs w:val="26"/>
              </w:rPr>
              <w:t>0%</w:t>
            </w:r>
          </w:p>
        </w:tc>
      </w:tr>
      <w:tr w:rsidR="00D317CA" w:rsidRPr="00C6158F" w:rsidTr="004A0160">
        <w:trPr>
          <w:jc w:val="center"/>
        </w:trPr>
        <w:tc>
          <w:tcPr>
            <w:tcW w:w="814" w:type="dxa"/>
          </w:tcPr>
          <w:p w:rsidR="00D317CA" w:rsidRPr="00C6158F" w:rsidRDefault="00D317CA" w:rsidP="0006382D">
            <w:pPr>
              <w:spacing w:line="360" w:lineRule="auto"/>
              <w:jc w:val="center"/>
              <w:rPr>
                <w:color w:val="000000" w:themeColor="text1"/>
                <w:sz w:val="26"/>
                <w:szCs w:val="26"/>
              </w:rPr>
            </w:pPr>
            <w:r w:rsidRPr="00C6158F">
              <w:rPr>
                <w:color w:val="000000" w:themeColor="text1"/>
                <w:sz w:val="26"/>
                <w:szCs w:val="26"/>
              </w:rPr>
              <w:lastRenderedPageBreak/>
              <w:t>5</w:t>
            </w:r>
          </w:p>
        </w:tc>
        <w:tc>
          <w:tcPr>
            <w:tcW w:w="2700" w:type="dxa"/>
          </w:tcPr>
          <w:p w:rsidR="00D317CA" w:rsidRPr="00C6158F" w:rsidRDefault="000257EF" w:rsidP="0006382D">
            <w:pPr>
              <w:spacing w:line="360" w:lineRule="auto"/>
              <w:jc w:val="center"/>
              <w:rPr>
                <w:color w:val="000000" w:themeColor="text1"/>
                <w:sz w:val="26"/>
                <w:szCs w:val="26"/>
              </w:rPr>
            </w:pPr>
            <w:r>
              <w:rPr>
                <w:color w:val="000000" w:themeColor="text1"/>
                <w:sz w:val="26"/>
                <w:szCs w:val="26"/>
              </w:rPr>
              <w:t>Tủ lạnh</w:t>
            </w:r>
          </w:p>
        </w:tc>
        <w:tc>
          <w:tcPr>
            <w:tcW w:w="1270" w:type="dxa"/>
          </w:tcPr>
          <w:p w:rsidR="00D317CA" w:rsidRPr="00C6158F" w:rsidRDefault="00D317CA" w:rsidP="00E77F6A">
            <w:pPr>
              <w:jc w:val="center"/>
              <w:rPr>
                <w:color w:val="000000" w:themeColor="text1"/>
                <w:sz w:val="26"/>
                <w:szCs w:val="26"/>
              </w:rPr>
            </w:pPr>
            <w:r w:rsidRPr="00C6158F">
              <w:rPr>
                <w:color w:val="000000" w:themeColor="text1"/>
                <w:sz w:val="26"/>
                <w:szCs w:val="26"/>
              </w:rPr>
              <w:t>cái</w:t>
            </w:r>
          </w:p>
        </w:tc>
        <w:tc>
          <w:tcPr>
            <w:tcW w:w="3146" w:type="dxa"/>
          </w:tcPr>
          <w:p w:rsidR="00D317CA" w:rsidRPr="00C6158F" w:rsidRDefault="000257EF" w:rsidP="00E77F6A">
            <w:pPr>
              <w:spacing w:line="360" w:lineRule="auto"/>
              <w:jc w:val="center"/>
              <w:rPr>
                <w:color w:val="000000" w:themeColor="text1"/>
                <w:sz w:val="26"/>
                <w:szCs w:val="26"/>
              </w:rPr>
            </w:pPr>
            <w:r>
              <w:rPr>
                <w:color w:val="000000" w:themeColor="text1"/>
                <w:sz w:val="26"/>
                <w:szCs w:val="26"/>
              </w:rPr>
              <w:t>24</w:t>
            </w:r>
          </w:p>
        </w:tc>
        <w:tc>
          <w:tcPr>
            <w:tcW w:w="1710" w:type="dxa"/>
          </w:tcPr>
          <w:p w:rsidR="00D317CA" w:rsidRPr="00C6158F" w:rsidRDefault="000257EF" w:rsidP="00E77F6A">
            <w:pPr>
              <w:spacing w:line="360" w:lineRule="auto"/>
              <w:jc w:val="center"/>
              <w:rPr>
                <w:color w:val="000000" w:themeColor="text1"/>
                <w:sz w:val="26"/>
                <w:szCs w:val="26"/>
              </w:rPr>
            </w:pPr>
            <w:r>
              <w:rPr>
                <w:color w:val="000000" w:themeColor="text1"/>
                <w:sz w:val="26"/>
                <w:szCs w:val="26"/>
              </w:rPr>
              <w:t>70</w:t>
            </w:r>
            <w:r w:rsidR="00D317CA" w:rsidRPr="00C6158F">
              <w:rPr>
                <w:color w:val="000000" w:themeColor="text1"/>
                <w:sz w:val="26"/>
                <w:szCs w:val="26"/>
              </w:rPr>
              <w:t>%</w:t>
            </w:r>
          </w:p>
        </w:tc>
      </w:tr>
      <w:tr w:rsidR="00CC1C0B" w:rsidRPr="00C6158F" w:rsidTr="004A0160">
        <w:trPr>
          <w:jc w:val="center"/>
        </w:trPr>
        <w:tc>
          <w:tcPr>
            <w:tcW w:w="814" w:type="dxa"/>
          </w:tcPr>
          <w:p w:rsidR="00CC1C0B" w:rsidRPr="00C6158F" w:rsidRDefault="00D317CA" w:rsidP="0006382D">
            <w:pPr>
              <w:spacing w:line="360" w:lineRule="auto"/>
              <w:jc w:val="center"/>
              <w:rPr>
                <w:color w:val="000000" w:themeColor="text1"/>
                <w:sz w:val="26"/>
                <w:szCs w:val="26"/>
              </w:rPr>
            </w:pPr>
            <w:r w:rsidRPr="00C6158F">
              <w:rPr>
                <w:color w:val="000000" w:themeColor="text1"/>
                <w:sz w:val="26"/>
                <w:szCs w:val="26"/>
              </w:rPr>
              <w:t>6</w:t>
            </w:r>
          </w:p>
        </w:tc>
        <w:tc>
          <w:tcPr>
            <w:tcW w:w="2700" w:type="dxa"/>
          </w:tcPr>
          <w:p w:rsidR="00CC1C0B" w:rsidRPr="00C6158F" w:rsidRDefault="00CC1C0B" w:rsidP="0006382D">
            <w:pPr>
              <w:spacing w:line="360" w:lineRule="auto"/>
              <w:jc w:val="center"/>
              <w:rPr>
                <w:color w:val="000000" w:themeColor="text1"/>
                <w:sz w:val="26"/>
                <w:szCs w:val="26"/>
              </w:rPr>
            </w:pPr>
            <w:r w:rsidRPr="00C6158F">
              <w:rPr>
                <w:color w:val="000000" w:themeColor="text1"/>
                <w:sz w:val="26"/>
                <w:szCs w:val="26"/>
              </w:rPr>
              <w:t>Máy bơm</w:t>
            </w:r>
          </w:p>
        </w:tc>
        <w:tc>
          <w:tcPr>
            <w:tcW w:w="1270" w:type="dxa"/>
          </w:tcPr>
          <w:p w:rsidR="00CC1C0B" w:rsidRPr="00C6158F" w:rsidRDefault="00CC1C0B" w:rsidP="00E77F6A">
            <w:pPr>
              <w:jc w:val="center"/>
              <w:rPr>
                <w:sz w:val="26"/>
                <w:szCs w:val="26"/>
              </w:rPr>
            </w:pPr>
            <w:r w:rsidRPr="00C6158F">
              <w:rPr>
                <w:color w:val="000000" w:themeColor="text1"/>
                <w:sz w:val="26"/>
                <w:szCs w:val="26"/>
              </w:rPr>
              <w:t>cái</w:t>
            </w:r>
          </w:p>
        </w:tc>
        <w:tc>
          <w:tcPr>
            <w:tcW w:w="3146"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02</w:t>
            </w:r>
          </w:p>
        </w:tc>
        <w:tc>
          <w:tcPr>
            <w:tcW w:w="1710"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7</w:t>
            </w:r>
            <w:r w:rsidR="00CC1C0B" w:rsidRPr="00C6158F">
              <w:rPr>
                <w:color w:val="000000" w:themeColor="text1"/>
                <w:sz w:val="26"/>
                <w:szCs w:val="26"/>
              </w:rPr>
              <w:t>0%</w:t>
            </w:r>
          </w:p>
        </w:tc>
      </w:tr>
      <w:tr w:rsidR="00CC1C0B" w:rsidRPr="00C6158F" w:rsidTr="004A0160">
        <w:trPr>
          <w:jc w:val="center"/>
        </w:trPr>
        <w:tc>
          <w:tcPr>
            <w:tcW w:w="814" w:type="dxa"/>
          </w:tcPr>
          <w:p w:rsidR="00CC1C0B" w:rsidRPr="00C6158F" w:rsidRDefault="00D317CA" w:rsidP="0006382D">
            <w:pPr>
              <w:spacing w:line="360" w:lineRule="auto"/>
              <w:jc w:val="center"/>
              <w:rPr>
                <w:color w:val="000000" w:themeColor="text1"/>
                <w:sz w:val="26"/>
                <w:szCs w:val="26"/>
              </w:rPr>
            </w:pPr>
            <w:r w:rsidRPr="00C6158F">
              <w:rPr>
                <w:color w:val="000000" w:themeColor="text1"/>
                <w:sz w:val="26"/>
                <w:szCs w:val="26"/>
              </w:rPr>
              <w:t>7</w:t>
            </w:r>
          </w:p>
        </w:tc>
        <w:tc>
          <w:tcPr>
            <w:tcW w:w="2700" w:type="dxa"/>
          </w:tcPr>
          <w:p w:rsidR="00CC1C0B" w:rsidRPr="00C6158F" w:rsidRDefault="000257EF" w:rsidP="0006382D">
            <w:pPr>
              <w:spacing w:line="360" w:lineRule="auto"/>
              <w:jc w:val="center"/>
              <w:rPr>
                <w:color w:val="000000" w:themeColor="text1"/>
                <w:sz w:val="26"/>
                <w:szCs w:val="26"/>
              </w:rPr>
            </w:pPr>
            <w:r>
              <w:rPr>
                <w:color w:val="000000" w:themeColor="text1"/>
                <w:sz w:val="26"/>
                <w:szCs w:val="26"/>
              </w:rPr>
              <w:t>Ti vi</w:t>
            </w:r>
          </w:p>
        </w:tc>
        <w:tc>
          <w:tcPr>
            <w:tcW w:w="1270" w:type="dxa"/>
          </w:tcPr>
          <w:p w:rsidR="00CC1C0B" w:rsidRPr="00C6158F" w:rsidRDefault="00CC1C0B" w:rsidP="00E77F6A">
            <w:pPr>
              <w:jc w:val="center"/>
              <w:rPr>
                <w:sz w:val="26"/>
                <w:szCs w:val="26"/>
              </w:rPr>
            </w:pPr>
            <w:r w:rsidRPr="00C6158F">
              <w:rPr>
                <w:color w:val="000000" w:themeColor="text1"/>
                <w:sz w:val="26"/>
                <w:szCs w:val="26"/>
              </w:rPr>
              <w:t>cái</w:t>
            </w:r>
          </w:p>
        </w:tc>
        <w:tc>
          <w:tcPr>
            <w:tcW w:w="3146" w:type="dxa"/>
          </w:tcPr>
          <w:p w:rsidR="00CC1C0B" w:rsidRPr="00C6158F" w:rsidRDefault="000257EF" w:rsidP="00E77F6A">
            <w:pPr>
              <w:spacing w:line="360" w:lineRule="auto"/>
              <w:jc w:val="center"/>
              <w:rPr>
                <w:color w:val="000000" w:themeColor="text1"/>
                <w:sz w:val="26"/>
                <w:szCs w:val="26"/>
              </w:rPr>
            </w:pPr>
            <w:r>
              <w:rPr>
                <w:color w:val="000000" w:themeColor="text1"/>
                <w:sz w:val="26"/>
                <w:szCs w:val="26"/>
              </w:rPr>
              <w:t>25</w:t>
            </w:r>
          </w:p>
        </w:tc>
        <w:tc>
          <w:tcPr>
            <w:tcW w:w="1710" w:type="dxa"/>
          </w:tcPr>
          <w:p w:rsidR="00CC1C0B" w:rsidRPr="00C6158F" w:rsidRDefault="00C80D20" w:rsidP="00E77F6A">
            <w:pPr>
              <w:spacing w:line="360" w:lineRule="auto"/>
              <w:jc w:val="center"/>
              <w:rPr>
                <w:color w:val="000000" w:themeColor="text1"/>
                <w:sz w:val="26"/>
                <w:szCs w:val="26"/>
              </w:rPr>
            </w:pPr>
            <w:r>
              <w:rPr>
                <w:color w:val="000000" w:themeColor="text1"/>
                <w:sz w:val="26"/>
                <w:szCs w:val="26"/>
              </w:rPr>
              <w:t>6</w:t>
            </w:r>
            <w:r w:rsidR="00CC1C0B" w:rsidRPr="00C6158F">
              <w:rPr>
                <w:color w:val="000000" w:themeColor="text1"/>
                <w:sz w:val="26"/>
                <w:szCs w:val="26"/>
              </w:rPr>
              <w:t>0%</w:t>
            </w:r>
          </w:p>
        </w:tc>
      </w:tr>
      <w:tr w:rsidR="00CC1C0B" w:rsidRPr="00C6158F" w:rsidTr="004A0160">
        <w:trPr>
          <w:jc w:val="center"/>
        </w:trPr>
        <w:tc>
          <w:tcPr>
            <w:tcW w:w="814" w:type="dxa"/>
          </w:tcPr>
          <w:p w:rsidR="00CC1C0B" w:rsidRPr="00C6158F" w:rsidRDefault="00D317CA" w:rsidP="0006382D">
            <w:pPr>
              <w:spacing w:line="360" w:lineRule="auto"/>
              <w:jc w:val="center"/>
              <w:rPr>
                <w:color w:val="000000" w:themeColor="text1"/>
                <w:sz w:val="26"/>
                <w:szCs w:val="26"/>
              </w:rPr>
            </w:pPr>
            <w:r w:rsidRPr="00C6158F">
              <w:rPr>
                <w:color w:val="000000" w:themeColor="text1"/>
                <w:sz w:val="26"/>
                <w:szCs w:val="26"/>
              </w:rPr>
              <w:t>8</w:t>
            </w:r>
          </w:p>
        </w:tc>
        <w:tc>
          <w:tcPr>
            <w:tcW w:w="2700" w:type="dxa"/>
          </w:tcPr>
          <w:p w:rsidR="00CC1C0B" w:rsidRPr="00C6158F" w:rsidRDefault="00C80D20" w:rsidP="0006382D">
            <w:pPr>
              <w:spacing w:line="360" w:lineRule="auto"/>
              <w:jc w:val="center"/>
              <w:rPr>
                <w:color w:val="000000" w:themeColor="text1"/>
                <w:sz w:val="26"/>
                <w:szCs w:val="26"/>
              </w:rPr>
            </w:pPr>
            <w:r>
              <w:rPr>
                <w:color w:val="000000" w:themeColor="text1"/>
                <w:sz w:val="26"/>
                <w:szCs w:val="26"/>
              </w:rPr>
              <w:t>Máy phát điện</w:t>
            </w:r>
          </w:p>
        </w:tc>
        <w:tc>
          <w:tcPr>
            <w:tcW w:w="1270" w:type="dxa"/>
          </w:tcPr>
          <w:p w:rsidR="00CC1C0B" w:rsidRPr="00C6158F" w:rsidRDefault="00CC1C0B" w:rsidP="00E77F6A">
            <w:pPr>
              <w:jc w:val="center"/>
              <w:rPr>
                <w:sz w:val="26"/>
                <w:szCs w:val="26"/>
              </w:rPr>
            </w:pPr>
            <w:r w:rsidRPr="00C6158F">
              <w:rPr>
                <w:color w:val="000000" w:themeColor="text1"/>
                <w:sz w:val="26"/>
                <w:szCs w:val="26"/>
              </w:rPr>
              <w:t>cái</w:t>
            </w:r>
          </w:p>
        </w:tc>
        <w:tc>
          <w:tcPr>
            <w:tcW w:w="3146" w:type="dxa"/>
          </w:tcPr>
          <w:p w:rsidR="00CC1C0B" w:rsidRPr="00C6158F" w:rsidRDefault="00C80D20" w:rsidP="00E77F6A">
            <w:pPr>
              <w:spacing w:line="360" w:lineRule="auto"/>
              <w:jc w:val="center"/>
              <w:rPr>
                <w:color w:val="000000" w:themeColor="text1"/>
                <w:sz w:val="26"/>
                <w:szCs w:val="26"/>
              </w:rPr>
            </w:pPr>
            <w:r>
              <w:rPr>
                <w:color w:val="000000" w:themeColor="text1"/>
                <w:sz w:val="26"/>
                <w:szCs w:val="26"/>
              </w:rPr>
              <w:t>01</w:t>
            </w:r>
          </w:p>
        </w:tc>
        <w:tc>
          <w:tcPr>
            <w:tcW w:w="1710" w:type="dxa"/>
          </w:tcPr>
          <w:p w:rsidR="00CC1C0B" w:rsidRPr="00C6158F" w:rsidRDefault="00C80D20" w:rsidP="00E77F6A">
            <w:pPr>
              <w:spacing w:line="360" w:lineRule="auto"/>
              <w:jc w:val="center"/>
              <w:rPr>
                <w:color w:val="000000" w:themeColor="text1"/>
                <w:sz w:val="26"/>
                <w:szCs w:val="26"/>
              </w:rPr>
            </w:pPr>
            <w:r>
              <w:rPr>
                <w:color w:val="000000" w:themeColor="text1"/>
                <w:sz w:val="26"/>
                <w:szCs w:val="26"/>
              </w:rPr>
              <w:t>6</w:t>
            </w:r>
            <w:r w:rsidR="00CC1C0B" w:rsidRPr="00C6158F">
              <w:rPr>
                <w:color w:val="000000" w:themeColor="text1"/>
                <w:sz w:val="26"/>
                <w:szCs w:val="26"/>
              </w:rPr>
              <w:t>0%</w:t>
            </w:r>
          </w:p>
        </w:tc>
      </w:tr>
      <w:tr w:rsidR="00C80D20" w:rsidRPr="00C6158F" w:rsidTr="004A0160">
        <w:trPr>
          <w:jc w:val="center"/>
        </w:trPr>
        <w:tc>
          <w:tcPr>
            <w:tcW w:w="814" w:type="dxa"/>
          </w:tcPr>
          <w:p w:rsidR="00C80D20" w:rsidRPr="00C6158F" w:rsidRDefault="00C80D20" w:rsidP="0006382D">
            <w:pPr>
              <w:spacing w:line="360" w:lineRule="auto"/>
              <w:jc w:val="center"/>
              <w:rPr>
                <w:color w:val="000000" w:themeColor="text1"/>
                <w:sz w:val="26"/>
                <w:szCs w:val="26"/>
              </w:rPr>
            </w:pPr>
            <w:r>
              <w:rPr>
                <w:color w:val="000000" w:themeColor="text1"/>
                <w:sz w:val="26"/>
                <w:szCs w:val="26"/>
              </w:rPr>
              <w:t>9</w:t>
            </w:r>
          </w:p>
        </w:tc>
        <w:tc>
          <w:tcPr>
            <w:tcW w:w="2700" w:type="dxa"/>
          </w:tcPr>
          <w:p w:rsidR="00C80D20" w:rsidRDefault="00C80D20" w:rsidP="0006382D">
            <w:pPr>
              <w:spacing w:line="360" w:lineRule="auto"/>
              <w:jc w:val="center"/>
              <w:rPr>
                <w:color w:val="000000" w:themeColor="text1"/>
                <w:sz w:val="26"/>
                <w:szCs w:val="26"/>
              </w:rPr>
            </w:pPr>
            <w:r>
              <w:rPr>
                <w:color w:val="000000" w:themeColor="text1"/>
                <w:sz w:val="26"/>
                <w:szCs w:val="26"/>
              </w:rPr>
              <w:t>Quạt máy</w:t>
            </w:r>
          </w:p>
        </w:tc>
        <w:tc>
          <w:tcPr>
            <w:tcW w:w="1270" w:type="dxa"/>
          </w:tcPr>
          <w:p w:rsidR="00C80D20" w:rsidRPr="00C6158F" w:rsidRDefault="00C80D20" w:rsidP="00E77F6A">
            <w:pPr>
              <w:jc w:val="center"/>
              <w:rPr>
                <w:color w:val="000000" w:themeColor="text1"/>
                <w:sz w:val="26"/>
                <w:szCs w:val="26"/>
              </w:rPr>
            </w:pPr>
            <w:r w:rsidRPr="00C6158F">
              <w:rPr>
                <w:color w:val="000000" w:themeColor="text1"/>
                <w:sz w:val="26"/>
                <w:szCs w:val="26"/>
              </w:rPr>
              <w:t>cái</w:t>
            </w:r>
          </w:p>
        </w:tc>
        <w:tc>
          <w:tcPr>
            <w:tcW w:w="3146" w:type="dxa"/>
          </w:tcPr>
          <w:p w:rsidR="00C80D20" w:rsidRDefault="00C80D20" w:rsidP="00E77F6A">
            <w:pPr>
              <w:spacing w:line="360" w:lineRule="auto"/>
              <w:jc w:val="center"/>
              <w:rPr>
                <w:color w:val="000000" w:themeColor="text1"/>
                <w:sz w:val="26"/>
                <w:szCs w:val="26"/>
              </w:rPr>
            </w:pPr>
            <w:r>
              <w:rPr>
                <w:color w:val="000000" w:themeColor="text1"/>
                <w:sz w:val="26"/>
                <w:szCs w:val="26"/>
              </w:rPr>
              <w:t>03</w:t>
            </w:r>
          </w:p>
        </w:tc>
        <w:tc>
          <w:tcPr>
            <w:tcW w:w="1710" w:type="dxa"/>
          </w:tcPr>
          <w:p w:rsidR="00C80D20" w:rsidRDefault="00C80D20" w:rsidP="00E77F6A">
            <w:pPr>
              <w:spacing w:line="360" w:lineRule="auto"/>
              <w:jc w:val="center"/>
              <w:rPr>
                <w:color w:val="000000" w:themeColor="text1"/>
                <w:sz w:val="26"/>
                <w:szCs w:val="26"/>
              </w:rPr>
            </w:pPr>
            <w:r>
              <w:rPr>
                <w:color w:val="000000" w:themeColor="text1"/>
                <w:sz w:val="26"/>
                <w:szCs w:val="26"/>
              </w:rPr>
              <w:t>60%</w:t>
            </w:r>
          </w:p>
        </w:tc>
      </w:tr>
      <w:tr w:rsidR="00C80D20" w:rsidRPr="00C6158F" w:rsidTr="004A0160">
        <w:trPr>
          <w:jc w:val="center"/>
        </w:trPr>
        <w:tc>
          <w:tcPr>
            <w:tcW w:w="814" w:type="dxa"/>
          </w:tcPr>
          <w:p w:rsidR="00C80D20" w:rsidRPr="00C6158F" w:rsidRDefault="00C80D20" w:rsidP="0006382D">
            <w:pPr>
              <w:spacing w:line="360" w:lineRule="auto"/>
              <w:jc w:val="center"/>
              <w:rPr>
                <w:color w:val="000000" w:themeColor="text1"/>
                <w:sz w:val="26"/>
                <w:szCs w:val="26"/>
              </w:rPr>
            </w:pPr>
            <w:r>
              <w:rPr>
                <w:color w:val="000000" w:themeColor="text1"/>
                <w:sz w:val="26"/>
                <w:szCs w:val="26"/>
              </w:rPr>
              <w:t>10</w:t>
            </w:r>
          </w:p>
        </w:tc>
        <w:tc>
          <w:tcPr>
            <w:tcW w:w="2700" w:type="dxa"/>
          </w:tcPr>
          <w:p w:rsidR="00C80D20" w:rsidRDefault="00C80D20" w:rsidP="0006382D">
            <w:pPr>
              <w:spacing w:line="360" w:lineRule="auto"/>
              <w:jc w:val="center"/>
              <w:rPr>
                <w:color w:val="000000" w:themeColor="text1"/>
                <w:sz w:val="26"/>
                <w:szCs w:val="26"/>
              </w:rPr>
            </w:pPr>
            <w:r>
              <w:rPr>
                <w:color w:val="000000" w:themeColor="text1"/>
                <w:sz w:val="26"/>
                <w:szCs w:val="26"/>
              </w:rPr>
              <w:t>Camera</w:t>
            </w:r>
          </w:p>
        </w:tc>
        <w:tc>
          <w:tcPr>
            <w:tcW w:w="1270" w:type="dxa"/>
          </w:tcPr>
          <w:p w:rsidR="00C80D20" w:rsidRPr="00C6158F" w:rsidRDefault="00C80D20" w:rsidP="00E77F6A">
            <w:pPr>
              <w:jc w:val="center"/>
              <w:rPr>
                <w:color w:val="000000" w:themeColor="text1"/>
                <w:sz w:val="26"/>
                <w:szCs w:val="26"/>
              </w:rPr>
            </w:pPr>
            <w:r w:rsidRPr="00C6158F">
              <w:rPr>
                <w:color w:val="000000" w:themeColor="text1"/>
                <w:sz w:val="26"/>
                <w:szCs w:val="26"/>
              </w:rPr>
              <w:t>cái</w:t>
            </w:r>
          </w:p>
        </w:tc>
        <w:tc>
          <w:tcPr>
            <w:tcW w:w="3146" w:type="dxa"/>
          </w:tcPr>
          <w:p w:rsidR="00C80D20" w:rsidRDefault="00C80D20" w:rsidP="00E77F6A">
            <w:pPr>
              <w:spacing w:line="360" w:lineRule="auto"/>
              <w:jc w:val="center"/>
              <w:rPr>
                <w:color w:val="000000" w:themeColor="text1"/>
                <w:sz w:val="26"/>
                <w:szCs w:val="26"/>
              </w:rPr>
            </w:pPr>
            <w:r>
              <w:rPr>
                <w:color w:val="000000" w:themeColor="text1"/>
                <w:sz w:val="26"/>
                <w:szCs w:val="26"/>
              </w:rPr>
              <w:t>06</w:t>
            </w:r>
          </w:p>
        </w:tc>
        <w:tc>
          <w:tcPr>
            <w:tcW w:w="1710" w:type="dxa"/>
          </w:tcPr>
          <w:p w:rsidR="00C80D20" w:rsidRDefault="00C80D20" w:rsidP="00E77F6A">
            <w:pPr>
              <w:spacing w:line="360" w:lineRule="auto"/>
              <w:jc w:val="center"/>
              <w:rPr>
                <w:color w:val="000000" w:themeColor="text1"/>
                <w:sz w:val="26"/>
                <w:szCs w:val="26"/>
              </w:rPr>
            </w:pPr>
            <w:r>
              <w:rPr>
                <w:color w:val="000000" w:themeColor="text1"/>
                <w:sz w:val="26"/>
                <w:szCs w:val="26"/>
              </w:rPr>
              <w:t>60%</w:t>
            </w:r>
          </w:p>
        </w:tc>
      </w:tr>
      <w:tr w:rsidR="00C80D20" w:rsidRPr="00C6158F" w:rsidTr="004A0160">
        <w:trPr>
          <w:jc w:val="center"/>
        </w:trPr>
        <w:tc>
          <w:tcPr>
            <w:tcW w:w="814" w:type="dxa"/>
          </w:tcPr>
          <w:p w:rsidR="00C80D20" w:rsidRPr="00C6158F" w:rsidRDefault="00C80D20" w:rsidP="0006382D">
            <w:pPr>
              <w:spacing w:line="360" w:lineRule="auto"/>
              <w:jc w:val="center"/>
              <w:rPr>
                <w:color w:val="000000" w:themeColor="text1"/>
                <w:sz w:val="26"/>
                <w:szCs w:val="26"/>
              </w:rPr>
            </w:pPr>
            <w:r>
              <w:rPr>
                <w:color w:val="000000" w:themeColor="text1"/>
                <w:sz w:val="26"/>
                <w:szCs w:val="26"/>
              </w:rPr>
              <w:t>11</w:t>
            </w:r>
          </w:p>
        </w:tc>
        <w:tc>
          <w:tcPr>
            <w:tcW w:w="2700" w:type="dxa"/>
          </w:tcPr>
          <w:p w:rsidR="00C80D20" w:rsidRDefault="00C80D20" w:rsidP="0006382D">
            <w:pPr>
              <w:spacing w:line="360" w:lineRule="auto"/>
              <w:jc w:val="center"/>
              <w:rPr>
                <w:color w:val="000000" w:themeColor="text1"/>
                <w:sz w:val="26"/>
                <w:szCs w:val="26"/>
              </w:rPr>
            </w:pPr>
            <w:r>
              <w:rPr>
                <w:color w:val="000000" w:themeColor="text1"/>
                <w:sz w:val="26"/>
                <w:szCs w:val="26"/>
              </w:rPr>
              <w:t>Điện thoại</w:t>
            </w:r>
          </w:p>
        </w:tc>
        <w:tc>
          <w:tcPr>
            <w:tcW w:w="1270" w:type="dxa"/>
          </w:tcPr>
          <w:p w:rsidR="00C80D20" w:rsidRPr="00C6158F" w:rsidRDefault="00C80D20" w:rsidP="00E77F6A">
            <w:pPr>
              <w:jc w:val="center"/>
              <w:rPr>
                <w:color w:val="000000" w:themeColor="text1"/>
                <w:sz w:val="26"/>
                <w:szCs w:val="26"/>
              </w:rPr>
            </w:pPr>
            <w:r>
              <w:rPr>
                <w:color w:val="000000" w:themeColor="text1"/>
                <w:sz w:val="26"/>
                <w:szCs w:val="26"/>
              </w:rPr>
              <w:t>cái</w:t>
            </w:r>
          </w:p>
        </w:tc>
        <w:tc>
          <w:tcPr>
            <w:tcW w:w="3146" w:type="dxa"/>
          </w:tcPr>
          <w:p w:rsidR="00C80D20" w:rsidRPr="00C6158F" w:rsidRDefault="00C80D20" w:rsidP="00272881">
            <w:pPr>
              <w:jc w:val="center"/>
              <w:rPr>
                <w:color w:val="000000" w:themeColor="text1"/>
                <w:sz w:val="26"/>
                <w:szCs w:val="26"/>
              </w:rPr>
            </w:pPr>
            <w:r>
              <w:rPr>
                <w:color w:val="000000" w:themeColor="text1"/>
                <w:sz w:val="26"/>
                <w:szCs w:val="26"/>
              </w:rPr>
              <w:t>27</w:t>
            </w:r>
          </w:p>
        </w:tc>
        <w:tc>
          <w:tcPr>
            <w:tcW w:w="1710" w:type="dxa"/>
          </w:tcPr>
          <w:p w:rsidR="00C80D20" w:rsidRDefault="00C80D20" w:rsidP="00272881">
            <w:pPr>
              <w:spacing w:line="360" w:lineRule="auto"/>
              <w:jc w:val="center"/>
              <w:rPr>
                <w:color w:val="000000" w:themeColor="text1"/>
                <w:sz w:val="26"/>
                <w:szCs w:val="26"/>
              </w:rPr>
            </w:pPr>
            <w:r>
              <w:rPr>
                <w:color w:val="000000" w:themeColor="text1"/>
                <w:sz w:val="26"/>
                <w:szCs w:val="26"/>
              </w:rPr>
              <w:t>60%</w:t>
            </w:r>
          </w:p>
        </w:tc>
      </w:tr>
      <w:tr w:rsidR="00C80D20" w:rsidRPr="00C6158F" w:rsidTr="004A0160">
        <w:trPr>
          <w:jc w:val="center"/>
        </w:trPr>
        <w:tc>
          <w:tcPr>
            <w:tcW w:w="814" w:type="dxa"/>
          </w:tcPr>
          <w:p w:rsidR="00C80D20" w:rsidRDefault="00C80D20" w:rsidP="0006382D">
            <w:pPr>
              <w:spacing w:line="360" w:lineRule="auto"/>
              <w:jc w:val="center"/>
              <w:rPr>
                <w:color w:val="000000" w:themeColor="text1"/>
                <w:sz w:val="26"/>
                <w:szCs w:val="26"/>
              </w:rPr>
            </w:pPr>
            <w:r>
              <w:rPr>
                <w:color w:val="000000" w:themeColor="text1"/>
                <w:sz w:val="26"/>
                <w:szCs w:val="26"/>
              </w:rPr>
              <w:t>12</w:t>
            </w:r>
          </w:p>
        </w:tc>
        <w:tc>
          <w:tcPr>
            <w:tcW w:w="2700" w:type="dxa"/>
          </w:tcPr>
          <w:p w:rsidR="00C80D20" w:rsidRDefault="00C80D20" w:rsidP="0006382D">
            <w:pPr>
              <w:spacing w:line="360" w:lineRule="auto"/>
              <w:jc w:val="center"/>
              <w:rPr>
                <w:color w:val="000000" w:themeColor="text1"/>
                <w:sz w:val="26"/>
                <w:szCs w:val="26"/>
              </w:rPr>
            </w:pPr>
            <w:r>
              <w:rPr>
                <w:color w:val="000000" w:themeColor="text1"/>
                <w:sz w:val="26"/>
                <w:szCs w:val="26"/>
              </w:rPr>
              <w:t>Máy nước nóng</w:t>
            </w:r>
          </w:p>
        </w:tc>
        <w:tc>
          <w:tcPr>
            <w:tcW w:w="1270" w:type="dxa"/>
          </w:tcPr>
          <w:p w:rsidR="00C80D20" w:rsidRDefault="00C80D20" w:rsidP="00E77F6A">
            <w:pPr>
              <w:jc w:val="center"/>
              <w:rPr>
                <w:color w:val="000000" w:themeColor="text1"/>
                <w:sz w:val="26"/>
                <w:szCs w:val="26"/>
              </w:rPr>
            </w:pPr>
            <w:r>
              <w:rPr>
                <w:color w:val="000000" w:themeColor="text1"/>
                <w:sz w:val="26"/>
                <w:szCs w:val="26"/>
              </w:rPr>
              <w:t>cái</w:t>
            </w:r>
          </w:p>
        </w:tc>
        <w:tc>
          <w:tcPr>
            <w:tcW w:w="3146" w:type="dxa"/>
          </w:tcPr>
          <w:p w:rsidR="00C80D20" w:rsidRDefault="00C80D20" w:rsidP="00272881">
            <w:pPr>
              <w:jc w:val="center"/>
              <w:rPr>
                <w:color w:val="000000" w:themeColor="text1"/>
                <w:sz w:val="26"/>
                <w:szCs w:val="26"/>
              </w:rPr>
            </w:pPr>
            <w:r>
              <w:rPr>
                <w:color w:val="000000" w:themeColor="text1"/>
                <w:sz w:val="26"/>
                <w:szCs w:val="26"/>
              </w:rPr>
              <w:t>01</w:t>
            </w:r>
          </w:p>
        </w:tc>
        <w:tc>
          <w:tcPr>
            <w:tcW w:w="1710" w:type="dxa"/>
          </w:tcPr>
          <w:p w:rsidR="00C80D20" w:rsidRDefault="00C80D20" w:rsidP="00272881">
            <w:pPr>
              <w:spacing w:line="360" w:lineRule="auto"/>
              <w:jc w:val="center"/>
              <w:rPr>
                <w:color w:val="000000" w:themeColor="text1"/>
                <w:sz w:val="26"/>
                <w:szCs w:val="26"/>
              </w:rPr>
            </w:pPr>
            <w:r>
              <w:rPr>
                <w:color w:val="000000" w:themeColor="text1"/>
                <w:sz w:val="26"/>
                <w:szCs w:val="26"/>
              </w:rPr>
              <w:t>70%</w:t>
            </w:r>
          </w:p>
        </w:tc>
      </w:tr>
    </w:tbl>
    <w:p w:rsidR="00452CC1" w:rsidRPr="00C6158F" w:rsidRDefault="00452CC1" w:rsidP="00126789">
      <w:pPr>
        <w:pStyle w:val="Heading2"/>
        <w:numPr>
          <w:ilvl w:val="1"/>
          <w:numId w:val="36"/>
        </w:numPr>
        <w:spacing w:before="120" w:after="120" w:line="360" w:lineRule="auto"/>
        <w:rPr>
          <w:color w:val="000000" w:themeColor="text1"/>
          <w:szCs w:val="26"/>
        </w:rPr>
      </w:pPr>
      <w:bookmarkStart w:id="46" w:name="_Toc273623829"/>
      <w:bookmarkStart w:id="47" w:name="_Toc305221747"/>
      <w:bookmarkStart w:id="48" w:name="_Toc305221947"/>
      <w:bookmarkStart w:id="49" w:name="_Toc305222934"/>
      <w:bookmarkStart w:id="50" w:name="_Toc305223124"/>
      <w:bookmarkStart w:id="51" w:name="_Toc305487060"/>
      <w:bookmarkStart w:id="52" w:name="_Toc346203945"/>
      <w:bookmarkStart w:id="53" w:name="_Toc276980466"/>
      <w:bookmarkEnd w:id="45"/>
      <w:r w:rsidRPr="00C6158F">
        <w:rPr>
          <w:color w:val="000000" w:themeColor="text1"/>
          <w:szCs w:val="26"/>
        </w:rPr>
        <w:t>Nhu cầu sử dụng nhiên liệu</w:t>
      </w:r>
      <w:bookmarkEnd w:id="46"/>
      <w:bookmarkEnd w:id="47"/>
      <w:bookmarkEnd w:id="48"/>
      <w:bookmarkEnd w:id="49"/>
      <w:bookmarkEnd w:id="50"/>
      <w:bookmarkEnd w:id="51"/>
      <w:bookmarkEnd w:id="52"/>
      <w:bookmarkEnd w:id="53"/>
      <w:r w:rsidRPr="00C6158F">
        <w:rPr>
          <w:color w:val="000000" w:themeColor="text1"/>
          <w:szCs w:val="26"/>
        </w:rPr>
        <w:t xml:space="preserve"> </w:t>
      </w:r>
    </w:p>
    <w:p w:rsidR="006A6067" w:rsidRDefault="00655BEA" w:rsidP="00126789">
      <w:pPr>
        <w:pStyle w:val="Heading2"/>
        <w:numPr>
          <w:ilvl w:val="2"/>
          <w:numId w:val="36"/>
        </w:numPr>
        <w:spacing w:before="120" w:after="120" w:line="360" w:lineRule="auto"/>
        <w:rPr>
          <w:i/>
          <w:szCs w:val="26"/>
          <w:lang w:val="de-DE"/>
        </w:rPr>
      </w:pPr>
      <w:bookmarkStart w:id="54" w:name="_Toc6119892"/>
      <w:bookmarkStart w:id="55" w:name="_Toc6120877"/>
      <w:r w:rsidRPr="00C6158F">
        <w:rPr>
          <w:i/>
          <w:szCs w:val="26"/>
          <w:lang w:val="de-DE"/>
        </w:rPr>
        <w:t xml:space="preserve">Nhu cầu sử dụng </w:t>
      </w:r>
      <w:bookmarkEnd w:id="54"/>
      <w:bookmarkEnd w:id="55"/>
      <w:r w:rsidR="00FC5843">
        <w:rPr>
          <w:i/>
          <w:szCs w:val="26"/>
          <w:lang w:val="de-DE"/>
        </w:rPr>
        <w:t>nguyên, nhiên liệu</w:t>
      </w:r>
    </w:p>
    <w:p w:rsidR="006A6067" w:rsidRPr="00FC5843" w:rsidRDefault="0061279D" w:rsidP="006A6067">
      <w:pPr>
        <w:pStyle w:val="Heading2"/>
        <w:numPr>
          <w:ilvl w:val="0"/>
          <w:numId w:val="7"/>
        </w:numPr>
        <w:spacing w:before="120" w:after="120" w:line="360" w:lineRule="auto"/>
        <w:rPr>
          <w:b w:val="0"/>
          <w:i/>
          <w:szCs w:val="26"/>
          <w:lang w:val="de-DE"/>
        </w:rPr>
      </w:pPr>
      <w:r w:rsidRPr="00FC5843">
        <w:rPr>
          <w:b w:val="0"/>
          <w:szCs w:val="26"/>
          <w:lang w:val="de-DE"/>
        </w:rPr>
        <w:t xml:space="preserve">Lượng dầu DO trung bình cung cấp cho máy phát điện khoảng 6 lít/tháng </w:t>
      </w:r>
    </w:p>
    <w:p w:rsidR="00FC5843" w:rsidRPr="00FC5843" w:rsidRDefault="0061279D" w:rsidP="00FC5843">
      <w:pPr>
        <w:pStyle w:val="Heading2"/>
        <w:numPr>
          <w:ilvl w:val="0"/>
          <w:numId w:val="7"/>
        </w:numPr>
        <w:spacing w:before="120" w:after="120" w:line="360" w:lineRule="auto"/>
        <w:rPr>
          <w:b w:val="0"/>
          <w:szCs w:val="26"/>
          <w:lang w:val="de-DE"/>
        </w:rPr>
      </w:pPr>
      <w:r w:rsidRPr="00FC5843">
        <w:rPr>
          <w:b w:val="0"/>
          <w:szCs w:val="26"/>
          <w:lang w:val="de-DE"/>
        </w:rPr>
        <w:t>Khách sạn sử dụng 13 kg gas/tháng</w:t>
      </w:r>
      <w:r w:rsidR="002268D3">
        <w:rPr>
          <w:b w:val="0"/>
          <w:szCs w:val="26"/>
          <w:lang w:val="de-DE"/>
        </w:rPr>
        <w:t xml:space="preserve"> cho việc chế biến thực</w:t>
      </w:r>
      <w:r w:rsidR="00655BEA" w:rsidRPr="00FC5843">
        <w:rPr>
          <w:b w:val="0"/>
          <w:szCs w:val="26"/>
          <w:lang w:val="de-DE"/>
        </w:rPr>
        <w:t xml:space="preserve"> phẩm phục vụ khách hàng</w:t>
      </w:r>
      <w:r w:rsidR="002268D3">
        <w:rPr>
          <w:b w:val="0"/>
          <w:szCs w:val="26"/>
          <w:lang w:val="de-DE"/>
        </w:rPr>
        <w:t xml:space="preserve"> vào buổi sáng tùy theo nhu cầu của khách hàng</w:t>
      </w:r>
    </w:p>
    <w:p w:rsidR="00FC5843" w:rsidRDefault="00FC5843" w:rsidP="009058C1">
      <w:pPr>
        <w:pStyle w:val="ListParagraph"/>
        <w:numPr>
          <w:ilvl w:val="0"/>
          <w:numId w:val="7"/>
        </w:numPr>
        <w:spacing w:line="360" w:lineRule="auto"/>
        <w:jc w:val="both"/>
        <w:rPr>
          <w:sz w:val="26"/>
          <w:szCs w:val="26"/>
          <w:lang w:val="de-DE"/>
        </w:rPr>
      </w:pPr>
      <w:r w:rsidRPr="00FC5843">
        <w:rPr>
          <w:sz w:val="26"/>
          <w:szCs w:val="26"/>
          <w:lang w:val="de-DE"/>
        </w:rPr>
        <w:t xml:space="preserve">Ngoài ra, Công ty còn sử dụng một số </w:t>
      </w:r>
      <w:r>
        <w:rPr>
          <w:sz w:val="26"/>
          <w:szCs w:val="26"/>
          <w:lang w:val="de-DE"/>
        </w:rPr>
        <w:t xml:space="preserve">nguyên liệu khác trong quá trình hoạt động, cụ thể được nêu trong bảng </w:t>
      </w:r>
      <w:r w:rsidR="00EF20F2">
        <w:rPr>
          <w:sz w:val="26"/>
          <w:szCs w:val="26"/>
          <w:lang w:val="de-DE"/>
        </w:rPr>
        <w:t>bên dưới;</w:t>
      </w:r>
    </w:p>
    <w:p w:rsidR="00FC5843" w:rsidRDefault="00FC5843" w:rsidP="00FC5843">
      <w:pPr>
        <w:spacing w:line="360" w:lineRule="auto"/>
        <w:ind w:left="144"/>
        <w:jc w:val="center"/>
        <w:rPr>
          <w:b/>
          <w:sz w:val="26"/>
          <w:szCs w:val="26"/>
          <w:lang w:val="de-DE"/>
        </w:rPr>
      </w:pPr>
      <w:r>
        <w:rPr>
          <w:b/>
          <w:sz w:val="26"/>
          <w:szCs w:val="26"/>
          <w:lang w:val="de-DE"/>
        </w:rPr>
        <w:t>Bảng</w:t>
      </w:r>
      <w:r w:rsidR="00150BB9">
        <w:rPr>
          <w:b/>
          <w:sz w:val="26"/>
          <w:szCs w:val="26"/>
          <w:lang w:val="de-DE"/>
        </w:rPr>
        <w:t xml:space="preserve"> 2</w:t>
      </w:r>
      <w:r>
        <w:rPr>
          <w:b/>
          <w:sz w:val="26"/>
          <w:szCs w:val="26"/>
          <w:lang w:val="de-DE"/>
        </w:rPr>
        <w:t>. Nhu cầu sử dụng nguyên vật liệu trung bình trong 01 tháng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3225"/>
        <w:gridCol w:w="2040"/>
        <w:gridCol w:w="3120"/>
      </w:tblGrid>
      <w:tr w:rsidR="00FC5843" w:rsidRPr="00EC157B" w:rsidTr="00FC5843">
        <w:trPr>
          <w:trHeight w:val="440"/>
          <w:jc w:val="center"/>
        </w:trPr>
        <w:tc>
          <w:tcPr>
            <w:tcW w:w="723" w:type="dxa"/>
            <w:shd w:val="clear" w:color="auto" w:fill="BFBFBF"/>
            <w:vAlign w:val="center"/>
          </w:tcPr>
          <w:p w:rsidR="00FC5843" w:rsidRPr="00EC157B" w:rsidRDefault="00FC5843" w:rsidP="00272881">
            <w:pPr>
              <w:spacing w:line="360" w:lineRule="auto"/>
              <w:jc w:val="center"/>
              <w:outlineLvl w:val="1"/>
              <w:rPr>
                <w:b/>
                <w:sz w:val="26"/>
                <w:szCs w:val="26"/>
              </w:rPr>
            </w:pPr>
            <w:r w:rsidRPr="00EC157B">
              <w:rPr>
                <w:b/>
                <w:sz w:val="26"/>
                <w:szCs w:val="26"/>
              </w:rPr>
              <w:t>STT</w:t>
            </w:r>
          </w:p>
        </w:tc>
        <w:tc>
          <w:tcPr>
            <w:tcW w:w="3225" w:type="dxa"/>
            <w:shd w:val="clear" w:color="auto" w:fill="BFBFBF"/>
            <w:vAlign w:val="center"/>
          </w:tcPr>
          <w:p w:rsidR="00FC5843" w:rsidRPr="00EC157B" w:rsidRDefault="00FC5843" w:rsidP="00272881">
            <w:pPr>
              <w:spacing w:line="360" w:lineRule="auto"/>
              <w:jc w:val="center"/>
              <w:outlineLvl w:val="1"/>
              <w:rPr>
                <w:b/>
                <w:sz w:val="26"/>
                <w:szCs w:val="26"/>
              </w:rPr>
            </w:pPr>
            <w:r>
              <w:rPr>
                <w:b/>
                <w:sz w:val="26"/>
                <w:szCs w:val="26"/>
              </w:rPr>
              <w:t>Tên Nguyên Liệu</w:t>
            </w:r>
          </w:p>
        </w:tc>
        <w:tc>
          <w:tcPr>
            <w:tcW w:w="2040" w:type="dxa"/>
            <w:shd w:val="clear" w:color="auto" w:fill="BFBFBF"/>
            <w:vAlign w:val="center"/>
          </w:tcPr>
          <w:p w:rsidR="00FC5843" w:rsidRPr="00EC157B" w:rsidRDefault="00FC5843" w:rsidP="00272881">
            <w:pPr>
              <w:spacing w:line="360" w:lineRule="auto"/>
              <w:jc w:val="center"/>
              <w:outlineLvl w:val="1"/>
              <w:rPr>
                <w:b/>
                <w:sz w:val="26"/>
                <w:szCs w:val="26"/>
              </w:rPr>
            </w:pPr>
            <w:r w:rsidRPr="00EC157B">
              <w:rPr>
                <w:b/>
                <w:sz w:val="26"/>
                <w:szCs w:val="26"/>
              </w:rPr>
              <w:t>Số lượng</w:t>
            </w:r>
          </w:p>
        </w:tc>
        <w:tc>
          <w:tcPr>
            <w:tcW w:w="3120" w:type="dxa"/>
            <w:shd w:val="clear" w:color="auto" w:fill="BFBFBF"/>
            <w:vAlign w:val="center"/>
          </w:tcPr>
          <w:p w:rsidR="00FC5843" w:rsidRPr="00EC157B" w:rsidRDefault="00FC5843" w:rsidP="00272881">
            <w:pPr>
              <w:spacing w:line="360" w:lineRule="auto"/>
              <w:jc w:val="center"/>
              <w:outlineLvl w:val="1"/>
              <w:rPr>
                <w:b/>
                <w:sz w:val="26"/>
                <w:szCs w:val="26"/>
              </w:rPr>
            </w:pPr>
            <w:r>
              <w:rPr>
                <w:b/>
                <w:sz w:val="26"/>
                <w:szCs w:val="26"/>
              </w:rPr>
              <w:t>Đơn vị</w:t>
            </w:r>
          </w:p>
        </w:tc>
      </w:tr>
      <w:tr w:rsidR="00FC5843" w:rsidRPr="00EC157B" w:rsidTr="00FC5843">
        <w:trPr>
          <w:trHeight w:val="350"/>
          <w:jc w:val="center"/>
        </w:trPr>
        <w:tc>
          <w:tcPr>
            <w:tcW w:w="723" w:type="dxa"/>
            <w:vAlign w:val="center"/>
          </w:tcPr>
          <w:p w:rsidR="00FC5843" w:rsidRPr="00EC157B" w:rsidRDefault="00FC5843" w:rsidP="00272881">
            <w:pPr>
              <w:spacing w:line="360" w:lineRule="auto"/>
              <w:jc w:val="center"/>
              <w:outlineLvl w:val="1"/>
              <w:rPr>
                <w:sz w:val="26"/>
                <w:szCs w:val="26"/>
              </w:rPr>
            </w:pPr>
            <w:r w:rsidRPr="00EC157B">
              <w:rPr>
                <w:sz w:val="26"/>
                <w:szCs w:val="26"/>
              </w:rPr>
              <w:t>1</w:t>
            </w:r>
          </w:p>
        </w:tc>
        <w:tc>
          <w:tcPr>
            <w:tcW w:w="3225" w:type="dxa"/>
            <w:vAlign w:val="center"/>
          </w:tcPr>
          <w:p w:rsidR="00FC5843" w:rsidRPr="002065E3" w:rsidRDefault="00FC5843" w:rsidP="00272881">
            <w:pPr>
              <w:spacing w:line="360" w:lineRule="auto"/>
              <w:jc w:val="center"/>
              <w:outlineLvl w:val="1"/>
              <w:rPr>
                <w:color w:val="1D1B11"/>
                <w:sz w:val="26"/>
                <w:szCs w:val="26"/>
              </w:rPr>
            </w:pPr>
            <w:r w:rsidRPr="002065E3">
              <w:rPr>
                <w:color w:val="1D1B11"/>
                <w:sz w:val="26"/>
                <w:szCs w:val="26"/>
              </w:rPr>
              <w:t>Khăn giấy</w:t>
            </w:r>
          </w:p>
        </w:tc>
        <w:tc>
          <w:tcPr>
            <w:tcW w:w="2040" w:type="dxa"/>
            <w:vAlign w:val="center"/>
          </w:tcPr>
          <w:p w:rsidR="00FC5843" w:rsidRPr="00EC157B" w:rsidRDefault="00FC5843" w:rsidP="00272881">
            <w:pPr>
              <w:spacing w:line="360" w:lineRule="auto"/>
              <w:jc w:val="center"/>
              <w:outlineLvl w:val="1"/>
              <w:rPr>
                <w:sz w:val="26"/>
                <w:szCs w:val="26"/>
              </w:rPr>
            </w:pPr>
            <w:r>
              <w:rPr>
                <w:sz w:val="26"/>
                <w:szCs w:val="26"/>
              </w:rPr>
              <w:t>100</w:t>
            </w:r>
          </w:p>
        </w:tc>
        <w:tc>
          <w:tcPr>
            <w:tcW w:w="3120" w:type="dxa"/>
            <w:vAlign w:val="center"/>
          </w:tcPr>
          <w:p w:rsidR="00FC5843" w:rsidRPr="00EC157B" w:rsidRDefault="00FC5843" w:rsidP="00272881">
            <w:pPr>
              <w:spacing w:line="360" w:lineRule="auto"/>
              <w:jc w:val="center"/>
              <w:outlineLvl w:val="1"/>
              <w:rPr>
                <w:sz w:val="26"/>
                <w:szCs w:val="26"/>
              </w:rPr>
            </w:pPr>
            <w:r>
              <w:rPr>
                <w:sz w:val="26"/>
                <w:szCs w:val="26"/>
              </w:rPr>
              <w:t>cuộn</w:t>
            </w:r>
          </w:p>
        </w:tc>
      </w:tr>
      <w:tr w:rsidR="00FC5843" w:rsidRPr="00EC157B" w:rsidTr="00FC5843">
        <w:trPr>
          <w:trHeight w:val="350"/>
          <w:jc w:val="center"/>
        </w:trPr>
        <w:tc>
          <w:tcPr>
            <w:tcW w:w="723" w:type="dxa"/>
            <w:vAlign w:val="center"/>
          </w:tcPr>
          <w:p w:rsidR="00FC5843" w:rsidRPr="00EC157B" w:rsidRDefault="00FC5843" w:rsidP="00272881">
            <w:pPr>
              <w:spacing w:line="360" w:lineRule="auto"/>
              <w:jc w:val="center"/>
              <w:outlineLvl w:val="1"/>
              <w:rPr>
                <w:sz w:val="26"/>
                <w:szCs w:val="26"/>
              </w:rPr>
            </w:pPr>
            <w:r w:rsidRPr="00EC157B">
              <w:rPr>
                <w:sz w:val="26"/>
                <w:szCs w:val="26"/>
              </w:rPr>
              <w:t>2</w:t>
            </w:r>
          </w:p>
        </w:tc>
        <w:tc>
          <w:tcPr>
            <w:tcW w:w="3225" w:type="dxa"/>
            <w:vAlign w:val="center"/>
          </w:tcPr>
          <w:p w:rsidR="00FC5843" w:rsidRPr="002065E3" w:rsidRDefault="00FC5843" w:rsidP="00272881">
            <w:pPr>
              <w:spacing w:line="360" w:lineRule="auto"/>
              <w:jc w:val="center"/>
              <w:outlineLvl w:val="1"/>
              <w:rPr>
                <w:color w:val="1D1B11"/>
                <w:sz w:val="26"/>
                <w:szCs w:val="26"/>
              </w:rPr>
            </w:pPr>
            <w:r w:rsidRPr="002065E3">
              <w:rPr>
                <w:color w:val="1D1B11"/>
                <w:sz w:val="26"/>
                <w:szCs w:val="26"/>
              </w:rPr>
              <w:t>Bột giặt</w:t>
            </w:r>
          </w:p>
        </w:tc>
        <w:tc>
          <w:tcPr>
            <w:tcW w:w="2040" w:type="dxa"/>
            <w:vAlign w:val="center"/>
          </w:tcPr>
          <w:p w:rsidR="00FC5843" w:rsidRPr="00EC157B" w:rsidRDefault="00FC5843" w:rsidP="00272881">
            <w:pPr>
              <w:spacing w:line="360" w:lineRule="auto"/>
              <w:jc w:val="center"/>
              <w:outlineLvl w:val="1"/>
              <w:rPr>
                <w:sz w:val="26"/>
                <w:szCs w:val="26"/>
              </w:rPr>
            </w:pPr>
            <w:r>
              <w:rPr>
                <w:sz w:val="26"/>
                <w:szCs w:val="26"/>
              </w:rPr>
              <w:t>24</w:t>
            </w:r>
          </w:p>
        </w:tc>
        <w:tc>
          <w:tcPr>
            <w:tcW w:w="3120" w:type="dxa"/>
            <w:vAlign w:val="center"/>
          </w:tcPr>
          <w:p w:rsidR="00FC5843" w:rsidRPr="00EC157B" w:rsidRDefault="00FC5843" w:rsidP="00272881">
            <w:pPr>
              <w:spacing w:line="360" w:lineRule="auto"/>
              <w:jc w:val="center"/>
              <w:outlineLvl w:val="1"/>
              <w:rPr>
                <w:sz w:val="26"/>
                <w:szCs w:val="26"/>
              </w:rPr>
            </w:pPr>
            <w:r>
              <w:rPr>
                <w:sz w:val="26"/>
                <w:szCs w:val="26"/>
              </w:rPr>
              <w:t>kg</w:t>
            </w:r>
          </w:p>
        </w:tc>
      </w:tr>
      <w:tr w:rsidR="00FC5843" w:rsidRPr="00EC157B" w:rsidTr="00FC5843">
        <w:trPr>
          <w:trHeight w:val="170"/>
          <w:jc w:val="center"/>
        </w:trPr>
        <w:tc>
          <w:tcPr>
            <w:tcW w:w="723" w:type="dxa"/>
            <w:vAlign w:val="center"/>
          </w:tcPr>
          <w:p w:rsidR="00FC5843" w:rsidRPr="00EC157B" w:rsidRDefault="00FC5843" w:rsidP="00272881">
            <w:pPr>
              <w:spacing w:line="360" w:lineRule="auto"/>
              <w:jc w:val="center"/>
              <w:outlineLvl w:val="1"/>
              <w:rPr>
                <w:sz w:val="26"/>
                <w:szCs w:val="26"/>
              </w:rPr>
            </w:pPr>
            <w:r w:rsidRPr="00EC157B">
              <w:rPr>
                <w:sz w:val="26"/>
                <w:szCs w:val="26"/>
              </w:rPr>
              <w:t>3</w:t>
            </w:r>
          </w:p>
        </w:tc>
        <w:tc>
          <w:tcPr>
            <w:tcW w:w="3225" w:type="dxa"/>
            <w:vAlign w:val="center"/>
          </w:tcPr>
          <w:p w:rsidR="00FC5843" w:rsidRPr="002065E3" w:rsidRDefault="00FC5843" w:rsidP="00272881">
            <w:pPr>
              <w:spacing w:line="360" w:lineRule="auto"/>
              <w:jc w:val="center"/>
              <w:outlineLvl w:val="1"/>
              <w:rPr>
                <w:color w:val="1D1B11"/>
                <w:sz w:val="26"/>
                <w:szCs w:val="26"/>
              </w:rPr>
            </w:pPr>
            <w:r w:rsidRPr="002065E3">
              <w:rPr>
                <w:color w:val="1D1B11"/>
                <w:sz w:val="26"/>
                <w:szCs w:val="26"/>
              </w:rPr>
              <w:t>Nước lau nhà</w:t>
            </w:r>
          </w:p>
        </w:tc>
        <w:tc>
          <w:tcPr>
            <w:tcW w:w="2040" w:type="dxa"/>
            <w:vAlign w:val="center"/>
          </w:tcPr>
          <w:p w:rsidR="00FC5843" w:rsidRPr="00EC157B" w:rsidRDefault="00FC5843" w:rsidP="00272881">
            <w:pPr>
              <w:spacing w:line="360" w:lineRule="auto"/>
              <w:jc w:val="center"/>
              <w:outlineLvl w:val="1"/>
              <w:rPr>
                <w:sz w:val="26"/>
                <w:szCs w:val="26"/>
              </w:rPr>
            </w:pPr>
            <w:r>
              <w:rPr>
                <w:sz w:val="26"/>
                <w:szCs w:val="26"/>
              </w:rPr>
              <w:t>10</w:t>
            </w:r>
          </w:p>
        </w:tc>
        <w:tc>
          <w:tcPr>
            <w:tcW w:w="3120" w:type="dxa"/>
            <w:vAlign w:val="center"/>
          </w:tcPr>
          <w:p w:rsidR="00FC5843" w:rsidRPr="00EC157B" w:rsidRDefault="00FC5843" w:rsidP="00272881">
            <w:pPr>
              <w:spacing w:line="360" w:lineRule="auto"/>
              <w:jc w:val="center"/>
              <w:outlineLvl w:val="1"/>
              <w:rPr>
                <w:sz w:val="26"/>
                <w:szCs w:val="26"/>
              </w:rPr>
            </w:pPr>
            <w:r>
              <w:rPr>
                <w:sz w:val="26"/>
                <w:szCs w:val="26"/>
              </w:rPr>
              <w:t>lít</w:t>
            </w:r>
          </w:p>
        </w:tc>
      </w:tr>
      <w:tr w:rsidR="00FC5843" w:rsidRPr="00EC157B" w:rsidTr="00FC5843">
        <w:trPr>
          <w:trHeight w:val="233"/>
          <w:jc w:val="center"/>
        </w:trPr>
        <w:tc>
          <w:tcPr>
            <w:tcW w:w="723" w:type="dxa"/>
            <w:vAlign w:val="center"/>
          </w:tcPr>
          <w:p w:rsidR="00FC5843" w:rsidRPr="00EC157B" w:rsidRDefault="00FC5843" w:rsidP="00272881">
            <w:pPr>
              <w:spacing w:line="360" w:lineRule="auto"/>
              <w:jc w:val="center"/>
              <w:outlineLvl w:val="1"/>
              <w:rPr>
                <w:sz w:val="26"/>
                <w:szCs w:val="26"/>
              </w:rPr>
            </w:pPr>
            <w:r w:rsidRPr="00EC157B">
              <w:rPr>
                <w:sz w:val="26"/>
                <w:szCs w:val="26"/>
              </w:rPr>
              <w:t>4</w:t>
            </w:r>
          </w:p>
        </w:tc>
        <w:tc>
          <w:tcPr>
            <w:tcW w:w="3225" w:type="dxa"/>
            <w:vAlign w:val="center"/>
          </w:tcPr>
          <w:p w:rsidR="00FC5843" w:rsidRPr="002065E3" w:rsidRDefault="00FC5843" w:rsidP="00272881">
            <w:pPr>
              <w:spacing w:line="360" w:lineRule="auto"/>
              <w:jc w:val="center"/>
              <w:outlineLvl w:val="1"/>
              <w:rPr>
                <w:color w:val="1D1B11"/>
                <w:sz w:val="26"/>
                <w:szCs w:val="26"/>
              </w:rPr>
            </w:pPr>
            <w:r w:rsidRPr="002065E3">
              <w:rPr>
                <w:color w:val="1D1B11"/>
                <w:sz w:val="26"/>
                <w:szCs w:val="26"/>
              </w:rPr>
              <w:t>Kem- bàn chải đánh răng</w:t>
            </w:r>
          </w:p>
        </w:tc>
        <w:tc>
          <w:tcPr>
            <w:tcW w:w="2040" w:type="dxa"/>
            <w:vAlign w:val="center"/>
          </w:tcPr>
          <w:p w:rsidR="00FC5843" w:rsidRPr="00EC157B" w:rsidRDefault="00FC5843" w:rsidP="00272881">
            <w:pPr>
              <w:spacing w:line="360" w:lineRule="auto"/>
              <w:jc w:val="center"/>
              <w:outlineLvl w:val="1"/>
              <w:rPr>
                <w:sz w:val="26"/>
                <w:szCs w:val="26"/>
              </w:rPr>
            </w:pPr>
            <w:r>
              <w:rPr>
                <w:sz w:val="26"/>
                <w:szCs w:val="26"/>
              </w:rPr>
              <w:t>300</w:t>
            </w:r>
          </w:p>
        </w:tc>
        <w:tc>
          <w:tcPr>
            <w:tcW w:w="3120" w:type="dxa"/>
            <w:vAlign w:val="center"/>
          </w:tcPr>
          <w:p w:rsidR="00FC5843" w:rsidRPr="00EC157B" w:rsidRDefault="00FC5843" w:rsidP="00272881">
            <w:pPr>
              <w:spacing w:line="360" w:lineRule="auto"/>
              <w:jc w:val="center"/>
              <w:outlineLvl w:val="1"/>
              <w:rPr>
                <w:sz w:val="26"/>
                <w:szCs w:val="26"/>
              </w:rPr>
            </w:pPr>
            <w:r>
              <w:rPr>
                <w:sz w:val="26"/>
                <w:szCs w:val="26"/>
              </w:rPr>
              <w:t>bộ</w:t>
            </w:r>
          </w:p>
        </w:tc>
      </w:tr>
      <w:tr w:rsidR="00FC5843" w:rsidRPr="00EC157B" w:rsidTr="00FC5843">
        <w:trPr>
          <w:trHeight w:val="70"/>
          <w:jc w:val="center"/>
        </w:trPr>
        <w:tc>
          <w:tcPr>
            <w:tcW w:w="723" w:type="dxa"/>
            <w:vAlign w:val="center"/>
          </w:tcPr>
          <w:p w:rsidR="00FC5843" w:rsidRPr="00EC157B" w:rsidRDefault="00FC5843" w:rsidP="00272881">
            <w:pPr>
              <w:spacing w:line="360" w:lineRule="auto"/>
              <w:jc w:val="center"/>
              <w:outlineLvl w:val="1"/>
              <w:rPr>
                <w:sz w:val="26"/>
                <w:szCs w:val="26"/>
              </w:rPr>
            </w:pPr>
            <w:r w:rsidRPr="00EC157B">
              <w:rPr>
                <w:sz w:val="26"/>
                <w:szCs w:val="26"/>
              </w:rPr>
              <w:t>5</w:t>
            </w:r>
          </w:p>
        </w:tc>
        <w:tc>
          <w:tcPr>
            <w:tcW w:w="3225" w:type="dxa"/>
            <w:vAlign w:val="center"/>
          </w:tcPr>
          <w:p w:rsidR="00FC5843" w:rsidRPr="002065E3" w:rsidRDefault="00FC5843" w:rsidP="00272881">
            <w:pPr>
              <w:spacing w:line="360" w:lineRule="auto"/>
              <w:outlineLvl w:val="1"/>
              <w:rPr>
                <w:color w:val="1D1B11"/>
                <w:sz w:val="26"/>
                <w:szCs w:val="26"/>
              </w:rPr>
            </w:pPr>
            <w:r>
              <w:rPr>
                <w:color w:val="1D1B11"/>
                <w:sz w:val="26"/>
                <w:szCs w:val="26"/>
              </w:rPr>
              <w:t>Dầu</w:t>
            </w:r>
            <w:r w:rsidRPr="002065E3">
              <w:rPr>
                <w:color w:val="1D1B11"/>
                <w:sz w:val="26"/>
                <w:szCs w:val="26"/>
              </w:rPr>
              <w:t xml:space="preserve"> tắm</w:t>
            </w:r>
            <w:r>
              <w:rPr>
                <w:color w:val="1D1B11"/>
                <w:sz w:val="26"/>
                <w:szCs w:val="26"/>
              </w:rPr>
              <w:t xml:space="preserve"> – dầu gội</w:t>
            </w:r>
          </w:p>
        </w:tc>
        <w:tc>
          <w:tcPr>
            <w:tcW w:w="2040" w:type="dxa"/>
            <w:vAlign w:val="center"/>
          </w:tcPr>
          <w:p w:rsidR="00FC5843" w:rsidRPr="00EC157B" w:rsidRDefault="00FC5843" w:rsidP="00272881">
            <w:pPr>
              <w:spacing w:line="360" w:lineRule="auto"/>
              <w:jc w:val="center"/>
              <w:outlineLvl w:val="1"/>
              <w:rPr>
                <w:sz w:val="26"/>
                <w:szCs w:val="26"/>
              </w:rPr>
            </w:pPr>
            <w:r>
              <w:rPr>
                <w:sz w:val="26"/>
                <w:szCs w:val="26"/>
              </w:rPr>
              <w:t>10</w:t>
            </w:r>
          </w:p>
        </w:tc>
        <w:tc>
          <w:tcPr>
            <w:tcW w:w="3120" w:type="dxa"/>
            <w:vAlign w:val="center"/>
          </w:tcPr>
          <w:p w:rsidR="00FC5843" w:rsidRPr="00EC157B" w:rsidRDefault="00FC5843" w:rsidP="00272881">
            <w:pPr>
              <w:spacing w:line="360" w:lineRule="auto"/>
              <w:jc w:val="center"/>
              <w:outlineLvl w:val="1"/>
              <w:rPr>
                <w:sz w:val="26"/>
                <w:szCs w:val="26"/>
              </w:rPr>
            </w:pPr>
            <w:r>
              <w:rPr>
                <w:sz w:val="26"/>
                <w:szCs w:val="26"/>
              </w:rPr>
              <w:t>Lít</w:t>
            </w:r>
          </w:p>
        </w:tc>
      </w:tr>
      <w:tr w:rsidR="00FC5843" w:rsidRPr="00EC157B" w:rsidTr="00FC5843">
        <w:trPr>
          <w:trHeight w:val="70"/>
          <w:jc w:val="center"/>
        </w:trPr>
        <w:tc>
          <w:tcPr>
            <w:tcW w:w="723" w:type="dxa"/>
            <w:vAlign w:val="center"/>
          </w:tcPr>
          <w:p w:rsidR="00FC5843" w:rsidRPr="00EC157B" w:rsidRDefault="00FC5843" w:rsidP="00272881">
            <w:pPr>
              <w:spacing w:line="360" w:lineRule="auto"/>
              <w:jc w:val="center"/>
              <w:outlineLvl w:val="1"/>
              <w:rPr>
                <w:sz w:val="26"/>
                <w:szCs w:val="26"/>
              </w:rPr>
            </w:pPr>
            <w:r w:rsidRPr="00EC157B">
              <w:rPr>
                <w:sz w:val="26"/>
                <w:szCs w:val="26"/>
              </w:rPr>
              <w:t>6</w:t>
            </w:r>
          </w:p>
        </w:tc>
        <w:tc>
          <w:tcPr>
            <w:tcW w:w="3225" w:type="dxa"/>
            <w:vAlign w:val="center"/>
          </w:tcPr>
          <w:p w:rsidR="00FC5843" w:rsidRPr="002065E3" w:rsidRDefault="00FC5843" w:rsidP="00272881">
            <w:pPr>
              <w:spacing w:line="360" w:lineRule="auto"/>
              <w:jc w:val="center"/>
              <w:outlineLvl w:val="1"/>
              <w:rPr>
                <w:color w:val="1D1B11"/>
                <w:sz w:val="26"/>
                <w:szCs w:val="26"/>
              </w:rPr>
            </w:pPr>
            <w:r>
              <w:rPr>
                <w:color w:val="1D1B11"/>
                <w:sz w:val="26"/>
                <w:szCs w:val="26"/>
              </w:rPr>
              <w:t>Tăm bông</w:t>
            </w:r>
          </w:p>
        </w:tc>
        <w:tc>
          <w:tcPr>
            <w:tcW w:w="2040" w:type="dxa"/>
            <w:vAlign w:val="center"/>
          </w:tcPr>
          <w:p w:rsidR="00FC5843" w:rsidRPr="00EC157B" w:rsidRDefault="00FC5843" w:rsidP="00272881">
            <w:pPr>
              <w:spacing w:line="360" w:lineRule="auto"/>
              <w:jc w:val="center"/>
              <w:outlineLvl w:val="1"/>
              <w:rPr>
                <w:sz w:val="26"/>
                <w:szCs w:val="26"/>
              </w:rPr>
            </w:pPr>
            <w:r>
              <w:rPr>
                <w:sz w:val="26"/>
                <w:szCs w:val="26"/>
              </w:rPr>
              <w:t>300</w:t>
            </w:r>
          </w:p>
        </w:tc>
        <w:tc>
          <w:tcPr>
            <w:tcW w:w="3120" w:type="dxa"/>
            <w:vAlign w:val="center"/>
          </w:tcPr>
          <w:p w:rsidR="00FC5843" w:rsidRPr="00EC157B" w:rsidRDefault="00FC5843" w:rsidP="00272881">
            <w:pPr>
              <w:spacing w:line="360" w:lineRule="auto"/>
              <w:jc w:val="center"/>
              <w:outlineLvl w:val="1"/>
              <w:rPr>
                <w:sz w:val="26"/>
                <w:szCs w:val="26"/>
              </w:rPr>
            </w:pPr>
            <w:r>
              <w:rPr>
                <w:sz w:val="26"/>
                <w:szCs w:val="26"/>
              </w:rPr>
              <w:t>Hộp</w:t>
            </w:r>
          </w:p>
        </w:tc>
      </w:tr>
      <w:tr w:rsidR="00FC5843" w:rsidRPr="00EC157B" w:rsidTr="00FC5843">
        <w:trPr>
          <w:trHeight w:val="70"/>
          <w:jc w:val="center"/>
        </w:trPr>
        <w:tc>
          <w:tcPr>
            <w:tcW w:w="723" w:type="dxa"/>
            <w:vAlign w:val="center"/>
          </w:tcPr>
          <w:p w:rsidR="00FC5843" w:rsidRPr="00EC157B" w:rsidRDefault="00FC5843" w:rsidP="00272881">
            <w:pPr>
              <w:spacing w:line="360" w:lineRule="auto"/>
              <w:jc w:val="center"/>
              <w:outlineLvl w:val="1"/>
              <w:rPr>
                <w:sz w:val="26"/>
                <w:szCs w:val="26"/>
              </w:rPr>
            </w:pPr>
            <w:r w:rsidRPr="00EC157B">
              <w:rPr>
                <w:sz w:val="26"/>
                <w:szCs w:val="26"/>
              </w:rPr>
              <w:t>7</w:t>
            </w:r>
          </w:p>
        </w:tc>
        <w:tc>
          <w:tcPr>
            <w:tcW w:w="3225" w:type="dxa"/>
            <w:vAlign w:val="center"/>
          </w:tcPr>
          <w:p w:rsidR="00FC5843" w:rsidRPr="002065E3" w:rsidRDefault="00FC5843" w:rsidP="00272881">
            <w:pPr>
              <w:spacing w:line="360" w:lineRule="auto"/>
              <w:jc w:val="center"/>
              <w:outlineLvl w:val="1"/>
              <w:rPr>
                <w:color w:val="1D1B11"/>
                <w:sz w:val="26"/>
                <w:szCs w:val="26"/>
              </w:rPr>
            </w:pPr>
            <w:r w:rsidRPr="002065E3">
              <w:rPr>
                <w:color w:val="1D1B11"/>
                <w:sz w:val="26"/>
                <w:szCs w:val="26"/>
              </w:rPr>
              <w:t>Nước hoa xịt phòng</w:t>
            </w:r>
          </w:p>
        </w:tc>
        <w:tc>
          <w:tcPr>
            <w:tcW w:w="2040" w:type="dxa"/>
            <w:vAlign w:val="center"/>
          </w:tcPr>
          <w:p w:rsidR="00FC5843" w:rsidRPr="00EC157B" w:rsidRDefault="00FC5843" w:rsidP="00272881">
            <w:pPr>
              <w:spacing w:line="360" w:lineRule="auto"/>
              <w:jc w:val="center"/>
              <w:outlineLvl w:val="1"/>
              <w:rPr>
                <w:sz w:val="26"/>
                <w:szCs w:val="26"/>
              </w:rPr>
            </w:pPr>
            <w:r>
              <w:rPr>
                <w:sz w:val="26"/>
                <w:szCs w:val="26"/>
              </w:rPr>
              <w:t>1</w:t>
            </w:r>
          </w:p>
        </w:tc>
        <w:tc>
          <w:tcPr>
            <w:tcW w:w="3120" w:type="dxa"/>
            <w:vAlign w:val="center"/>
          </w:tcPr>
          <w:p w:rsidR="00FC5843" w:rsidRPr="00EC157B" w:rsidRDefault="00FC5843" w:rsidP="00272881">
            <w:pPr>
              <w:spacing w:line="360" w:lineRule="auto"/>
              <w:jc w:val="center"/>
              <w:outlineLvl w:val="1"/>
              <w:rPr>
                <w:sz w:val="26"/>
                <w:szCs w:val="26"/>
              </w:rPr>
            </w:pPr>
            <w:r>
              <w:rPr>
                <w:sz w:val="26"/>
                <w:szCs w:val="26"/>
              </w:rPr>
              <w:t>lít</w:t>
            </w:r>
          </w:p>
        </w:tc>
      </w:tr>
      <w:tr w:rsidR="00FC5843" w:rsidRPr="00EC157B" w:rsidTr="00FC5843">
        <w:trPr>
          <w:trHeight w:val="70"/>
          <w:jc w:val="center"/>
        </w:trPr>
        <w:tc>
          <w:tcPr>
            <w:tcW w:w="723" w:type="dxa"/>
            <w:vAlign w:val="center"/>
          </w:tcPr>
          <w:p w:rsidR="00FC5843" w:rsidRPr="00EC157B" w:rsidRDefault="00FC5843" w:rsidP="00272881">
            <w:pPr>
              <w:spacing w:line="360" w:lineRule="auto"/>
              <w:jc w:val="center"/>
              <w:outlineLvl w:val="1"/>
              <w:rPr>
                <w:sz w:val="26"/>
                <w:szCs w:val="26"/>
              </w:rPr>
            </w:pPr>
            <w:r>
              <w:rPr>
                <w:sz w:val="26"/>
                <w:szCs w:val="26"/>
              </w:rPr>
              <w:t xml:space="preserve">8 </w:t>
            </w:r>
          </w:p>
        </w:tc>
        <w:tc>
          <w:tcPr>
            <w:tcW w:w="3225" w:type="dxa"/>
            <w:vAlign w:val="center"/>
          </w:tcPr>
          <w:p w:rsidR="00FC5843" w:rsidRPr="002065E3" w:rsidRDefault="00FC5843" w:rsidP="00272881">
            <w:pPr>
              <w:spacing w:line="360" w:lineRule="auto"/>
              <w:jc w:val="center"/>
              <w:outlineLvl w:val="1"/>
              <w:rPr>
                <w:color w:val="1D1B11"/>
                <w:sz w:val="26"/>
                <w:szCs w:val="26"/>
              </w:rPr>
            </w:pPr>
            <w:r w:rsidRPr="002065E3">
              <w:rPr>
                <w:color w:val="1D1B11"/>
                <w:sz w:val="26"/>
                <w:szCs w:val="26"/>
              </w:rPr>
              <w:t>Nước tẩy</w:t>
            </w:r>
          </w:p>
        </w:tc>
        <w:tc>
          <w:tcPr>
            <w:tcW w:w="2040" w:type="dxa"/>
            <w:vAlign w:val="center"/>
          </w:tcPr>
          <w:p w:rsidR="00FC5843" w:rsidRPr="00EC157B" w:rsidRDefault="00FC5843" w:rsidP="00272881">
            <w:pPr>
              <w:spacing w:line="360" w:lineRule="auto"/>
              <w:jc w:val="center"/>
              <w:outlineLvl w:val="1"/>
              <w:rPr>
                <w:sz w:val="26"/>
                <w:szCs w:val="26"/>
              </w:rPr>
            </w:pPr>
            <w:r>
              <w:rPr>
                <w:sz w:val="26"/>
                <w:szCs w:val="26"/>
              </w:rPr>
              <w:t>10</w:t>
            </w:r>
          </w:p>
        </w:tc>
        <w:tc>
          <w:tcPr>
            <w:tcW w:w="3120" w:type="dxa"/>
            <w:vAlign w:val="center"/>
          </w:tcPr>
          <w:p w:rsidR="00FC5843" w:rsidRPr="00EC157B" w:rsidRDefault="00FC5843" w:rsidP="00272881">
            <w:pPr>
              <w:spacing w:line="360" w:lineRule="auto"/>
              <w:jc w:val="center"/>
              <w:outlineLvl w:val="1"/>
              <w:rPr>
                <w:sz w:val="26"/>
                <w:szCs w:val="26"/>
              </w:rPr>
            </w:pPr>
            <w:r>
              <w:rPr>
                <w:sz w:val="26"/>
                <w:szCs w:val="26"/>
              </w:rPr>
              <w:t>lít</w:t>
            </w:r>
          </w:p>
        </w:tc>
      </w:tr>
      <w:tr w:rsidR="00FC5843" w:rsidRPr="00EC157B" w:rsidTr="00FC5843">
        <w:trPr>
          <w:trHeight w:val="70"/>
          <w:jc w:val="center"/>
        </w:trPr>
        <w:tc>
          <w:tcPr>
            <w:tcW w:w="723" w:type="dxa"/>
            <w:vAlign w:val="center"/>
          </w:tcPr>
          <w:p w:rsidR="00FC5843" w:rsidRDefault="00FC5843" w:rsidP="00272881">
            <w:pPr>
              <w:spacing w:line="360" w:lineRule="auto"/>
              <w:jc w:val="center"/>
              <w:outlineLvl w:val="1"/>
              <w:rPr>
                <w:sz w:val="26"/>
                <w:szCs w:val="26"/>
              </w:rPr>
            </w:pPr>
            <w:r>
              <w:rPr>
                <w:sz w:val="26"/>
                <w:szCs w:val="26"/>
              </w:rPr>
              <w:t>9</w:t>
            </w:r>
          </w:p>
        </w:tc>
        <w:tc>
          <w:tcPr>
            <w:tcW w:w="3225" w:type="dxa"/>
            <w:vAlign w:val="center"/>
          </w:tcPr>
          <w:p w:rsidR="00FC5843" w:rsidRDefault="00FC5843" w:rsidP="00272881">
            <w:pPr>
              <w:spacing w:line="360" w:lineRule="auto"/>
              <w:jc w:val="center"/>
              <w:outlineLvl w:val="1"/>
              <w:rPr>
                <w:sz w:val="26"/>
                <w:szCs w:val="26"/>
              </w:rPr>
            </w:pPr>
            <w:r>
              <w:rPr>
                <w:sz w:val="26"/>
                <w:szCs w:val="26"/>
              </w:rPr>
              <w:t>Nước rửa chén</w:t>
            </w:r>
          </w:p>
        </w:tc>
        <w:tc>
          <w:tcPr>
            <w:tcW w:w="2040" w:type="dxa"/>
            <w:vAlign w:val="center"/>
          </w:tcPr>
          <w:p w:rsidR="00FC5843" w:rsidRPr="00EC157B" w:rsidRDefault="00FC5843" w:rsidP="00272881">
            <w:pPr>
              <w:spacing w:line="360" w:lineRule="auto"/>
              <w:jc w:val="center"/>
              <w:outlineLvl w:val="1"/>
              <w:rPr>
                <w:sz w:val="26"/>
                <w:szCs w:val="26"/>
              </w:rPr>
            </w:pPr>
            <w:r>
              <w:rPr>
                <w:sz w:val="26"/>
                <w:szCs w:val="26"/>
              </w:rPr>
              <w:t>4</w:t>
            </w:r>
          </w:p>
        </w:tc>
        <w:tc>
          <w:tcPr>
            <w:tcW w:w="3120" w:type="dxa"/>
            <w:vAlign w:val="center"/>
          </w:tcPr>
          <w:p w:rsidR="00FC5843" w:rsidRPr="00EC157B" w:rsidRDefault="00FC5843" w:rsidP="00272881">
            <w:pPr>
              <w:spacing w:line="360" w:lineRule="auto"/>
              <w:jc w:val="center"/>
              <w:outlineLvl w:val="1"/>
              <w:rPr>
                <w:sz w:val="26"/>
                <w:szCs w:val="26"/>
              </w:rPr>
            </w:pPr>
            <w:r>
              <w:rPr>
                <w:sz w:val="26"/>
                <w:szCs w:val="26"/>
              </w:rPr>
              <w:t>Lít</w:t>
            </w:r>
          </w:p>
        </w:tc>
      </w:tr>
      <w:tr w:rsidR="00B56E8E" w:rsidRPr="00EC157B" w:rsidTr="00FC5843">
        <w:trPr>
          <w:trHeight w:val="70"/>
          <w:jc w:val="center"/>
        </w:trPr>
        <w:tc>
          <w:tcPr>
            <w:tcW w:w="723" w:type="dxa"/>
            <w:vAlign w:val="center"/>
          </w:tcPr>
          <w:p w:rsidR="00B56E8E" w:rsidRDefault="00B56E8E" w:rsidP="00272881">
            <w:pPr>
              <w:spacing w:line="360" w:lineRule="auto"/>
              <w:jc w:val="center"/>
              <w:outlineLvl w:val="1"/>
              <w:rPr>
                <w:sz w:val="26"/>
                <w:szCs w:val="26"/>
              </w:rPr>
            </w:pPr>
            <w:r>
              <w:rPr>
                <w:sz w:val="26"/>
                <w:szCs w:val="26"/>
              </w:rPr>
              <w:t>10</w:t>
            </w:r>
          </w:p>
        </w:tc>
        <w:tc>
          <w:tcPr>
            <w:tcW w:w="3225" w:type="dxa"/>
            <w:vAlign w:val="center"/>
          </w:tcPr>
          <w:p w:rsidR="00B56E8E" w:rsidRDefault="00B56E8E" w:rsidP="00272881">
            <w:pPr>
              <w:spacing w:line="360" w:lineRule="auto"/>
              <w:jc w:val="center"/>
              <w:outlineLvl w:val="1"/>
              <w:rPr>
                <w:sz w:val="26"/>
                <w:szCs w:val="26"/>
              </w:rPr>
            </w:pPr>
            <w:r>
              <w:rPr>
                <w:sz w:val="26"/>
                <w:szCs w:val="26"/>
              </w:rPr>
              <w:t>Rau củ quả các loại</w:t>
            </w:r>
          </w:p>
        </w:tc>
        <w:tc>
          <w:tcPr>
            <w:tcW w:w="2040" w:type="dxa"/>
            <w:vAlign w:val="center"/>
          </w:tcPr>
          <w:p w:rsidR="00B56E8E" w:rsidRDefault="00B56E8E" w:rsidP="00272881">
            <w:pPr>
              <w:spacing w:line="360" w:lineRule="auto"/>
              <w:jc w:val="center"/>
              <w:outlineLvl w:val="1"/>
              <w:rPr>
                <w:sz w:val="26"/>
                <w:szCs w:val="26"/>
              </w:rPr>
            </w:pPr>
            <w:r>
              <w:rPr>
                <w:sz w:val="26"/>
                <w:szCs w:val="26"/>
              </w:rPr>
              <w:t>40</w:t>
            </w:r>
          </w:p>
        </w:tc>
        <w:tc>
          <w:tcPr>
            <w:tcW w:w="3120" w:type="dxa"/>
            <w:vAlign w:val="center"/>
          </w:tcPr>
          <w:p w:rsidR="00B56E8E" w:rsidRDefault="00B56E8E" w:rsidP="00272881">
            <w:pPr>
              <w:spacing w:line="360" w:lineRule="auto"/>
              <w:jc w:val="center"/>
              <w:outlineLvl w:val="1"/>
              <w:rPr>
                <w:sz w:val="26"/>
                <w:szCs w:val="26"/>
              </w:rPr>
            </w:pPr>
            <w:r>
              <w:rPr>
                <w:sz w:val="26"/>
                <w:szCs w:val="26"/>
              </w:rPr>
              <w:t>kg</w:t>
            </w:r>
          </w:p>
        </w:tc>
      </w:tr>
      <w:tr w:rsidR="00B56E8E" w:rsidRPr="00EC157B" w:rsidTr="00FC5843">
        <w:trPr>
          <w:trHeight w:val="70"/>
          <w:jc w:val="center"/>
        </w:trPr>
        <w:tc>
          <w:tcPr>
            <w:tcW w:w="723" w:type="dxa"/>
            <w:vAlign w:val="center"/>
          </w:tcPr>
          <w:p w:rsidR="00B56E8E" w:rsidRDefault="00B56E8E" w:rsidP="00272881">
            <w:pPr>
              <w:spacing w:line="360" w:lineRule="auto"/>
              <w:jc w:val="center"/>
              <w:outlineLvl w:val="1"/>
              <w:rPr>
                <w:sz w:val="26"/>
                <w:szCs w:val="26"/>
              </w:rPr>
            </w:pPr>
            <w:r>
              <w:rPr>
                <w:sz w:val="26"/>
                <w:szCs w:val="26"/>
              </w:rPr>
              <w:t>11</w:t>
            </w:r>
          </w:p>
        </w:tc>
        <w:tc>
          <w:tcPr>
            <w:tcW w:w="3225" w:type="dxa"/>
            <w:vAlign w:val="center"/>
          </w:tcPr>
          <w:p w:rsidR="00B56E8E" w:rsidRDefault="00B56E8E" w:rsidP="00272881">
            <w:pPr>
              <w:spacing w:line="360" w:lineRule="auto"/>
              <w:jc w:val="center"/>
              <w:outlineLvl w:val="1"/>
              <w:rPr>
                <w:sz w:val="26"/>
                <w:szCs w:val="26"/>
              </w:rPr>
            </w:pPr>
            <w:r>
              <w:rPr>
                <w:sz w:val="26"/>
                <w:szCs w:val="26"/>
              </w:rPr>
              <w:t>Thịt, xương</w:t>
            </w:r>
          </w:p>
        </w:tc>
        <w:tc>
          <w:tcPr>
            <w:tcW w:w="2040" w:type="dxa"/>
            <w:vAlign w:val="center"/>
          </w:tcPr>
          <w:p w:rsidR="00B56E8E" w:rsidRDefault="00B56E8E" w:rsidP="00272881">
            <w:pPr>
              <w:spacing w:line="360" w:lineRule="auto"/>
              <w:jc w:val="center"/>
              <w:outlineLvl w:val="1"/>
              <w:rPr>
                <w:sz w:val="26"/>
                <w:szCs w:val="26"/>
              </w:rPr>
            </w:pPr>
            <w:r>
              <w:rPr>
                <w:sz w:val="26"/>
                <w:szCs w:val="26"/>
              </w:rPr>
              <w:t>28</w:t>
            </w:r>
          </w:p>
        </w:tc>
        <w:tc>
          <w:tcPr>
            <w:tcW w:w="3120" w:type="dxa"/>
            <w:vAlign w:val="center"/>
          </w:tcPr>
          <w:p w:rsidR="00B56E8E" w:rsidRDefault="00B56E8E" w:rsidP="00272881">
            <w:pPr>
              <w:spacing w:line="360" w:lineRule="auto"/>
              <w:jc w:val="center"/>
              <w:outlineLvl w:val="1"/>
              <w:rPr>
                <w:sz w:val="26"/>
                <w:szCs w:val="26"/>
              </w:rPr>
            </w:pPr>
            <w:r>
              <w:rPr>
                <w:sz w:val="26"/>
                <w:szCs w:val="26"/>
              </w:rPr>
              <w:t>Kg</w:t>
            </w:r>
          </w:p>
        </w:tc>
      </w:tr>
      <w:tr w:rsidR="00B56E8E" w:rsidRPr="00EC157B" w:rsidTr="00FC5843">
        <w:trPr>
          <w:trHeight w:val="70"/>
          <w:jc w:val="center"/>
        </w:trPr>
        <w:tc>
          <w:tcPr>
            <w:tcW w:w="723" w:type="dxa"/>
            <w:vAlign w:val="center"/>
          </w:tcPr>
          <w:p w:rsidR="00B56E8E" w:rsidRDefault="00B56E8E" w:rsidP="00272881">
            <w:pPr>
              <w:spacing w:line="360" w:lineRule="auto"/>
              <w:jc w:val="center"/>
              <w:outlineLvl w:val="1"/>
              <w:rPr>
                <w:sz w:val="26"/>
                <w:szCs w:val="26"/>
              </w:rPr>
            </w:pPr>
            <w:r>
              <w:rPr>
                <w:sz w:val="26"/>
                <w:szCs w:val="26"/>
              </w:rPr>
              <w:t>12</w:t>
            </w:r>
          </w:p>
        </w:tc>
        <w:tc>
          <w:tcPr>
            <w:tcW w:w="3225" w:type="dxa"/>
            <w:vAlign w:val="center"/>
          </w:tcPr>
          <w:p w:rsidR="00B56E8E" w:rsidRDefault="00B56E8E" w:rsidP="00272881">
            <w:pPr>
              <w:spacing w:line="360" w:lineRule="auto"/>
              <w:jc w:val="center"/>
              <w:outlineLvl w:val="1"/>
              <w:rPr>
                <w:sz w:val="26"/>
                <w:szCs w:val="26"/>
              </w:rPr>
            </w:pPr>
            <w:r>
              <w:rPr>
                <w:sz w:val="26"/>
                <w:szCs w:val="26"/>
              </w:rPr>
              <w:t xml:space="preserve">Cá </w:t>
            </w:r>
          </w:p>
        </w:tc>
        <w:tc>
          <w:tcPr>
            <w:tcW w:w="2040" w:type="dxa"/>
            <w:vAlign w:val="center"/>
          </w:tcPr>
          <w:p w:rsidR="00B56E8E" w:rsidRDefault="00B56E8E" w:rsidP="00272881">
            <w:pPr>
              <w:spacing w:line="360" w:lineRule="auto"/>
              <w:jc w:val="center"/>
              <w:outlineLvl w:val="1"/>
              <w:rPr>
                <w:sz w:val="26"/>
                <w:szCs w:val="26"/>
              </w:rPr>
            </w:pPr>
            <w:r>
              <w:rPr>
                <w:sz w:val="26"/>
                <w:szCs w:val="26"/>
              </w:rPr>
              <w:t>10</w:t>
            </w:r>
          </w:p>
        </w:tc>
        <w:tc>
          <w:tcPr>
            <w:tcW w:w="3120" w:type="dxa"/>
            <w:vAlign w:val="center"/>
          </w:tcPr>
          <w:p w:rsidR="00B56E8E" w:rsidRDefault="00B56E8E" w:rsidP="00272881">
            <w:pPr>
              <w:spacing w:line="360" w:lineRule="auto"/>
              <w:jc w:val="center"/>
              <w:outlineLvl w:val="1"/>
              <w:rPr>
                <w:sz w:val="26"/>
                <w:szCs w:val="26"/>
              </w:rPr>
            </w:pPr>
            <w:r>
              <w:rPr>
                <w:sz w:val="26"/>
                <w:szCs w:val="26"/>
              </w:rPr>
              <w:t>kg</w:t>
            </w:r>
          </w:p>
        </w:tc>
      </w:tr>
      <w:tr w:rsidR="00B56E8E" w:rsidRPr="00EC157B" w:rsidTr="00FC5843">
        <w:trPr>
          <w:trHeight w:val="70"/>
          <w:jc w:val="center"/>
        </w:trPr>
        <w:tc>
          <w:tcPr>
            <w:tcW w:w="723" w:type="dxa"/>
            <w:vAlign w:val="center"/>
          </w:tcPr>
          <w:p w:rsidR="00B56E8E" w:rsidRDefault="00B56E8E" w:rsidP="00272881">
            <w:pPr>
              <w:spacing w:line="360" w:lineRule="auto"/>
              <w:jc w:val="center"/>
              <w:outlineLvl w:val="1"/>
              <w:rPr>
                <w:sz w:val="26"/>
                <w:szCs w:val="26"/>
              </w:rPr>
            </w:pPr>
            <w:r>
              <w:rPr>
                <w:sz w:val="26"/>
                <w:szCs w:val="26"/>
              </w:rPr>
              <w:lastRenderedPageBreak/>
              <w:t>13</w:t>
            </w:r>
          </w:p>
        </w:tc>
        <w:tc>
          <w:tcPr>
            <w:tcW w:w="3225" w:type="dxa"/>
            <w:vAlign w:val="center"/>
          </w:tcPr>
          <w:p w:rsidR="00B56E8E" w:rsidRDefault="00B56E8E" w:rsidP="00272881">
            <w:pPr>
              <w:spacing w:line="360" w:lineRule="auto"/>
              <w:jc w:val="center"/>
              <w:outlineLvl w:val="1"/>
              <w:rPr>
                <w:sz w:val="26"/>
                <w:szCs w:val="26"/>
              </w:rPr>
            </w:pPr>
            <w:r>
              <w:rPr>
                <w:sz w:val="26"/>
                <w:szCs w:val="26"/>
              </w:rPr>
              <w:t xml:space="preserve">Trứng </w:t>
            </w:r>
          </w:p>
        </w:tc>
        <w:tc>
          <w:tcPr>
            <w:tcW w:w="2040" w:type="dxa"/>
            <w:vAlign w:val="center"/>
          </w:tcPr>
          <w:p w:rsidR="00B56E8E" w:rsidRDefault="00B56E8E" w:rsidP="00272881">
            <w:pPr>
              <w:spacing w:line="360" w:lineRule="auto"/>
              <w:jc w:val="center"/>
              <w:outlineLvl w:val="1"/>
              <w:rPr>
                <w:sz w:val="26"/>
                <w:szCs w:val="26"/>
              </w:rPr>
            </w:pPr>
            <w:r>
              <w:rPr>
                <w:sz w:val="26"/>
                <w:szCs w:val="26"/>
              </w:rPr>
              <w:t>30</w:t>
            </w:r>
          </w:p>
        </w:tc>
        <w:tc>
          <w:tcPr>
            <w:tcW w:w="3120" w:type="dxa"/>
            <w:vAlign w:val="center"/>
          </w:tcPr>
          <w:p w:rsidR="00B56E8E" w:rsidRDefault="00B56E8E" w:rsidP="00272881">
            <w:pPr>
              <w:spacing w:line="360" w:lineRule="auto"/>
              <w:jc w:val="center"/>
              <w:outlineLvl w:val="1"/>
              <w:rPr>
                <w:sz w:val="26"/>
                <w:szCs w:val="26"/>
              </w:rPr>
            </w:pPr>
            <w:r>
              <w:rPr>
                <w:sz w:val="26"/>
                <w:szCs w:val="26"/>
              </w:rPr>
              <w:t>Quả</w:t>
            </w:r>
          </w:p>
        </w:tc>
      </w:tr>
    </w:tbl>
    <w:p w:rsidR="00655BEA" w:rsidRPr="00C6158F" w:rsidRDefault="00655BEA" w:rsidP="00126789">
      <w:pPr>
        <w:pStyle w:val="Heading2"/>
        <w:numPr>
          <w:ilvl w:val="2"/>
          <w:numId w:val="36"/>
        </w:numPr>
        <w:spacing w:before="120" w:after="0" w:line="360" w:lineRule="auto"/>
        <w:rPr>
          <w:i/>
          <w:szCs w:val="26"/>
          <w:lang w:val="de-DE"/>
        </w:rPr>
      </w:pPr>
      <w:bookmarkStart w:id="56" w:name="_Toc6119893"/>
      <w:bookmarkStart w:id="57" w:name="_Toc6120878"/>
      <w:r w:rsidRPr="00C6158F">
        <w:rPr>
          <w:i/>
          <w:szCs w:val="26"/>
          <w:lang w:val="de-DE"/>
        </w:rPr>
        <w:t>Nhu cầu sử dụng điện</w:t>
      </w:r>
      <w:bookmarkEnd w:id="56"/>
      <w:bookmarkEnd w:id="57"/>
    </w:p>
    <w:p w:rsidR="005C58D0" w:rsidRPr="00C6158F" w:rsidRDefault="00EC71D5" w:rsidP="005C58D0">
      <w:pPr>
        <w:pStyle w:val="ListParagraph"/>
        <w:numPr>
          <w:ilvl w:val="0"/>
          <w:numId w:val="7"/>
        </w:numPr>
        <w:spacing w:line="360" w:lineRule="auto"/>
        <w:jc w:val="both"/>
        <w:rPr>
          <w:sz w:val="26"/>
          <w:szCs w:val="26"/>
          <w:lang w:val="de-DE"/>
        </w:rPr>
      </w:pPr>
      <w:r w:rsidRPr="00C6158F">
        <w:rPr>
          <w:i/>
          <w:sz w:val="26"/>
          <w:szCs w:val="26"/>
          <w:lang w:val="de-DE"/>
        </w:rPr>
        <w:t>Nguồn cung cấp điện:</w:t>
      </w:r>
      <w:r w:rsidRPr="00C6158F">
        <w:rPr>
          <w:sz w:val="26"/>
          <w:szCs w:val="26"/>
          <w:lang w:val="de-DE"/>
        </w:rPr>
        <w:t xml:space="preserve"> </w:t>
      </w:r>
      <w:r w:rsidR="005C58D0" w:rsidRPr="00C6158F">
        <w:rPr>
          <w:sz w:val="26"/>
          <w:szCs w:val="26"/>
          <w:lang w:val="de-DE"/>
        </w:rPr>
        <w:t xml:space="preserve">Nguồn điện </w:t>
      </w:r>
      <w:r w:rsidRPr="00C6158F">
        <w:rPr>
          <w:sz w:val="26"/>
          <w:szCs w:val="26"/>
          <w:lang w:val="de-DE"/>
        </w:rPr>
        <w:t>cung cấp cho</w:t>
      </w:r>
      <w:r w:rsidR="005C58D0" w:rsidRPr="00C6158F">
        <w:rPr>
          <w:sz w:val="26"/>
          <w:szCs w:val="26"/>
          <w:lang w:val="de-DE"/>
        </w:rPr>
        <w:t xml:space="preserve"> toàn bộ khách sạn được lấy từ lưới điện Quốc gia thông qua trạm biến áp của Công ty Điện Lực </w:t>
      </w:r>
      <w:r w:rsidR="006A6067">
        <w:rPr>
          <w:sz w:val="26"/>
          <w:szCs w:val="26"/>
          <w:lang w:val="de-DE"/>
        </w:rPr>
        <w:t>Thủ Thiêm</w:t>
      </w:r>
      <w:r w:rsidR="005C58D0" w:rsidRPr="00C6158F">
        <w:rPr>
          <w:sz w:val="26"/>
          <w:szCs w:val="26"/>
          <w:lang w:val="de-DE"/>
        </w:rPr>
        <w:t xml:space="preserve">. </w:t>
      </w:r>
    </w:p>
    <w:p w:rsidR="005C58D0" w:rsidRPr="00C6158F" w:rsidRDefault="00EC71D5" w:rsidP="005C58D0">
      <w:pPr>
        <w:pStyle w:val="ListParagraph"/>
        <w:numPr>
          <w:ilvl w:val="0"/>
          <w:numId w:val="7"/>
        </w:numPr>
        <w:spacing w:line="360" w:lineRule="auto"/>
        <w:jc w:val="both"/>
        <w:rPr>
          <w:sz w:val="26"/>
          <w:szCs w:val="26"/>
          <w:lang w:val="de-DE"/>
        </w:rPr>
      </w:pPr>
      <w:r w:rsidRPr="00C6158F">
        <w:rPr>
          <w:i/>
          <w:sz w:val="26"/>
          <w:szCs w:val="26"/>
          <w:lang w:val="de-DE"/>
        </w:rPr>
        <w:t>Nhu cầu sử dụng điện:</w:t>
      </w:r>
      <w:r w:rsidRPr="00C6158F">
        <w:rPr>
          <w:sz w:val="26"/>
          <w:szCs w:val="26"/>
          <w:lang w:val="de-DE"/>
        </w:rPr>
        <w:t xml:space="preserve"> </w:t>
      </w:r>
      <w:r w:rsidR="00655BEA" w:rsidRPr="00C6158F">
        <w:rPr>
          <w:sz w:val="26"/>
          <w:szCs w:val="26"/>
          <w:lang w:val="de-DE"/>
        </w:rPr>
        <w:t xml:space="preserve">Điện </w:t>
      </w:r>
      <w:r w:rsidRPr="00C6158F">
        <w:rPr>
          <w:sz w:val="26"/>
          <w:szCs w:val="26"/>
          <w:lang w:val="de-DE"/>
        </w:rPr>
        <w:t xml:space="preserve">được </w:t>
      </w:r>
      <w:r w:rsidR="00655BEA" w:rsidRPr="00C6158F">
        <w:rPr>
          <w:sz w:val="26"/>
          <w:szCs w:val="26"/>
          <w:lang w:val="de-DE"/>
        </w:rPr>
        <w:t>sử dụng cho mục đích chiếu sáng, hoạt động của các thiết bị văn phòng, chiếu sáng công cộng</w:t>
      </w:r>
      <w:r w:rsidR="006A6067">
        <w:rPr>
          <w:sz w:val="26"/>
          <w:szCs w:val="26"/>
          <w:lang w:val="de-DE"/>
        </w:rPr>
        <w:t xml:space="preserve"> và chạy máy điều hòa không khí...</w:t>
      </w:r>
    </w:p>
    <w:p w:rsidR="00655BEA" w:rsidRDefault="00655BEA" w:rsidP="005C58D0">
      <w:pPr>
        <w:pStyle w:val="ListParagraph"/>
        <w:numPr>
          <w:ilvl w:val="0"/>
          <w:numId w:val="7"/>
        </w:numPr>
        <w:spacing w:line="360" w:lineRule="auto"/>
        <w:jc w:val="both"/>
        <w:rPr>
          <w:sz w:val="26"/>
          <w:szCs w:val="26"/>
          <w:lang w:val="de-DE"/>
        </w:rPr>
      </w:pPr>
      <w:r w:rsidRPr="00C6158F">
        <w:rPr>
          <w:sz w:val="26"/>
          <w:szCs w:val="26"/>
          <w:lang w:val="de-DE"/>
        </w:rPr>
        <w:t xml:space="preserve">Lượng điện </w:t>
      </w:r>
      <w:r w:rsidR="000F3630" w:rsidRPr="00C6158F">
        <w:rPr>
          <w:sz w:val="26"/>
          <w:szCs w:val="26"/>
          <w:lang w:val="de-DE"/>
        </w:rPr>
        <w:t>sử</w:t>
      </w:r>
      <w:r w:rsidRPr="00C6158F">
        <w:rPr>
          <w:sz w:val="26"/>
          <w:szCs w:val="26"/>
          <w:lang w:val="de-DE"/>
        </w:rPr>
        <w:t xml:space="preserve"> dụng trung bình trong 01 tháng của khách sạn </w:t>
      </w:r>
      <w:r w:rsidR="006A6067">
        <w:rPr>
          <w:sz w:val="26"/>
          <w:szCs w:val="26"/>
          <w:lang w:val="de-DE"/>
        </w:rPr>
        <w:t xml:space="preserve">được thể </w:t>
      </w:r>
      <w:r w:rsidR="006C31F9" w:rsidRPr="00C6158F">
        <w:rPr>
          <w:sz w:val="26"/>
          <w:szCs w:val="26"/>
          <w:lang w:val="de-DE"/>
        </w:rPr>
        <w:t xml:space="preserve">hiện trong </w:t>
      </w:r>
      <w:r w:rsidRPr="00C6158F">
        <w:rPr>
          <w:sz w:val="26"/>
          <w:szCs w:val="26"/>
          <w:lang w:val="de-DE"/>
        </w:rPr>
        <w:t>bảng sau:</w:t>
      </w:r>
    </w:p>
    <w:p w:rsidR="00655BEA" w:rsidRPr="00C6158F" w:rsidRDefault="00150BB9" w:rsidP="00655BEA">
      <w:pPr>
        <w:pStyle w:val="Bng"/>
        <w:rPr>
          <w:b/>
        </w:rPr>
      </w:pPr>
      <w:bookmarkStart w:id="58" w:name="_Toc6119894"/>
      <w:bookmarkStart w:id="59" w:name="_Toc6120879"/>
      <w:bookmarkStart w:id="60" w:name="_Toc318730394"/>
      <w:r>
        <w:rPr>
          <w:b/>
        </w:rPr>
        <w:t>Bảng 3</w:t>
      </w:r>
      <w:r w:rsidR="00655BEA" w:rsidRPr="00C6158F">
        <w:rPr>
          <w:b/>
        </w:rPr>
        <w:t>. Nhu cầu sử dụng điện của khách sạn</w:t>
      </w:r>
      <w:bookmarkEnd w:id="58"/>
      <w:bookmarkEnd w:id="59"/>
      <w:bookmarkEnd w:id="60"/>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3780"/>
        <w:gridCol w:w="4860"/>
      </w:tblGrid>
      <w:tr w:rsidR="00546801" w:rsidRPr="00C6158F" w:rsidTr="00D51444">
        <w:tc>
          <w:tcPr>
            <w:tcW w:w="720" w:type="dxa"/>
            <w:shd w:val="clear" w:color="auto" w:fill="BFBFBF"/>
            <w:vAlign w:val="center"/>
          </w:tcPr>
          <w:p w:rsidR="00546801" w:rsidRPr="00C6158F" w:rsidRDefault="00546801" w:rsidP="00D51444">
            <w:pPr>
              <w:spacing w:line="360" w:lineRule="auto"/>
              <w:jc w:val="center"/>
              <w:rPr>
                <w:b/>
                <w:sz w:val="26"/>
                <w:szCs w:val="26"/>
              </w:rPr>
            </w:pPr>
            <w:r w:rsidRPr="00C6158F">
              <w:rPr>
                <w:b/>
                <w:sz w:val="26"/>
                <w:szCs w:val="26"/>
              </w:rPr>
              <w:t>STT</w:t>
            </w:r>
          </w:p>
        </w:tc>
        <w:tc>
          <w:tcPr>
            <w:tcW w:w="3780" w:type="dxa"/>
            <w:shd w:val="clear" w:color="auto" w:fill="BFBFBF"/>
            <w:vAlign w:val="center"/>
          </w:tcPr>
          <w:p w:rsidR="00546801" w:rsidRPr="00C6158F" w:rsidRDefault="00546801" w:rsidP="00D51444">
            <w:pPr>
              <w:spacing w:line="360" w:lineRule="auto"/>
              <w:jc w:val="center"/>
              <w:rPr>
                <w:b/>
                <w:sz w:val="26"/>
                <w:szCs w:val="26"/>
              </w:rPr>
            </w:pPr>
            <w:r w:rsidRPr="00C6158F">
              <w:rPr>
                <w:b/>
                <w:sz w:val="26"/>
                <w:szCs w:val="26"/>
              </w:rPr>
              <w:t>Thời gian</w:t>
            </w:r>
          </w:p>
        </w:tc>
        <w:tc>
          <w:tcPr>
            <w:tcW w:w="4860" w:type="dxa"/>
            <w:shd w:val="clear" w:color="auto" w:fill="BFBFBF"/>
            <w:vAlign w:val="center"/>
          </w:tcPr>
          <w:p w:rsidR="00546801" w:rsidRPr="00C6158F" w:rsidRDefault="00546801" w:rsidP="00D51444">
            <w:pPr>
              <w:spacing w:line="360" w:lineRule="auto"/>
              <w:jc w:val="center"/>
              <w:rPr>
                <w:b/>
                <w:sz w:val="26"/>
                <w:szCs w:val="26"/>
              </w:rPr>
            </w:pPr>
            <w:r w:rsidRPr="00C6158F">
              <w:rPr>
                <w:b/>
                <w:sz w:val="26"/>
                <w:szCs w:val="26"/>
              </w:rPr>
              <w:t>Lượng điện sử dụng (KWh/tháng)</w:t>
            </w:r>
          </w:p>
        </w:tc>
      </w:tr>
      <w:tr w:rsidR="006A6067" w:rsidRPr="00C6158F" w:rsidTr="00D51444">
        <w:tc>
          <w:tcPr>
            <w:tcW w:w="720" w:type="dxa"/>
          </w:tcPr>
          <w:p w:rsidR="006A6067" w:rsidRPr="00D51444" w:rsidRDefault="00D51444" w:rsidP="00FE1BFB">
            <w:pPr>
              <w:spacing w:line="360" w:lineRule="auto"/>
              <w:jc w:val="center"/>
              <w:rPr>
                <w:sz w:val="26"/>
                <w:szCs w:val="26"/>
              </w:rPr>
            </w:pPr>
            <w:r w:rsidRPr="00D51444">
              <w:rPr>
                <w:sz w:val="26"/>
                <w:szCs w:val="26"/>
              </w:rPr>
              <w:t>1</w:t>
            </w:r>
          </w:p>
        </w:tc>
        <w:tc>
          <w:tcPr>
            <w:tcW w:w="3780" w:type="dxa"/>
          </w:tcPr>
          <w:p w:rsidR="006A6067" w:rsidRPr="00D51444" w:rsidRDefault="00D51444" w:rsidP="00FE1BFB">
            <w:pPr>
              <w:spacing w:line="360" w:lineRule="auto"/>
              <w:jc w:val="center"/>
              <w:rPr>
                <w:sz w:val="26"/>
                <w:szCs w:val="26"/>
              </w:rPr>
            </w:pPr>
            <w:r>
              <w:rPr>
                <w:sz w:val="26"/>
                <w:szCs w:val="26"/>
              </w:rPr>
              <w:t>Tháng 07/2013</w:t>
            </w:r>
          </w:p>
        </w:tc>
        <w:tc>
          <w:tcPr>
            <w:tcW w:w="4860" w:type="dxa"/>
          </w:tcPr>
          <w:p w:rsidR="006A6067" w:rsidRPr="0047638D" w:rsidRDefault="00971C99" w:rsidP="00FE1BFB">
            <w:pPr>
              <w:spacing w:line="360" w:lineRule="auto"/>
              <w:jc w:val="center"/>
              <w:rPr>
                <w:sz w:val="26"/>
                <w:szCs w:val="26"/>
              </w:rPr>
            </w:pPr>
            <w:r w:rsidRPr="0047638D">
              <w:rPr>
                <w:sz w:val="26"/>
                <w:szCs w:val="26"/>
              </w:rPr>
              <w:t>9.748</w:t>
            </w:r>
          </w:p>
        </w:tc>
      </w:tr>
      <w:tr w:rsidR="006A6067" w:rsidRPr="00C6158F" w:rsidTr="00D51444">
        <w:tc>
          <w:tcPr>
            <w:tcW w:w="720" w:type="dxa"/>
          </w:tcPr>
          <w:p w:rsidR="006A6067" w:rsidRPr="00D51444" w:rsidRDefault="00D51444" w:rsidP="00FE1BFB">
            <w:pPr>
              <w:spacing w:line="360" w:lineRule="auto"/>
              <w:jc w:val="center"/>
              <w:rPr>
                <w:sz w:val="26"/>
                <w:szCs w:val="26"/>
              </w:rPr>
            </w:pPr>
            <w:r w:rsidRPr="00D51444">
              <w:rPr>
                <w:sz w:val="26"/>
                <w:szCs w:val="26"/>
              </w:rPr>
              <w:t>2</w:t>
            </w:r>
          </w:p>
        </w:tc>
        <w:tc>
          <w:tcPr>
            <w:tcW w:w="3780" w:type="dxa"/>
          </w:tcPr>
          <w:p w:rsidR="006A6067" w:rsidRPr="00D51444" w:rsidRDefault="00D51444" w:rsidP="00FE1BFB">
            <w:pPr>
              <w:spacing w:line="360" w:lineRule="auto"/>
              <w:jc w:val="center"/>
              <w:rPr>
                <w:sz w:val="26"/>
                <w:szCs w:val="26"/>
              </w:rPr>
            </w:pPr>
            <w:r w:rsidRPr="00D51444">
              <w:rPr>
                <w:sz w:val="26"/>
                <w:szCs w:val="26"/>
              </w:rPr>
              <w:t>Tháng 08/2013</w:t>
            </w:r>
          </w:p>
        </w:tc>
        <w:tc>
          <w:tcPr>
            <w:tcW w:w="4860" w:type="dxa"/>
          </w:tcPr>
          <w:p w:rsidR="006A6067" w:rsidRPr="0047638D" w:rsidRDefault="0047638D" w:rsidP="00FE1BFB">
            <w:pPr>
              <w:spacing w:line="360" w:lineRule="auto"/>
              <w:jc w:val="center"/>
              <w:rPr>
                <w:sz w:val="26"/>
                <w:szCs w:val="26"/>
              </w:rPr>
            </w:pPr>
            <w:r w:rsidRPr="0047638D">
              <w:rPr>
                <w:sz w:val="26"/>
                <w:szCs w:val="26"/>
              </w:rPr>
              <w:t>8.203</w:t>
            </w:r>
          </w:p>
        </w:tc>
      </w:tr>
      <w:tr w:rsidR="00D51444" w:rsidRPr="00C6158F" w:rsidTr="00D51444">
        <w:tc>
          <w:tcPr>
            <w:tcW w:w="720" w:type="dxa"/>
          </w:tcPr>
          <w:p w:rsidR="00D51444" w:rsidRPr="00D51444" w:rsidRDefault="00D51444" w:rsidP="00FE1BFB">
            <w:pPr>
              <w:spacing w:line="360" w:lineRule="auto"/>
              <w:jc w:val="center"/>
              <w:rPr>
                <w:sz w:val="26"/>
                <w:szCs w:val="26"/>
              </w:rPr>
            </w:pPr>
            <w:r w:rsidRPr="00D51444">
              <w:rPr>
                <w:sz w:val="26"/>
                <w:szCs w:val="26"/>
              </w:rPr>
              <w:t>3</w:t>
            </w:r>
          </w:p>
        </w:tc>
        <w:tc>
          <w:tcPr>
            <w:tcW w:w="3780" w:type="dxa"/>
          </w:tcPr>
          <w:p w:rsidR="00D51444" w:rsidRPr="00D51444" w:rsidRDefault="00D51444" w:rsidP="00FE1BFB">
            <w:pPr>
              <w:spacing w:line="360" w:lineRule="auto"/>
              <w:jc w:val="center"/>
              <w:rPr>
                <w:sz w:val="26"/>
                <w:szCs w:val="26"/>
              </w:rPr>
            </w:pPr>
            <w:r w:rsidRPr="00D51444">
              <w:rPr>
                <w:sz w:val="26"/>
                <w:szCs w:val="26"/>
              </w:rPr>
              <w:t>Tháng 09/2013</w:t>
            </w:r>
          </w:p>
        </w:tc>
        <w:tc>
          <w:tcPr>
            <w:tcW w:w="4860" w:type="dxa"/>
          </w:tcPr>
          <w:p w:rsidR="00D51444" w:rsidRPr="0047638D" w:rsidRDefault="0047638D" w:rsidP="00FE1BFB">
            <w:pPr>
              <w:spacing w:line="360" w:lineRule="auto"/>
              <w:jc w:val="center"/>
              <w:rPr>
                <w:sz w:val="26"/>
                <w:szCs w:val="26"/>
              </w:rPr>
            </w:pPr>
            <w:r>
              <w:rPr>
                <w:sz w:val="26"/>
                <w:szCs w:val="26"/>
              </w:rPr>
              <w:t>10.924</w:t>
            </w:r>
          </w:p>
        </w:tc>
      </w:tr>
      <w:tr w:rsidR="005E58D0" w:rsidRPr="00C6158F" w:rsidTr="00D51444">
        <w:tc>
          <w:tcPr>
            <w:tcW w:w="4500" w:type="dxa"/>
            <w:gridSpan w:val="2"/>
          </w:tcPr>
          <w:p w:rsidR="005E58D0" w:rsidRPr="00C6158F" w:rsidRDefault="005E58D0" w:rsidP="00FE1BFB">
            <w:pPr>
              <w:spacing w:line="360" w:lineRule="auto"/>
              <w:jc w:val="center"/>
              <w:rPr>
                <w:b/>
                <w:sz w:val="26"/>
                <w:szCs w:val="26"/>
              </w:rPr>
            </w:pPr>
            <w:r w:rsidRPr="00C6158F">
              <w:rPr>
                <w:b/>
                <w:sz w:val="26"/>
                <w:szCs w:val="26"/>
              </w:rPr>
              <w:t>Trung bình</w:t>
            </w:r>
          </w:p>
        </w:tc>
        <w:tc>
          <w:tcPr>
            <w:tcW w:w="4860" w:type="dxa"/>
          </w:tcPr>
          <w:p w:rsidR="005E58D0" w:rsidRPr="00C6158F" w:rsidRDefault="005E58D0" w:rsidP="00FE1BFB">
            <w:pPr>
              <w:spacing w:line="360" w:lineRule="auto"/>
              <w:jc w:val="center"/>
              <w:rPr>
                <w:b/>
                <w:sz w:val="26"/>
                <w:szCs w:val="26"/>
              </w:rPr>
            </w:pPr>
            <w:r w:rsidRPr="00C6158F">
              <w:rPr>
                <w:b/>
                <w:sz w:val="26"/>
                <w:szCs w:val="26"/>
              </w:rPr>
              <w:t>270.005</w:t>
            </w:r>
          </w:p>
        </w:tc>
      </w:tr>
    </w:tbl>
    <w:p w:rsidR="00655BEA" w:rsidRPr="00C6158F" w:rsidRDefault="00655BEA" w:rsidP="005C58D0">
      <w:pPr>
        <w:spacing w:line="360" w:lineRule="auto"/>
        <w:jc w:val="right"/>
        <w:rPr>
          <w:i/>
          <w:sz w:val="26"/>
          <w:szCs w:val="26"/>
        </w:rPr>
      </w:pPr>
      <w:r w:rsidRPr="00C6158F">
        <w:rPr>
          <w:i/>
          <w:sz w:val="26"/>
          <w:szCs w:val="26"/>
        </w:rPr>
        <w:t xml:space="preserve">Nguồn: Khách sạn </w:t>
      </w:r>
      <w:r w:rsidR="0047638D">
        <w:rPr>
          <w:i/>
          <w:sz w:val="26"/>
          <w:szCs w:val="26"/>
        </w:rPr>
        <w:t>Tân Hà Nam</w:t>
      </w:r>
      <w:r w:rsidR="005C58D0" w:rsidRPr="00C6158F">
        <w:rPr>
          <w:i/>
          <w:sz w:val="26"/>
          <w:szCs w:val="26"/>
        </w:rPr>
        <w:t>, 2013</w:t>
      </w:r>
    </w:p>
    <w:p w:rsidR="00655BEA" w:rsidRPr="00C6158F" w:rsidRDefault="00655BEA" w:rsidP="00126789">
      <w:pPr>
        <w:pStyle w:val="Heading2"/>
        <w:numPr>
          <w:ilvl w:val="2"/>
          <w:numId w:val="35"/>
        </w:numPr>
        <w:spacing w:before="0" w:after="0" w:line="360" w:lineRule="auto"/>
        <w:jc w:val="left"/>
        <w:rPr>
          <w:i/>
          <w:color w:val="FF0000"/>
          <w:szCs w:val="26"/>
          <w:lang w:val="de-DE"/>
        </w:rPr>
      </w:pPr>
      <w:bookmarkStart w:id="61" w:name="_Toc6119896"/>
      <w:bookmarkStart w:id="62" w:name="_Toc6120881"/>
      <w:r w:rsidRPr="00C6158F">
        <w:rPr>
          <w:i/>
          <w:szCs w:val="26"/>
          <w:lang w:val="de-DE"/>
        </w:rPr>
        <w:t>Nhu cầu sử dụng nước</w:t>
      </w:r>
      <w:bookmarkEnd w:id="61"/>
      <w:bookmarkEnd w:id="62"/>
      <w:r w:rsidRPr="00C6158F">
        <w:rPr>
          <w:i/>
          <w:szCs w:val="26"/>
          <w:lang w:val="de-DE"/>
        </w:rPr>
        <w:t xml:space="preserve">  </w:t>
      </w:r>
    </w:p>
    <w:p w:rsidR="004309FC" w:rsidRPr="00C6158F" w:rsidRDefault="00EC09F0" w:rsidP="004309FC">
      <w:pPr>
        <w:pStyle w:val="ListParagraph"/>
        <w:numPr>
          <w:ilvl w:val="0"/>
          <w:numId w:val="7"/>
        </w:numPr>
        <w:spacing w:line="360" w:lineRule="auto"/>
        <w:jc w:val="both"/>
        <w:rPr>
          <w:sz w:val="26"/>
          <w:szCs w:val="26"/>
          <w:lang w:val="de-DE"/>
        </w:rPr>
      </w:pPr>
      <w:r w:rsidRPr="00C6158F">
        <w:rPr>
          <w:i/>
          <w:sz w:val="26"/>
          <w:szCs w:val="26"/>
          <w:lang w:val="de-DE"/>
        </w:rPr>
        <w:t>Nguồn</w:t>
      </w:r>
      <w:r w:rsidR="00FE0365" w:rsidRPr="00C6158F">
        <w:rPr>
          <w:i/>
          <w:sz w:val="26"/>
          <w:szCs w:val="26"/>
          <w:lang w:val="de-DE"/>
        </w:rPr>
        <w:t xml:space="preserve"> cung cấp nước:</w:t>
      </w:r>
      <w:r w:rsidR="00FE0365" w:rsidRPr="00C6158F">
        <w:rPr>
          <w:sz w:val="26"/>
          <w:szCs w:val="26"/>
          <w:lang w:val="de-DE"/>
        </w:rPr>
        <w:t xml:space="preserve"> </w:t>
      </w:r>
      <w:r w:rsidR="00655BEA" w:rsidRPr="00C6158F">
        <w:rPr>
          <w:sz w:val="26"/>
          <w:szCs w:val="26"/>
          <w:lang w:val="de-DE"/>
        </w:rPr>
        <w:t xml:space="preserve">Mạng lưới cấp nước cho khách sạn </w:t>
      </w:r>
      <w:r w:rsidR="004256E7">
        <w:rPr>
          <w:sz w:val="26"/>
          <w:szCs w:val="26"/>
          <w:lang w:val="de-DE"/>
        </w:rPr>
        <w:t xml:space="preserve">Tân Hà Nam </w:t>
      </w:r>
      <w:r w:rsidR="000D7C50" w:rsidRPr="00C6158F">
        <w:rPr>
          <w:sz w:val="26"/>
          <w:szCs w:val="26"/>
          <w:lang w:val="de-DE"/>
        </w:rPr>
        <w:t xml:space="preserve">được lấy </w:t>
      </w:r>
      <w:r w:rsidR="00655BEA" w:rsidRPr="00C6158F">
        <w:rPr>
          <w:sz w:val="26"/>
          <w:szCs w:val="26"/>
          <w:lang w:val="de-DE"/>
        </w:rPr>
        <w:t xml:space="preserve">từ Công ty cấp nước </w:t>
      </w:r>
      <w:r w:rsidR="000D7C50" w:rsidRPr="00C6158F">
        <w:rPr>
          <w:sz w:val="26"/>
          <w:szCs w:val="26"/>
          <w:lang w:val="de-DE"/>
        </w:rPr>
        <w:t>TP.HCM</w:t>
      </w:r>
      <w:r w:rsidR="00655BEA" w:rsidRPr="00C6158F">
        <w:rPr>
          <w:sz w:val="26"/>
          <w:szCs w:val="26"/>
          <w:lang w:val="de-DE"/>
        </w:rPr>
        <w:t xml:space="preserve"> – Chi nhánh </w:t>
      </w:r>
      <w:r w:rsidR="004256E7">
        <w:rPr>
          <w:sz w:val="26"/>
          <w:szCs w:val="26"/>
          <w:lang w:val="de-DE"/>
        </w:rPr>
        <w:t>Thủ Đức</w:t>
      </w:r>
      <w:r w:rsidR="00655BEA" w:rsidRPr="00C6158F">
        <w:rPr>
          <w:sz w:val="26"/>
          <w:szCs w:val="26"/>
          <w:lang w:val="de-DE"/>
        </w:rPr>
        <w:t>.</w:t>
      </w:r>
    </w:p>
    <w:p w:rsidR="003B0968" w:rsidRDefault="00EC09F0" w:rsidP="003B0968">
      <w:pPr>
        <w:pStyle w:val="ListParagraph"/>
        <w:numPr>
          <w:ilvl w:val="0"/>
          <w:numId w:val="7"/>
        </w:numPr>
        <w:spacing w:line="360" w:lineRule="auto"/>
        <w:jc w:val="both"/>
        <w:rPr>
          <w:sz w:val="26"/>
          <w:szCs w:val="26"/>
          <w:lang w:val="de-DE"/>
        </w:rPr>
      </w:pPr>
      <w:r w:rsidRPr="00C6158F">
        <w:rPr>
          <w:i/>
          <w:sz w:val="26"/>
          <w:szCs w:val="26"/>
          <w:lang w:val="de-DE"/>
        </w:rPr>
        <w:t>Nhu cầu sử dụng nước:</w:t>
      </w:r>
      <w:r w:rsidRPr="00C6158F">
        <w:rPr>
          <w:sz w:val="26"/>
          <w:szCs w:val="26"/>
          <w:lang w:val="de-DE"/>
        </w:rPr>
        <w:t xml:space="preserve"> </w:t>
      </w:r>
      <w:r w:rsidR="00655BEA" w:rsidRPr="00C6158F">
        <w:rPr>
          <w:sz w:val="26"/>
          <w:szCs w:val="26"/>
          <w:lang w:val="de-DE"/>
        </w:rPr>
        <w:t xml:space="preserve">Nước chủ yếu sử dụng để </w:t>
      </w:r>
      <w:r w:rsidRPr="00C6158F">
        <w:rPr>
          <w:sz w:val="26"/>
          <w:szCs w:val="26"/>
          <w:lang w:val="de-DE"/>
        </w:rPr>
        <w:t xml:space="preserve">cung </w:t>
      </w:r>
      <w:r w:rsidR="00655BEA" w:rsidRPr="00C6158F">
        <w:rPr>
          <w:sz w:val="26"/>
          <w:szCs w:val="26"/>
          <w:lang w:val="de-DE"/>
        </w:rPr>
        <w:t xml:space="preserve">cấp cho nhu cầu sinh hoạt của khách lưu trú, nhu cầu sinh hoạt của nhân viên làm việc tại khách sạn, </w:t>
      </w:r>
      <w:r w:rsidR="003A3A59" w:rsidRPr="00C6158F">
        <w:rPr>
          <w:sz w:val="26"/>
          <w:szCs w:val="26"/>
          <w:lang w:val="de-DE"/>
        </w:rPr>
        <w:t>nước phục vụ cho giặt quần áo, chăn ra, màn</w:t>
      </w:r>
      <w:r w:rsidR="00655BEA" w:rsidRPr="00C6158F">
        <w:rPr>
          <w:sz w:val="26"/>
          <w:szCs w:val="26"/>
          <w:lang w:val="de-DE"/>
        </w:rPr>
        <w:t xml:space="preserve"> … </w:t>
      </w:r>
    </w:p>
    <w:p w:rsidR="003B0968" w:rsidRPr="00414E15" w:rsidRDefault="003B0968" w:rsidP="003B0968">
      <w:pPr>
        <w:numPr>
          <w:ilvl w:val="0"/>
          <w:numId w:val="7"/>
        </w:numPr>
        <w:spacing w:line="360" w:lineRule="auto"/>
        <w:jc w:val="both"/>
        <w:rPr>
          <w:i/>
          <w:color w:val="FF0000"/>
          <w:sz w:val="26"/>
          <w:szCs w:val="26"/>
          <w:lang w:val="de-DE"/>
        </w:rPr>
      </w:pPr>
      <w:bookmarkStart w:id="63" w:name="_Toc6119897"/>
      <w:bookmarkStart w:id="64" w:name="_Toc6120882"/>
      <w:bookmarkStart w:id="65" w:name="_Toc318730395"/>
      <w:r w:rsidRPr="006E190D">
        <w:rPr>
          <w:color w:val="000000"/>
          <w:sz w:val="26"/>
          <w:szCs w:val="26"/>
          <w:lang w:val="de-DE"/>
        </w:rPr>
        <w:t xml:space="preserve">Ước tính nhu cầu sử dụng nước là 100 L/người/ngày đêm. Tổng số nhân viên và lượng </w:t>
      </w:r>
      <w:r>
        <w:rPr>
          <w:color w:val="000000"/>
          <w:sz w:val="26"/>
          <w:szCs w:val="26"/>
          <w:lang w:val="de-DE"/>
        </w:rPr>
        <w:t>khách tối đa của khách sạn là 78</w:t>
      </w:r>
      <w:r w:rsidRPr="006E190D">
        <w:rPr>
          <w:color w:val="000000"/>
          <w:sz w:val="26"/>
          <w:szCs w:val="26"/>
          <w:lang w:val="de-DE"/>
        </w:rPr>
        <w:t xml:space="preserve"> người. Vậy lưu lượng nước cấp phục vụ cho nhu cầu sinh hoạt ước tính là </w:t>
      </w:r>
      <w:r>
        <w:rPr>
          <w:color w:val="000000"/>
          <w:sz w:val="26"/>
          <w:szCs w:val="26"/>
          <w:lang w:val="de-DE"/>
        </w:rPr>
        <w:t>7,8</w:t>
      </w:r>
      <w:r w:rsidRPr="006E190D">
        <w:rPr>
          <w:color w:val="000000"/>
          <w:sz w:val="26"/>
          <w:szCs w:val="26"/>
          <w:lang w:val="de-DE"/>
        </w:rPr>
        <w:t xml:space="preserve"> </w:t>
      </w:r>
      <w:r w:rsidRPr="006E190D">
        <w:rPr>
          <w:color w:val="000000"/>
          <w:sz w:val="26"/>
          <w:szCs w:val="26"/>
          <w:lang w:val="vi-VN"/>
        </w:rPr>
        <w:t>m</w:t>
      </w:r>
      <w:r w:rsidRPr="006E190D">
        <w:rPr>
          <w:color w:val="000000"/>
          <w:sz w:val="26"/>
          <w:szCs w:val="26"/>
          <w:vertAlign w:val="superscript"/>
          <w:lang w:val="vi-VN"/>
        </w:rPr>
        <w:t>3</w:t>
      </w:r>
      <w:r w:rsidRPr="006E190D">
        <w:rPr>
          <w:color w:val="000000"/>
          <w:sz w:val="26"/>
          <w:szCs w:val="26"/>
          <w:lang w:val="vi-VN"/>
        </w:rPr>
        <w:t>/ngày.đê</w:t>
      </w:r>
      <w:r w:rsidRPr="006E190D">
        <w:rPr>
          <w:color w:val="000000"/>
          <w:sz w:val="26"/>
          <w:szCs w:val="26"/>
          <w:lang w:val="de-DE"/>
        </w:rPr>
        <w:t>m. Tuy nhiên,</w:t>
      </w:r>
      <w:r w:rsidRPr="006E190D">
        <w:rPr>
          <w:sz w:val="26"/>
          <w:szCs w:val="26"/>
          <w:lang w:val="de-DE"/>
        </w:rPr>
        <w:t xml:space="preserve"> nhu cầu sử dụng nước</w:t>
      </w:r>
      <w:r>
        <w:rPr>
          <w:sz w:val="26"/>
          <w:szCs w:val="26"/>
          <w:lang w:val="de-DE"/>
        </w:rPr>
        <w:t xml:space="preserve"> thực tế</w:t>
      </w:r>
      <w:r w:rsidRPr="006E190D">
        <w:rPr>
          <w:sz w:val="26"/>
          <w:szCs w:val="26"/>
          <w:lang w:val="de-DE"/>
        </w:rPr>
        <w:t xml:space="preserve"> trung bình 1 tháng của Khách sạn được liệt kê trong bảng dưới đây;</w:t>
      </w:r>
    </w:p>
    <w:p w:rsidR="00655BEA" w:rsidRPr="00C6158F" w:rsidRDefault="005763E5" w:rsidP="00655BEA">
      <w:pPr>
        <w:pStyle w:val="Bng"/>
        <w:rPr>
          <w:b/>
        </w:rPr>
      </w:pPr>
      <w:r>
        <w:rPr>
          <w:b/>
        </w:rPr>
        <w:t>Bảng 4</w:t>
      </w:r>
      <w:r w:rsidR="00655BEA" w:rsidRPr="00C6158F">
        <w:rPr>
          <w:b/>
        </w:rPr>
        <w:t>.</w:t>
      </w:r>
      <w:bookmarkEnd w:id="63"/>
      <w:bookmarkEnd w:id="64"/>
      <w:r w:rsidR="005C58D0" w:rsidRPr="00C6158F">
        <w:rPr>
          <w:b/>
        </w:rPr>
        <w:t xml:space="preserve"> </w:t>
      </w:r>
      <w:r w:rsidR="00655BEA" w:rsidRPr="00C6158F">
        <w:rPr>
          <w:b/>
        </w:rPr>
        <w:t>Nhu cầu sử dụng nước của khách sạn</w:t>
      </w:r>
      <w:bookmarkEnd w:id="65"/>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464"/>
        <w:gridCol w:w="3276"/>
      </w:tblGrid>
      <w:tr w:rsidR="00655BEA" w:rsidRPr="00C6158F" w:rsidTr="009F6918">
        <w:trPr>
          <w:jc w:val="center"/>
        </w:trPr>
        <w:tc>
          <w:tcPr>
            <w:tcW w:w="900" w:type="dxa"/>
            <w:shd w:val="clear" w:color="auto" w:fill="BFBFBF"/>
          </w:tcPr>
          <w:p w:rsidR="00655BEA" w:rsidRPr="00C6158F" w:rsidRDefault="00655BEA" w:rsidP="00FE1BFB">
            <w:pPr>
              <w:spacing w:line="360" w:lineRule="auto"/>
              <w:jc w:val="center"/>
              <w:rPr>
                <w:b/>
                <w:sz w:val="26"/>
                <w:szCs w:val="26"/>
              </w:rPr>
            </w:pPr>
            <w:r w:rsidRPr="00C6158F">
              <w:rPr>
                <w:b/>
                <w:sz w:val="26"/>
                <w:szCs w:val="26"/>
              </w:rPr>
              <w:t>STT</w:t>
            </w:r>
          </w:p>
        </w:tc>
        <w:tc>
          <w:tcPr>
            <w:tcW w:w="4464" w:type="dxa"/>
            <w:shd w:val="clear" w:color="auto" w:fill="BFBFBF"/>
          </w:tcPr>
          <w:p w:rsidR="00655BEA" w:rsidRPr="00C6158F" w:rsidRDefault="00655BEA" w:rsidP="00FE1BFB">
            <w:pPr>
              <w:spacing w:line="360" w:lineRule="auto"/>
              <w:jc w:val="center"/>
              <w:rPr>
                <w:b/>
                <w:sz w:val="26"/>
                <w:szCs w:val="26"/>
              </w:rPr>
            </w:pPr>
            <w:r w:rsidRPr="00C6158F">
              <w:rPr>
                <w:b/>
                <w:sz w:val="26"/>
                <w:szCs w:val="26"/>
              </w:rPr>
              <w:t>Tháng</w:t>
            </w:r>
          </w:p>
        </w:tc>
        <w:tc>
          <w:tcPr>
            <w:tcW w:w="3276" w:type="dxa"/>
            <w:shd w:val="clear" w:color="auto" w:fill="BFBFBF"/>
          </w:tcPr>
          <w:p w:rsidR="00655BEA" w:rsidRPr="00C6158F" w:rsidRDefault="00655BEA" w:rsidP="00FE1BFB">
            <w:pPr>
              <w:spacing w:line="360" w:lineRule="auto"/>
              <w:jc w:val="center"/>
              <w:rPr>
                <w:b/>
                <w:sz w:val="26"/>
                <w:szCs w:val="26"/>
              </w:rPr>
            </w:pPr>
            <w:r w:rsidRPr="00C6158F">
              <w:rPr>
                <w:b/>
                <w:sz w:val="26"/>
                <w:szCs w:val="26"/>
              </w:rPr>
              <w:t>Lưu lượng (m</w:t>
            </w:r>
            <w:r w:rsidRPr="00C6158F">
              <w:rPr>
                <w:b/>
                <w:sz w:val="26"/>
                <w:szCs w:val="26"/>
                <w:vertAlign w:val="superscript"/>
              </w:rPr>
              <w:t>3</w:t>
            </w:r>
            <w:r w:rsidRPr="00C6158F">
              <w:rPr>
                <w:b/>
                <w:sz w:val="26"/>
                <w:szCs w:val="26"/>
              </w:rPr>
              <w:t>/tháng)</w:t>
            </w:r>
          </w:p>
        </w:tc>
      </w:tr>
      <w:tr w:rsidR="00655BEA" w:rsidRPr="00C6158F" w:rsidTr="009F6918">
        <w:trPr>
          <w:jc w:val="center"/>
        </w:trPr>
        <w:tc>
          <w:tcPr>
            <w:tcW w:w="900" w:type="dxa"/>
          </w:tcPr>
          <w:p w:rsidR="00655BEA" w:rsidRPr="00C6158F" w:rsidRDefault="003A3CFB" w:rsidP="00FE1BFB">
            <w:pPr>
              <w:spacing w:line="360" w:lineRule="auto"/>
              <w:jc w:val="center"/>
              <w:rPr>
                <w:sz w:val="26"/>
                <w:szCs w:val="26"/>
              </w:rPr>
            </w:pPr>
            <w:r w:rsidRPr="00C6158F">
              <w:rPr>
                <w:sz w:val="26"/>
                <w:szCs w:val="26"/>
              </w:rPr>
              <w:t>1</w:t>
            </w:r>
          </w:p>
        </w:tc>
        <w:tc>
          <w:tcPr>
            <w:tcW w:w="4464" w:type="dxa"/>
          </w:tcPr>
          <w:p w:rsidR="00655BEA" w:rsidRPr="00C6158F" w:rsidRDefault="004256E7" w:rsidP="00FE1BFB">
            <w:pPr>
              <w:spacing w:line="360" w:lineRule="auto"/>
              <w:jc w:val="center"/>
              <w:rPr>
                <w:sz w:val="26"/>
                <w:szCs w:val="26"/>
              </w:rPr>
            </w:pPr>
            <w:r>
              <w:rPr>
                <w:sz w:val="26"/>
                <w:szCs w:val="26"/>
              </w:rPr>
              <w:t>28/05-28/06/2013</w:t>
            </w:r>
          </w:p>
        </w:tc>
        <w:tc>
          <w:tcPr>
            <w:tcW w:w="3276" w:type="dxa"/>
          </w:tcPr>
          <w:p w:rsidR="00655BEA" w:rsidRPr="00C6158F" w:rsidRDefault="004256E7" w:rsidP="00FE1BFB">
            <w:pPr>
              <w:spacing w:line="360" w:lineRule="auto"/>
              <w:jc w:val="center"/>
              <w:rPr>
                <w:sz w:val="26"/>
                <w:szCs w:val="26"/>
              </w:rPr>
            </w:pPr>
            <w:r>
              <w:rPr>
                <w:sz w:val="26"/>
                <w:szCs w:val="26"/>
              </w:rPr>
              <w:t>339</w:t>
            </w:r>
          </w:p>
        </w:tc>
      </w:tr>
      <w:tr w:rsidR="00655BEA" w:rsidRPr="00C6158F" w:rsidTr="009F6918">
        <w:trPr>
          <w:jc w:val="center"/>
        </w:trPr>
        <w:tc>
          <w:tcPr>
            <w:tcW w:w="900" w:type="dxa"/>
          </w:tcPr>
          <w:p w:rsidR="00655BEA" w:rsidRPr="00C6158F" w:rsidRDefault="003A3CFB" w:rsidP="00FE1BFB">
            <w:pPr>
              <w:spacing w:line="360" w:lineRule="auto"/>
              <w:jc w:val="center"/>
              <w:rPr>
                <w:sz w:val="26"/>
                <w:szCs w:val="26"/>
              </w:rPr>
            </w:pPr>
            <w:r w:rsidRPr="00C6158F">
              <w:rPr>
                <w:sz w:val="26"/>
                <w:szCs w:val="26"/>
              </w:rPr>
              <w:t>2</w:t>
            </w:r>
          </w:p>
        </w:tc>
        <w:tc>
          <w:tcPr>
            <w:tcW w:w="4464" w:type="dxa"/>
          </w:tcPr>
          <w:p w:rsidR="00655BEA" w:rsidRPr="00C6158F" w:rsidRDefault="004256E7" w:rsidP="00FE1BFB">
            <w:pPr>
              <w:spacing w:line="360" w:lineRule="auto"/>
              <w:jc w:val="center"/>
              <w:rPr>
                <w:sz w:val="26"/>
                <w:szCs w:val="26"/>
              </w:rPr>
            </w:pPr>
            <w:r>
              <w:rPr>
                <w:sz w:val="26"/>
                <w:szCs w:val="26"/>
              </w:rPr>
              <w:t>28/06-30/07/2013</w:t>
            </w:r>
          </w:p>
        </w:tc>
        <w:tc>
          <w:tcPr>
            <w:tcW w:w="3276" w:type="dxa"/>
          </w:tcPr>
          <w:p w:rsidR="00655BEA" w:rsidRPr="00C6158F" w:rsidRDefault="004256E7" w:rsidP="00FE1BFB">
            <w:pPr>
              <w:spacing w:line="360" w:lineRule="auto"/>
              <w:jc w:val="center"/>
              <w:rPr>
                <w:sz w:val="26"/>
                <w:szCs w:val="26"/>
              </w:rPr>
            </w:pPr>
            <w:r>
              <w:rPr>
                <w:sz w:val="26"/>
                <w:szCs w:val="26"/>
              </w:rPr>
              <w:t>347</w:t>
            </w:r>
          </w:p>
        </w:tc>
      </w:tr>
      <w:tr w:rsidR="003A3CFB" w:rsidRPr="00C6158F" w:rsidTr="009F6918">
        <w:trPr>
          <w:jc w:val="center"/>
        </w:trPr>
        <w:tc>
          <w:tcPr>
            <w:tcW w:w="900" w:type="dxa"/>
          </w:tcPr>
          <w:p w:rsidR="003A3CFB" w:rsidRPr="00C6158F" w:rsidRDefault="003A3CFB" w:rsidP="00FE1BFB">
            <w:pPr>
              <w:spacing w:line="360" w:lineRule="auto"/>
              <w:jc w:val="center"/>
              <w:rPr>
                <w:sz w:val="26"/>
                <w:szCs w:val="26"/>
              </w:rPr>
            </w:pPr>
            <w:r w:rsidRPr="00C6158F">
              <w:rPr>
                <w:sz w:val="26"/>
                <w:szCs w:val="26"/>
              </w:rPr>
              <w:t>3</w:t>
            </w:r>
          </w:p>
        </w:tc>
        <w:tc>
          <w:tcPr>
            <w:tcW w:w="4464" w:type="dxa"/>
          </w:tcPr>
          <w:p w:rsidR="003A3CFB" w:rsidRPr="00C6158F" w:rsidRDefault="004256E7" w:rsidP="00FE1BFB">
            <w:pPr>
              <w:spacing w:line="360" w:lineRule="auto"/>
              <w:jc w:val="center"/>
              <w:rPr>
                <w:sz w:val="26"/>
                <w:szCs w:val="26"/>
              </w:rPr>
            </w:pPr>
            <w:r>
              <w:rPr>
                <w:sz w:val="26"/>
                <w:szCs w:val="26"/>
              </w:rPr>
              <w:t>30/07-29/08/2013</w:t>
            </w:r>
          </w:p>
        </w:tc>
        <w:tc>
          <w:tcPr>
            <w:tcW w:w="3276" w:type="dxa"/>
          </w:tcPr>
          <w:p w:rsidR="003A3CFB" w:rsidRPr="00C6158F" w:rsidRDefault="004256E7" w:rsidP="00FE1BFB">
            <w:pPr>
              <w:spacing w:line="360" w:lineRule="auto"/>
              <w:jc w:val="center"/>
              <w:rPr>
                <w:sz w:val="26"/>
                <w:szCs w:val="26"/>
              </w:rPr>
            </w:pPr>
            <w:r>
              <w:rPr>
                <w:sz w:val="26"/>
                <w:szCs w:val="26"/>
              </w:rPr>
              <w:t>316</w:t>
            </w:r>
          </w:p>
        </w:tc>
      </w:tr>
      <w:tr w:rsidR="00655BEA" w:rsidRPr="00C6158F" w:rsidTr="009F6918">
        <w:trPr>
          <w:jc w:val="center"/>
        </w:trPr>
        <w:tc>
          <w:tcPr>
            <w:tcW w:w="5364" w:type="dxa"/>
            <w:gridSpan w:val="2"/>
          </w:tcPr>
          <w:p w:rsidR="00655BEA" w:rsidRPr="00C6158F" w:rsidRDefault="00655BEA" w:rsidP="00FE1BFB">
            <w:pPr>
              <w:spacing w:line="360" w:lineRule="auto"/>
              <w:jc w:val="center"/>
              <w:rPr>
                <w:b/>
                <w:sz w:val="26"/>
                <w:szCs w:val="26"/>
              </w:rPr>
            </w:pPr>
            <w:r w:rsidRPr="00C6158F">
              <w:rPr>
                <w:b/>
                <w:sz w:val="26"/>
                <w:szCs w:val="26"/>
              </w:rPr>
              <w:lastRenderedPageBreak/>
              <w:t>Trung Bình</w:t>
            </w:r>
          </w:p>
        </w:tc>
        <w:tc>
          <w:tcPr>
            <w:tcW w:w="3276" w:type="dxa"/>
          </w:tcPr>
          <w:p w:rsidR="00655BEA" w:rsidRPr="00C6158F" w:rsidRDefault="004256E7" w:rsidP="00FE1BFB">
            <w:pPr>
              <w:spacing w:line="360" w:lineRule="auto"/>
              <w:jc w:val="center"/>
              <w:rPr>
                <w:b/>
                <w:sz w:val="26"/>
                <w:szCs w:val="26"/>
              </w:rPr>
            </w:pPr>
            <w:r>
              <w:rPr>
                <w:b/>
                <w:sz w:val="26"/>
                <w:szCs w:val="26"/>
              </w:rPr>
              <w:t>334</w:t>
            </w:r>
          </w:p>
        </w:tc>
      </w:tr>
    </w:tbl>
    <w:p w:rsidR="00620501" w:rsidRPr="003B0968" w:rsidRDefault="00655BEA" w:rsidP="003B0968">
      <w:pPr>
        <w:spacing w:line="360" w:lineRule="auto"/>
        <w:jc w:val="right"/>
        <w:rPr>
          <w:i/>
          <w:sz w:val="26"/>
          <w:szCs w:val="26"/>
        </w:rPr>
      </w:pPr>
      <w:r w:rsidRPr="00C6158F">
        <w:rPr>
          <w:i/>
          <w:sz w:val="26"/>
          <w:szCs w:val="26"/>
        </w:rPr>
        <w:t xml:space="preserve">Nguồn: </w:t>
      </w:r>
      <w:r w:rsidR="00FA5885">
        <w:rPr>
          <w:i/>
          <w:sz w:val="26"/>
          <w:szCs w:val="26"/>
        </w:rPr>
        <w:t>Khách sạn Tân Hà Nam</w:t>
      </w:r>
      <w:r w:rsidR="00895D94" w:rsidRPr="00C6158F">
        <w:rPr>
          <w:i/>
          <w:sz w:val="26"/>
          <w:szCs w:val="26"/>
        </w:rPr>
        <w:t>, 2013</w:t>
      </w:r>
      <w:r w:rsidRPr="00C6158F">
        <w:rPr>
          <w:i/>
          <w:sz w:val="26"/>
          <w:szCs w:val="26"/>
        </w:rPr>
        <w:t xml:space="preserve"> </w:t>
      </w:r>
      <w:bookmarkStart w:id="66" w:name="_Toc6120883"/>
      <w:bookmarkStart w:id="67" w:name="_Toc247639522"/>
      <w:bookmarkStart w:id="68" w:name="_Toc247639689"/>
      <w:bookmarkStart w:id="69" w:name="_Toc247639839"/>
      <w:bookmarkStart w:id="70" w:name="_Toc265517216"/>
      <w:bookmarkStart w:id="71" w:name="_Toc265517488"/>
      <w:bookmarkStart w:id="72" w:name="_Toc276980471"/>
      <w:bookmarkStart w:id="73" w:name="_Toc305222935"/>
      <w:bookmarkStart w:id="74" w:name="_Toc305223125"/>
      <w:bookmarkStart w:id="75" w:name="_Toc305487061"/>
    </w:p>
    <w:p w:rsidR="005B211A" w:rsidRPr="00C6158F" w:rsidRDefault="004856BC" w:rsidP="005B211A">
      <w:pPr>
        <w:pStyle w:val="Heading2"/>
        <w:spacing w:before="0" w:after="0" w:line="360" w:lineRule="auto"/>
        <w:rPr>
          <w:szCs w:val="26"/>
        </w:rPr>
      </w:pPr>
      <w:r>
        <w:rPr>
          <w:szCs w:val="26"/>
        </w:rPr>
        <w:t>1.4</w:t>
      </w:r>
      <w:r w:rsidR="005B211A" w:rsidRPr="00C6158F">
        <w:rPr>
          <w:szCs w:val="26"/>
        </w:rPr>
        <w:t>. Nhu cầu sử dụng lao động</w:t>
      </w:r>
      <w:bookmarkEnd w:id="66"/>
    </w:p>
    <w:p w:rsidR="005B211A" w:rsidRPr="00C6158F" w:rsidRDefault="005B211A" w:rsidP="005B211A">
      <w:pPr>
        <w:pStyle w:val="Heading2"/>
        <w:spacing w:before="0" w:after="0" w:line="360" w:lineRule="auto"/>
        <w:ind w:firstLine="360"/>
        <w:rPr>
          <w:b w:val="0"/>
          <w:szCs w:val="26"/>
        </w:rPr>
      </w:pPr>
      <w:bookmarkStart w:id="76" w:name="_Toc6119899"/>
      <w:bookmarkStart w:id="77" w:name="_Toc6120884"/>
      <w:r w:rsidRPr="00C6158F">
        <w:rPr>
          <w:b w:val="0"/>
          <w:szCs w:val="26"/>
        </w:rPr>
        <w:t xml:space="preserve">Tổng số lao động hiện tại của khách sạn là </w:t>
      </w:r>
      <w:r w:rsidR="004856BC">
        <w:rPr>
          <w:b w:val="0"/>
          <w:szCs w:val="26"/>
        </w:rPr>
        <w:t>14</w:t>
      </w:r>
      <w:r w:rsidRPr="00C6158F">
        <w:rPr>
          <w:b w:val="0"/>
          <w:color w:val="FF0000"/>
          <w:szCs w:val="26"/>
        </w:rPr>
        <w:t xml:space="preserve"> </w:t>
      </w:r>
      <w:r w:rsidRPr="00C6158F">
        <w:rPr>
          <w:b w:val="0"/>
          <w:szCs w:val="26"/>
        </w:rPr>
        <w:t>người. Khách sạn phục vụ khách 24/24 giờ.</w:t>
      </w:r>
      <w:bookmarkEnd w:id="76"/>
      <w:bookmarkEnd w:id="77"/>
    </w:p>
    <w:p w:rsidR="00E97D6D" w:rsidRDefault="00E97D6D" w:rsidP="005B211A">
      <w:pPr>
        <w:spacing w:line="360" w:lineRule="auto"/>
        <w:jc w:val="both"/>
        <w:rPr>
          <w:i/>
          <w:color w:val="000000" w:themeColor="text1"/>
          <w:sz w:val="26"/>
          <w:szCs w:val="26"/>
          <w:lang w:val="de-DE"/>
        </w:rPr>
      </w:pPr>
    </w:p>
    <w:p w:rsidR="004856BC" w:rsidRDefault="004856BC" w:rsidP="005B211A">
      <w:pPr>
        <w:spacing w:line="360" w:lineRule="auto"/>
        <w:jc w:val="both"/>
        <w:rPr>
          <w:i/>
          <w:color w:val="000000" w:themeColor="text1"/>
          <w:sz w:val="26"/>
          <w:szCs w:val="26"/>
          <w:lang w:val="de-DE"/>
        </w:rPr>
      </w:pPr>
    </w:p>
    <w:p w:rsidR="004856BC" w:rsidRDefault="004856BC" w:rsidP="005B211A">
      <w:pPr>
        <w:spacing w:line="360" w:lineRule="auto"/>
        <w:jc w:val="both"/>
        <w:rPr>
          <w:i/>
          <w:color w:val="000000" w:themeColor="text1"/>
          <w:sz w:val="26"/>
          <w:szCs w:val="26"/>
          <w:lang w:val="de-DE"/>
        </w:rPr>
      </w:pPr>
    </w:p>
    <w:p w:rsidR="004856BC" w:rsidRDefault="004856BC" w:rsidP="005B211A">
      <w:pPr>
        <w:spacing w:line="360" w:lineRule="auto"/>
        <w:jc w:val="both"/>
        <w:rPr>
          <w:i/>
          <w:color w:val="000000" w:themeColor="text1"/>
          <w:sz w:val="26"/>
          <w:szCs w:val="26"/>
          <w:lang w:val="de-DE"/>
        </w:rPr>
      </w:pPr>
    </w:p>
    <w:p w:rsidR="004856BC" w:rsidRDefault="004856BC" w:rsidP="005B211A">
      <w:pPr>
        <w:spacing w:line="360" w:lineRule="auto"/>
        <w:jc w:val="both"/>
        <w:rPr>
          <w:i/>
          <w:color w:val="000000" w:themeColor="text1"/>
          <w:sz w:val="26"/>
          <w:szCs w:val="26"/>
          <w:lang w:val="de-DE"/>
        </w:rPr>
      </w:pPr>
    </w:p>
    <w:p w:rsidR="004856BC" w:rsidRDefault="004856BC" w:rsidP="005B211A">
      <w:pPr>
        <w:spacing w:line="360" w:lineRule="auto"/>
        <w:jc w:val="both"/>
        <w:rPr>
          <w:i/>
          <w:color w:val="000000" w:themeColor="text1"/>
          <w:sz w:val="26"/>
          <w:szCs w:val="26"/>
          <w:lang w:val="de-DE"/>
        </w:rPr>
      </w:pPr>
    </w:p>
    <w:p w:rsidR="004856BC" w:rsidRPr="00C6158F" w:rsidRDefault="004856BC" w:rsidP="005B211A">
      <w:pPr>
        <w:spacing w:line="360" w:lineRule="auto"/>
        <w:jc w:val="both"/>
        <w:rPr>
          <w:i/>
          <w:color w:val="000000" w:themeColor="text1"/>
          <w:sz w:val="26"/>
          <w:szCs w:val="26"/>
          <w:lang w:val="de-DE"/>
        </w:rPr>
      </w:pPr>
    </w:p>
    <w:p w:rsidR="00E97D6D" w:rsidRPr="00C6158F" w:rsidRDefault="00E97D6D" w:rsidP="00BE6EF1">
      <w:pPr>
        <w:spacing w:line="360" w:lineRule="auto"/>
        <w:jc w:val="both"/>
        <w:rPr>
          <w:i/>
          <w:color w:val="000000" w:themeColor="text1"/>
          <w:sz w:val="26"/>
          <w:szCs w:val="26"/>
          <w:lang w:val="de-DE"/>
        </w:rPr>
      </w:pPr>
    </w:p>
    <w:p w:rsidR="00E97D6D" w:rsidRPr="00C6158F" w:rsidRDefault="00E97D6D" w:rsidP="00BE6EF1">
      <w:pPr>
        <w:spacing w:line="360" w:lineRule="auto"/>
        <w:jc w:val="both"/>
        <w:rPr>
          <w:i/>
          <w:color w:val="000000" w:themeColor="text1"/>
          <w:sz w:val="26"/>
          <w:szCs w:val="26"/>
          <w:lang w:val="de-DE"/>
        </w:rPr>
      </w:pPr>
    </w:p>
    <w:p w:rsidR="007C0026" w:rsidRPr="00C6158F" w:rsidRDefault="007C0026" w:rsidP="00BE6EF1">
      <w:pPr>
        <w:spacing w:line="360" w:lineRule="auto"/>
        <w:jc w:val="both"/>
        <w:rPr>
          <w:i/>
          <w:color w:val="000000" w:themeColor="text1"/>
          <w:sz w:val="26"/>
          <w:szCs w:val="26"/>
          <w:lang w:val="vi-VN"/>
        </w:rPr>
      </w:pPr>
    </w:p>
    <w:p w:rsidR="00FA6D2B" w:rsidRPr="00C6158F" w:rsidRDefault="00FA6D2B" w:rsidP="00BE6EF1">
      <w:pPr>
        <w:spacing w:line="360" w:lineRule="auto"/>
        <w:jc w:val="both"/>
        <w:rPr>
          <w:i/>
          <w:color w:val="000000" w:themeColor="text1"/>
          <w:sz w:val="26"/>
          <w:szCs w:val="26"/>
          <w:lang w:val="vi-VN"/>
        </w:rPr>
      </w:pPr>
    </w:p>
    <w:p w:rsidR="00FA6D2B" w:rsidRPr="00C6158F" w:rsidRDefault="00FA6D2B" w:rsidP="00BE6EF1">
      <w:pPr>
        <w:spacing w:line="360" w:lineRule="auto"/>
        <w:jc w:val="both"/>
        <w:rPr>
          <w:i/>
          <w:color w:val="000000" w:themeColor="text1"/>
          <w:sz w:val="26"/>
          <w:szCs w:val="26"/>
          <w:lang w:val="vi-VN"/>
        </w:rPr>
      </w:pPr>
    </w:p>
    <w:p w:rsidR="00154D3F" w:rsidRDefault="00154D3F"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4E49F3" w:rsidRDefault="004E49F3" w:rsidP="00BE6EF1">
      <w:pPr>
        <w:spacing w:line="360" w:lineRule="auto"/>
        <w:jc w:val="both"/>
        <w:rPr>
          <w:i/>
          <w:color w:val="000000" w:themeColor="text1"/>
          <w:sz w:val="26"/>
          <w:szCs w:val="26"/>
          <w:lang w:val="de-DE"/>
        </w:rPr>
      </w:pPr>
    </w:p>
    <w:p w:rsidR="0020183F" w:rsidRDefault="0020183F" w:rsidP="00BE6EF1">
      <w:pPr>
        <w:spacing w:line="360" w:lineRule="auto"/>
        <w:jc w:val="both"/>
        <w:rPr>
          <w:i/>
          <w:color w:val="000000" w:themeColor="text1"/>
          <w:sz w:val="26"/>
          <w:szCs w:val="26"/>
          <w:lang w:val="de-DE"/>
        </w:rPr>
      </w:pPr>
    </w:p>
    <w:p w:rsidR="0020183F" w:rsidRDefault="00D372BD" w:rsidP="00BE6EF1">
      <w:pPr>
        <w:spacing w:line="360" w:lineRule="auto"/>
        <w:jc w:val="both"/>
        <w:rPr>
          <w:i/>
          <w:color w:val="000000" w:themeColor="text1"/>
          <w:sz w:val="26"/>
          <w:szCs w:val="26"/>
          <w:lang w:val="de-DE"/>
        </w:rPr>
      </w:pPr>
      <w:r>
        <w:rPr>
          <w:i/>
          <w:color w:val="000000" w:themeColor="text1"/>
          <w:sz w:val="26"/>
          <w:szCs w:val="26"/>
          <w:lang w:val="de-DE"/>
        </w:rPr>
        <w:t xml:space="preserve"> </w:t>
      </w:r>
    </w:p>
    <w:p w:rsidR="004E49F3" w:rsidRPr="00C6158F" w:rsidRDefault="004E49F3" w:rsidP="00BE6EF1">
      <w:pPr>
        <w:spacing w:line="360" w:lineRule="auto"/>
        <w:jc w:val="both"/>
        <w:rPr>
          <w:i/>
          <w:color w:val="000000" w:themeColor="text1"/>
          <w:sz w:val="26"/>
          <w:szCs w:val="26"/>
          <w:lang w:val="de-DE"/>
        </w:rPr>
      </w:pPr>
    </w:p>
    <w:p w:rsidR="00452CC1" w:rsidRPr="00C6158F" w:rsidRDefault="00452CC1" w:rsidP="00BE6EF1">
      <w:pPr>
        <w:pStyle w:val="BodyText"/>
        <w:spacing w:before="120" w:after="120" w:line="360" w:lineRule="auto"/>
        <w:jc w:val="both"/>
        <w:outlineLvl w:val="0"/>
        <w:rPr>
          <w:b/>
          <w:color w:val="000000" w:themeColor="text1"/>
          <w:szCs w:val="26"/>
          <w:lang w:val="de-DE"/>
        </w:rPr>
      </w:pPr>
      <w:bookmarkStart w:id="78" w:name="_Toc346203946"/>
      <w:r w:rsidRPr="00C6158F">
        <w:rPr>
          <w:b/>
          <w:iCs/>
          <w:color w:val="000000" w:themeColor="text1"/>
          <w:szCs w:val="26"/>
          <w:lang w:val="de-DE"/>
        </w:rPr>
        <w:lastRenderedPageBreak/>
        <w:t xml:space="preserve">II. </w:t>
      </w:r>
      <w:r w:rsidRPr="00C6158F">
        <w:rPr>
          <w:b/>
          <w:color w:val="000000" w:themeColor="text1"/>
          <w:szCs w:val="26"/>
          <w:lang w:val="de-DE"/>
        </w:rPr>
        <w:t>CÁC NGUỒN GÂY TÁC ĐỘNG MÔI TRƯỜNG</w:t>
      </w:r>
      <w:bookmarkEnd w:id="67"/>
      <w:bookmarkEnd w:id="68"/>
      <w:bookmarkEnd w:id="69"/>
      <w:bookmarkEnd w:id="70"/>
      <w:bookmarkEnd w:id="71"/>
      <w:bookmarkEnd w:id="72"/>
      <w:bookmarkEnd w:id="73"/>
      <w:bookmarkEnd w:id="74"/>
      <w:bookmarkEnd w:id="75"/>
      <w:bookmarkEnd w:id="78"/>
    </w:p>
    <w:p w:rsidR="00452CC1" w:rsidRPr="00C6158F" w:rsidRDefault="00452CC1" w:rsidP="007B14AA">
      <w:pPr>
        <w:pStyle w:val="Heading2"/>
        <w:spacing w:before="0" w:after="0" w:line="360" w:lineRule="auto"/>
        <w:rPr>
          <w:color w:val="000000" w:themeColor="text1"/>
          <w:szCs w:val="26"/>
          <w:lang w:val="de-DE"/>
        </w:rPr>
      </w:pPr>
      <w:bookmarkStart w:id="79" w:name="_Toc276980472"/>
      <w:bookmarkStart w:id="80" w:name="_Toc305222936"/>
      <w:bookmarkStart w:id="81" w:name="_Toc305223126"/>
      <w:bookmarkStart w:id="82" w:name="_Toc305487062"/>
      <w:bookmarkStart w:id="83" w:name="_Toc346203947"/>
      <w:r w:rsidRPr="00C6158F">
        <w:rPr>
          <w:color w:val="000000" w:themeColor="text1"/>
          <w:szCs w:val="26"/>
          <w:lang w:val="de-DE"/>
        </w:rPr>
        <w:t>2.1</w:t>
      </w:r>
      <w:bookmarkEnd w:id="79"/>
      <w:r w:rsidRPr="00C6158F">
        <w:rPr>
          <w:color w:val="000000" w:themeColor="text1"/>
          <w:szCs w:val="26"/>
          <w:lang w:val="de-DE"/>
        </w:rPr>
        <w:t xml:space="preserve">. </w:t>
      </w:r>
      <w:bookmarkEnd w:id="80"/>
      <w:bookmarkEnd w:id="81"/>
      <w:bookmarkEnd w:id="82"/>
      <w:bookmarkEnd w:id="83"/>
      <w:r w:rsidR="00C637FB" w:rsidRPr="00C6158F">
        <w:rPr>
          <w:color w:val="000000" w:themeColor="text1"/>
          <w:szCs w:val="26"/>
          <w:lang w:val="de-DE"/>
        </w:rPr>
        <w:t>Tóm lược số lượng, thực trạng, diễn biến các nguồn gây tác động có liên quan đến chất thải</w:t>
      </w:r>
    </w:p>
    <w:p w:rsidR="00835AC8" w:rsidRPr="00C6158F" w:rsidRDefault="00835AC8" w:rsidP="00835AC8">
      <w:pPr>
        <w:spacing w:line="360" w:lineRule="auto"/>
        <w:jc w:val="both"/>
        <w:outlineLvl w:val="1"/>
        <w:rPr>
          <w:b/>
          <w:sz w:val="26"/>
          <w:szCs w:val="26"/>
        </w:rPr>
      </w:pPr>
      <w:bookmarkStart w:id="84" w:name="_Toc6120887"/>
      <w:r w:rsidRPr="00C6158F">
        <w:rPr>
          <w:b/>
          <w:sz w:val="26"/>
          <w:szCs w:val="26"/>
        </w:rPr>
        <w:t>2.1.1. Nước thải</w:t>
      </w:r>
      <w:bookmarkEnd w:id="84"/>
    </w:p>
    <w:p w:rsidR="00835AC8" w:rsidRPr="00C6158F" w:rsidRDefault="00835AC8" w:rsidP="00835AC8">
      <w:pPr>
        <w:spacing w:line="360" w:lineRule="auto"/>
        <w:jc w:val="both"/>
        <w:outlineLvl w:val="1"/>
        <w:rPr>
          <w:b/>
          <w:sz w:val="26"/>
          <w:szCs w:val="26"/>
        </w:rPr>
      </w:pPr>
      <w:r w:rsidRPr="00C6158F">
        <w:rPr>
          <w:b/>
          <w:sz w:val="26"/>
          <w:szCs w:val="26"/>
        </w:rPr>
        <w:t>a. Nguồn phát sinh</w:t>
      </w:r>
    </w:p>
    <w:p w:rsidR="00835AC8" w:rsidRPr="00C6158F" w:rsidRDefault="00835AC8" w:rsidP="00835AC8">
      <w:pPr>
        <w:spacing w:line="360" w:lineRule="auto"/>
        <w:ind w:firstLine="360"/>
        <w:jc w:val="both"/>
        <w:rPr>
          <w:sz w:val="26"/>
          <w:szCs w:val="26"/>
        </w:rPr>
      </w:pPr>
      <w:r w:rsidRPr="00C6158F">
        <w:rPr>
          <w:sz w:val="26"/>
          <w:szCs w:val="26"/>
        </w:rPr>
        <w:t xml:space="preserve">Căn cứ thành phần nước thải và nguồn gốc phát sinh, nước thải chủ yếu của </w:t>
      </w:r>
      <w:r w:rsidR="00EC09F0" w:rsidRPr="00C6158F">
        <w:rPr>
          <w:sz w:val="26"/>
          <w:szCs w:val="26"/>
        </w:rPr>
        <w:t>Khách sạn</w:t>
      </w:r>
      <w:r w:rsidRPr="00C6158F">
        <w:rPr>
          <w:sz w:val="26"/>
          <w:szCs w:val="26"/>
        </w:rPr>
        <w:t xml:space="preserve"> gồm </w:t>
      </w:r>
      <w:r w:rsidR="0039726C" w:rsidRPr="00C6158F">
        <w:rPr>
          <w:sz w:val="26"/>
          <w:szCs w:val="26"/>
        </w:rPr>
        <w:t xml:space="preserve">các </w:t>
      </w:r>
      <w:r w:rsidRPr="00C6158F">
        <w:rPr>
          <w:sz w:val="26"/>
          <w:szCs w:val="26"/>
        </w:rPr>
        <w:t>nguồn với các đặc điểm như sau:</w:t>
      </w:r>
    </w:p>
    <w:p w:rsidR="00E7373D" w:rsidRDefault="00835AC8" w:rsidP="00126789">
      <w:pPr>
        <w:pStyle w:val="ListParagraph"/>
        <w:numPr>
          <w:ilvl w:val="0"/>
          <w:numId w:val="37"/>
        </w:numPr>
        <w:spacing w:line="360" w:lineRule="auto"/>
        <w:jc w:val="both"/>
        <w:rPr>
          <w:sz w:val="26"/>
          <w:szCs w:val="26"/>
        </w:rPr>
      </w:pPr>
      <w:r w:rsidRPr="00E7373D">
        <w:rPr>
          <w:sz w:val="26"/>
          <w:szCs w:val="26"/>
        </w:rPr>
        <w:t xml:space="preserve">Nước thải </w:t>
      </w:r>
      <w:r w:rsidR="00EC2002" w:rsidRPr="00E7373D">
        <w:rPr>
          <w:sz w:val="26"/>
          <w:szCs w:val="26"/>
        </w:rPr>
        <w:t xml:space="preserve">phát sinh </w:t>
      </w:r>
      <w:r w:rsidRPr="00E7373D">
        <w:rPr>
          <w:sz w:val="26"/>
          <w:szCs w:val="26"/>
        </w:rPr>
        <w:t>từ quá trình sinh hoạt của cán bộ, công nhân viên làm việc tại khách sạn và các du khách có chứa cặn bã, các chất rắn lơ lửng (SS), các chất hữu cơ (COD/BOD), các chất di</w:t>
      </w:r>
      <w:r w:rsidR="00314A87" w:rsidRPr="00E7373D">
        <w:rPr>
          <w:sz w:val="26"/>
          <w:szCs w:val="26"/>
        </w:rPr>
        <w:t>nh dưỡng (N, P) và vi sinh vật;</w:t>
      </w:r>
    </w:p>
    <w:p w:rsidR="00E7373D" w:rsidRDefault="00835AC8" w:rsidP="00126789">
      <w:pPr>
        <w:pStyle w:val="ListParagraph"/>
        <w:numPr>
          <w:ilvl w:val="0"/>
          <w:numId w:val="37"/>
        </w:numPr>
        <w:spacing w:line="360" w:lineRule="auto"/>
        <w:jc w:val="both"/>
        <w:rPr>
          <w:sz w:val="26"/>
          <w:szCs w:val="26"/>
        </w:rPr>
      </w:pPr>
      <w:r w:rsidRPr="00E7373D">
        <w:rPr>
          <w:sz w:val="26"/>
          <w:szCs w:val="26"/>
        </w:rPr>
        <w:t>Nước thải từ khu vực bếp nấu trong khách sạn chủ yếu chứa dầu mỡ, chất dinh dưỡng, vi khuẩn, cặn thừa;</w:t>
      </w:r>
    </w:p>
    <w:p w:rsidR="00E7373D" w:rsidRDefault="00835AC8" w:rsidP="00126789">
      <w:pPr>
        <w:pStyle w:val="ListParagraph"/>
        <w:numPr>
          <w:ilvl w:val="0"/>
          <w:numId w:val="37"/>
        </w:numPr>
        <w:spacing w:line="360" w:lineRule="auto"/>
        <w:jc w:val="both"/>
        <w:rPr>
          <w:sz w:val="26"/>
          <w:szCs w:val="26"/>
        </w:rPr>
      </w:pPr>
      <w:r w:rsidRPr="00E7373D">
        <w:rPr>
          <w:sz w:val="26"/>
          <w:szCs w:val="26"/>
        </w:rPr>
        <w:t xml:space="preserve"> Nước thải từ khu vực giặt giũ chứa chất tẩy rửa và chất hoạt động bề mặt.</w:t>
      </w:r>
    </w:p>
    <w:p w:rsidR="00835AC8" w:rsidRPr="00E7373D" w:rsidRDefault="00835AC8" w:rsidP="00126789">
      <w:pPr>
        <w:pStyle w:val="ListParagraph"/>
        <w:numPr>
          <w:ilvl w:val="0"/>
          <w:numId w:val="37"/>
        </w:numPr>
        <w:spacing w:line="360" w:lineRule="auto"/>
        <w:jc w:val="both"/>
        <w:rPr>
          <w:sz w:val="26"/>
          <w:szCs w:val="26"/>
        </w:rPr>
      </w:pPr>
      <w:r w:rsidRPr="00E7373D">
        <w:rPr>
          <w:sz w:val="26"/>
          <w:szCs w:val="26"/>
        </w:rPr>
        <w:t>Nước mưa chảy tràn</w:t>
      </w:r>
      <w:r w:rsidR="00EC09F0" w:rsidRPr="00E7373D">
        <w:rPr>
          <w:sz w:val="26"/>
          <w:szCs w:val="26"/>
        </w:rPr>
        <w:t xml:space="preserve">: Nước mưa chảy tràn </w:t>
      </w:r>
      <w:r w:rsidR="00B2612A" w:rsidRPr="00E7373D">
        <w:rPr>
          <w:sz w:val="26"/>
          <w:szCs w:val="26"/>
        </w:rPr>
        <w:t xml:space="preserve">trên toàn bộ mặt bằng của Khách sạn, nước mưa chảy tràn cuốn theo đất cát và các tạp chất rơi vãi trên mặt đất xuống nguồn nước. Thành phần chủ yếu của nước mưa chảy tràn là cặn, chất dinh dưỡng, các loại rác thải cuốn trôi trên </w:t>
      </w:r>
      <w:r w:rsidR="002D2A4A" w:rsidRPr="00E7373D">
        <w:rPr>
          <w:sz w:val="26"/>
          <w:szCs w:val="26"/>
        </w:rPr>
        <w:t>khu vực khách sạn…</w:t>
      </w:r>
    </w:p>
    <w:p w:rsidR="00C7312D" w:rsidRPr="00C6158F" w:rsidRDefault="00C7312D" w:rsidP="00C7312D">
      <w:pPr>
        <w:spacing w:line="360" w:lineRule="auto"/>
        <w:ind w:left="360"/>
        <w:jc w:val="both"/>
        <w:rPr>
          <w:b/>
          <w:sz w:val="26"/>
          <w:szCs w:val="26"/>
        </w:rPr>
      </w:pPr>
      <w:r w:rsidRPr="00C6158F">
        <w:rPr>
          <w:b/>
          <w:sz w:val="26"/>
          <w:szCs w:val="26"/>
        </w:rPr>
        <w:t>b. Đánh giá mức độ ô nhiễm của nước thải</w:t>
      </w:r>
    </w:p>
    <w:p w:rsidR="00835AC8" w:rsidRPr="00C6158F" w:rsidRDefault="00E33F73" w:rsidP="007616FE">
      <w:pPr>
        <w:pStyle w:val="ListParagraph"/>
        <w:numPr>
          <w:ilvl w:val="0"/>
          <w:numId w:val="16"/>
        </w:numPr>
        <w:spacing w:line="360" w:lineRule="auto"/>
        <w:jc w:val="both"/>
        <w:outlineLvl w:val="2"/>
        <w:rPr>
          <w:b/>
          <w:i/>
          <w:sz w:val="26"/>
          <w:szCs w:val="26"/>
        </w:rPr>
      </w:pPr>
      <w:bookmarkStart w:id="85" w:name="_Toc29300889"/>
      <w:bookmarkStart w:id="86" w:name="_Toc265517218"/>
      <w:bookmarkStart w:id="87" w:name="_Toc265517490"/>
      <w:bookmarkStart w:id="88" w:name="_Toc6120888"/>
      <w:bookmarkStart w:id="89" w:name="_Toc29300890"/>
      <w:bookmarkStart w:id="90" w:name="_Toc247639525"/>
      <w:r w:rsidRPr="00C6158F">
        <w:rPr>
          <w:b/>
          <w:i/>
          <w:sz w:val="26"/>
          <w:szCs w:val="26"/>
        </w:rPr>
        <w:t>Ô nhiễm do n</w:t>
      </w:r>
      <w:r w:rsidR="00835AC8" w:rsidRPr="00C6158F">
        <w:rPr>
          <w:b/>
          <w:i/>
          <w:sz w:val="26"/>
          <w:szCs w:val="26"/>
        </w:rPr>
        <w:t>ước thải sinh hoạt</w:t>
      </w:r>
      <w:bookmarkEnd w:id="85"/>
      <w:bookmarkEnd w:id="86"/>
      <w:bookmarkEnd w:id="87"/>
      <w:bookmarkEnd w:id="88"/>
    </w:p>
    <w:p w:rsidR="00ED0A32" w:rsidRPr="00C6158F" w:rsidRDefault="00835AC8" w:rsidP="00126789">
      <w:pPr>
        <w:pStyle w:val="ListParagraph"/>
        <w:numPr>
          <w:ilvl w:val="0"/>
          <w:numId w:val="25"/>
        </w:numPr>
        <w:spacing w:line="360" w:lineRule="auto"/>
        <w:jc w:val="both"/>
        <w:rPr>
          <w:color w:val="000000"/>
          <w:sz w:val="26"/>
          <w:szCs w:val="26"/>
          <w:lang w:val="fr-FR"/>
        </w:rPr>
      </w:pPr>
      <w:r w:rsidRPr="00C6158F">
        <w:rPr>
          <w:sz w:val="26"/>
          <w:szCs w:val="26"/>
        </w:rPr>
        <w:t xml:space="preserve">Nước thải </w:t>
      </w:r>
      <w:r w:rsidR="00FE6F34" w:rsidRPr="00C6158F">
        <w:rPr>
          <w:sz w:val="26"/>
          <w:szCs w:val="26"/>
        </w:rPr>
        <w:t xml:space="preserve">sinh hoạt </w:t>
      </w:r>
      <w:r w:rsidRPr="00C6158F">
        <w:rPr>
          <w:sz w:val="26"/>
          <w:szCs w:val="26"/>
        </w:rPr>
        <w:t xml:space="preserve">chứa </w:t>
      </w:r>
      <w:r w:rsidR="00FE6F34" w:rsidRPr="00C6158F">
        <w:rPr>
          <w:sz w:val="26"/>
          <w:szCs w:val="26"/>
        </w:rPr>
        <w:t xml:space="preserve">các chất </w:t>
      </w:r>
      <w:r w:rsidRPr="00C6158F">
        <w:rPr>
          <w:sz w:val="26"/>
          <w:szCs w:val="26"/>
        </w:rPr>
        <w:t>cặn bã, các chất rắn lơ lửng (SS), các chất hữu cơ (COD/BOD), các chất dinh dưỡng (N, P) và vi sinh vật. Khi thải ra ngoài môi trường sẽ gây ô nhiễm nặng đến nguồn tiếp nhận, phân huỷ tạo khí, mùi đặc trưng ảnh hưởng đến mỹ quan đô thị và phát triển phát tán các vi trùng gây bệnh, gây hại đến con người và động vật làm lan truyền dịch bệnh trong khu vực.</w:t>
      </w:r>
    </w:p>
    <w:p w:rsidR="00ED0A32" w:rsidRPr="00C6158F" w:rsidRDefault="00835AC8" w:rsidP="00126789">
      <w:pPr>
        <w:pStyle w:val="ListParagraph"/>
        <w:numPr>
          <w:ilvl w:val="0"/>
          <w:numId w:val="25"/>
        </w:numPr>
        <w:spacing w:line="360" w:lineRule="auto"/>
        <w:jc w:val="both"/>
        <w:rPr>
          <w:color w:val="000000"/>
          <w:sz w:val="26"/>
          <w:szCs w:val="26"/>
          <w:lang w:val="fr-FR"/>
        </w:rPr>
      </w:pPr>
      <w:r w:rsidRPr="00C6158F">
        <w:rPr>
          <w:sz w:val="26"/>
          <w:szCs w:val="26"/>
        </w:rPr>
        <w:t>Nước thải từ khu vực bếp nấu chứa dầu mỡ, chất dinh dưỡng, vi khuẩn, cặn thừa… Nước thải này nếu không được xử lý sẽ gây hiện tượng phú dưỡng nguồn nước, làm ô nhiễm hữu cơ cho nơi tiếp nhận nước thải.</w:t>
      </w:r>
    </w:p>
    <w:p w:rsidR="00835AC8" w:rsidRPr="00C6158F" w:rsidRDefault="00835AC8" w:rsidP="00126789">
      <w:pPr>
        <w:pStyle w:val="ListParagraph"/>
        <w:numPr>
          <w:ilvl w:val="0"/>
          <w:numId w:val="25"/>
        </w:numPr>
        <w:spacing w:line="360" w:lineRule="auto"/>
        <w:jc w:val="both"/>
        <w:rPr>
          <w:color w:val="000000"/>
          <w:sz w:val="26"/>
          <w:szCs w:val="26"/>
          <w:lang w:val="fr-FR"/>
        </w:rPr>
      </w:pPr>
      <w:r w:rsidRPr="00C6158F">
        <w:rPr>
          <w:sz w:val="26"/>
          <w:szCs w:val="26"/>
        </w:rPr>
        <w:t xml:space="preserve">Nước thải từ khu vực giặt giũ chứa chất tẩy rửa và chất hoạt động bề mặt sẽ làm cho nguồn nước bị nhiễm hoá chất khó phân huỷ, làm chết vi sinh vật có ích </w:t>
      </w:r>
      <w:r w:rsidRPr="00C6158F">
        <w:rPr>
          <w:sz w:val="26"/>
          <w:szCs w:val="26"/>
        </w:rPr>
        <w:lastRenderedPageBreak/>
        <w:t>trong nước, hạn chế quá trình phân huỷ chất hữu cơ và khả năng tự làm sạch của nguồn nước.</w:t>
      </w:r>
    </w:p>
    <w:p w:rsidR="00835AC8" w:rsidRPr="00C6158F" w:rsidRDefault="006531EB" w:rsidP="00835AC8">
      <w:pPr>
        <w:spacing w:line="360" w:lineRule="auto"/>
        <w:ind w:firstLine="360"/>
        <w:jc w:val="both"/>
        <w:rPr>
          <w:sz w:val="26"/>
          <w:szCs w:val="26"/>
          <w:lang w:val="fr-FR"/>
        </w:rPr>
      </w:pPr>
      <w:r w:rsidRPr="00C6158F">
        <w:rPr>
          <w:color w:val="000000"/>
          <w:sz w:val="26"/>
          <w:szCs w:val="26"/>
          <w:lang w:val="fr-FR"/>
        </w:rPr>
        <w:t>Với</w:t>
      </w:r>
      <w:r w:rsidR="00835AC8" w:rsidRPr="00C6158F">
        <w:rPr>
          <w:color w:val="000000"/>
          <w:sz w:val="26"/>
          <w:szCs w:val="26"/>
          <w:lang w:val="fr-FR"/>
        </w:rPr>
        <w:t xml:space="preserve"> tính chất là </w:t>
      </w:r>
      <w:r w:rsidRPr="00C6158F">
        <w:rPr>
          <w:color w:val="000000"/>
          <w:sz w:val="26"/>
          <w:szCs w:val="26"/>
          <w:lang w:val="fr-FR"/>
        </w:rPr>
        <w:t>kinh doanh</w:t>
      </w:r>
      <w:r w:rsidR="004426EB">
        <w:rPr>
          <w:color w:val="000000"/>
          <w:sz w:val="26"/>
          <w:szCs w:val="26"/>
          <w:lang w:val="fr-FR"/>
        </w:rPr>
        <w:t xml:space="preserve"> khách sạn, nên lượng nước thải phát sinh của khách sạn chủ yếu là nước thải sinh hoạt</w:t>
      </w:r>
      <w:r w:rsidR="00D14330" w:rsidRPr="00C6158F">
        <w:rPr>
          <w:color w:val="000000" w:themeColor="text1"/>
          <w:sz w:val="26"/>
          <w:szCs w:val="26"/>
          <w:lang w:val="fr-FR"/>
        </w:rPr>
        <w:t xml:space="preserve">. </w:t>
      </w:r>
      <w:r w:rsidR="00835AC8" w:rsidRPr="00C6158F">
        <w:rPr>
          <w:iCs/>
          <w:color w:val="000000" w:themeColor="text1"/>
          <w:sz w:val="26"/>
          <w:szCs w:val="26"/>
          <w:lang w:val="fr-FR"/>
        </w:rPr>
        <w:t xml:space="preserve">Lượng nước thải sinh hoạt của công ty bằng 100% lượng nước cấp là </w:t>
      </w:r>
      <w:r w:rsidR="004426EB">
        <w:rPr>
          <w:iCs/>
          <w:color w:val="000000" w:themeColor="text1"/>
          <w:sz w:val="26"/>
          <w:szCs w:val="26"/>
          <w:lang w:val="fr-FR"/>
        </w:rPr>
        <w:t>334</w:t>
      </w:r>
      <w:r w:rsidR="00835AC8" w:rsidRPr="00C6158F">
        <w:rPr>
          <w:iCs/>
          <w:color w:val="000000" w:themeColor="text1"/>
          <w:sz w:val="26"/>
          <w:szCs w:val="26"/>
          <w:lang w:val="fr-FR"/>
        </w:rPr>
        <w:t xml:space="preserve"> m</w:t>
      </w:r>
      <w:r w:rsidR="00835AC8" w:rsidRPr="00C6158F">
        <w:rPr>
          <w:iCs/>
          <w:color w:val="000000" w:themeColor="text1"/>
          <w:sz w:val="26"/>
          <w:szCs w:val="26"/>
          <w:vertAlign w:val="superscript"/>
          <w:lang w:val="fr-FR"/>
        </w:rPr>
        <w:t>3</w:t>
      </w:r>
      <w:r w:rsidR="004426EB">
        <w:rPr>
          <w:iCs/>
          <w:color w:val="000000" w:themeColor="text1"/>
          <w:sz w:val="26"/>
          <w:szCs w:val="26"/>
          <w:lang w:val="fr-FR"/>
        </w:rPr>
        <w:t>/tháng ≈ 11m</w:t>
      </w:r>
      <w:r w:rsidR="004426EB">
        <w:rPr>
          <w:iCs/>
          <w:color w:val="000000" w:themeColor="text1"/>
          <w:sz w:val="26"/>
          <w:szCs w:val="26"/>
          <w:vertAlign w:val="superscript"/>
          <w:lang w:val="fr-FR"/>
        </w:rPr>
        <w:t>3</w:t>
      </w:r>
      <w:r w:rsidR="004426EB">
        <w:rPr>
          <w:iCs/>
          <w:color w:val="000000" w:themeColor="text1"/>
          <w:sz w:val="26"/>
          <w:szCs w:val="26"/>
          <w:lang w:val="fr-FR"/>
        </w:rPr>
        <w:t>/ngày</w:t>
      </w:r>
      <w:r w:rsidR="00835AC8" w:rsidRPr="00C6158F">
        <w:rPr>
          <w:iCs/>
          <w:color w:val="000000" w:themeColor="text1"/>
          <w:sz w:val="26"/>
          <w:szCs w:val="26"/>
          <w:lang w:val="fr-FR"/>
        </w:rPr>
        <w:t>.</w:t>
      </w:r>
      <w:r w:rsidR="00835AC8" w:rsidRPr="00C6158F">
        <w:rPr>
          <w:iCs/>
          <w:sz w:val="26"/>
          <w:szCs w:val="26"/>
          <w:lang w:val="fr-FR"/>
        </w:rPr>
        <w:t xml:space="preserve"> Tuy nhiên, lượng nước thải này luô</w:t>
      </w:r>
      <w:r w:rsidR="003D0085" w:rsidRPr="00C6158F">
        <w:rPr>
          <w:iCs/>
          <w:sz w:val="26"/>
          <w:szCs w:val="26"/>
          <w:lang w:val="fr-FR"/>
        </w:rPr>
        <w:t>n dao động tuỳ theo lượng khách mỗi ngày ;</w:t>
      </w:r>
    </w:p>
    <w:p w:rsidR="00835AC8" w:rsidRPr="00C6158F" w:rsidRDefault="00125CC8" w:rsidP="007616FE">
      <w:pPr>
        <w:pStyle w:val="ListParagraph"/>
        <w:numPr>
          <w:ilvl w:val="0"/>
          <w:numId w:val="16"/>
        </w:numPr>
        <w:spacing w:line="360" w:lineRule="auto"/>
        <w:jc w:val="both"/>
        <w:outlineLvl w:val="2"/>
        <w:rPr>
          <w:b/>
          <w:i/>
          <w:sz w:val="26"/>
          <w:szCs w:val="26"/>
        </w:rPr>
      </w:pPr>
      <w:bookmarkStart w:id="91" w:name="_Toc29300891"/>
      <w:bookmarkStart w:id="92" w:name="_Toc247639526"/>
      <w:bookmarkStart w:id="93" w:name="_Toc265517219"/>
      <w:bookmarkStart w:id="94" w:name="_Toc265517491"/>
      <w:bookmarkStart w:id="95" w:name="_Toc6120889"/>
      <w:bookmarkEnd w:id="89"/>
      <w:bookmarkEnd w:id="90"/>
      <w:r w:rsidRPr="00C6158F">
        <w:rPr>
          <w:b/>
          <w:i/>
          <w:sz w:val="26"/>
          <w:szCs w:val="26"/>
        </w:rPr>
        <w:t>Ô nhiễm do n</w:t>
      </w:r>
      <w:r w:rsidR="00835AC8" w:rsidRPr="00C6158F">
        <w:rPr>
          <w:b/>
          <w:i/>
          <w:sz w:val="26"/>
          <w:szCs w:val="26"/>
        </w:rPr>
        <w:t>ước mưa chảy tràn</w:t>
      </w:r>
      <w:bookmarkEnd w:id="91"/>
      <w:bookmarkEnd w:id="92"/>
      <w:bookmarkEnd w:id="93"/>
      <w:bookmarkEnd w:id="94"/>
      <w:bookmarkEnd w:id="95"/>
    </w:p>
    <w:p w:rsidR="00EC09F0" w:rsidRPr="00C6158F" w:rsidRDefault="00835AC8" w:rsidP="00126789">
      <w:pPr>
        <w:pStyle w:val="ListParagraph"/>
        <w:numPr>
          <w:ilvl w:val="0"/>
          <w:numId w:val="25"/>
        </w:numPr>
        <w:spacing w:line="360" w:lineRule="auto"/>
        <w:jc w:val="both"/>
        <w:rPr>
          <w:sz w:val="26"/>
          <w:szCs w:val="26"/>
        </w:rPr>
      </w:pPr>
      <w:r w:rsidRPr="00C6158F">
        <w:rPr>
          <w:sz w:val="26"/>
          <w:szCs w:val="26"/>
        </w:rPr>
        <w:t>Nước mưa chảy tràn qua các khu vực của khách sạn sẽ cuốn theo đất cát và các chất rơi vãi trên dòng chảy. Nếu lượng nước mưa này không được quản lý tốt cũng sẽ gây tác động tiêu cực đến môi trường.</w:t>
      </w:r>
    </w:p>
    <w:p w:rsidR="00C11371" w:rsidRPr="00C6158F" w:rsidRDefault="00C11371" w:rsidP="00C11371">
      <w:pPr>
        <w:spacing w:line="360" w:lineRule="auto"/>
        <w:jc w:val="both"/>
        <w:rPr>
          <w:b/>
          <w:sz w:val="26"/>
          <w:szCs w:val="26"/>
        </w:rPr>
      </w:pPr>
      <w:r w:rsidRPr="00C6158F">
        <w:rPr>
          <w:b/>
          <w:sz w:val="26"/>
          <w:szCs w:val="26"/>
        </w:rPr>
        <w:t>c. Tác động của nước thải</w:t>
      </w:r>
    </w:p>
    <w:p w:rsidR="00C11371" w:rsidRPr="00C6158F" w:rsidRDefault="00C11371" w:rsidP="00126789">
      <w:pPr>
        <w:pStyle w:val="ListParagraph"/>
        <w:numPr>
          <w:ilvl w:val="0"/>
          <w:numId w:val="32"/>
        </w:numPr>
        <w:tabs>
          <w:tab w:val="left" w:pos="360"/>
        </w:tabs>
        <w:spacing w:line="360" w:lineRule="auto"/>
        <w:jc w:val="both"/>
        <w:rPr>
          <w:color w:val="000000" w:themeColor="text1"/>
          <w:sz w:val="26"/>
          <w:szCs w:val="26"/>
          <w:lang w:val="vi-VN"/>
        </w:rPr>
      </w:pPr>
      <w:r w:rsidRPr="00C6158F">
        <w:rPr>
          <w:i/>
          <w:color w:val="000000" w:themeColor="text1"/>
          <w:sz w:val="26"/>
          <w:szCs w:val="26"/>
          <w:lang w:val="fr-FR"/>
        </w:rPr>
        <w:t>Các chất dinh dưỡng N, P:</w:t>
      </w:r>
      <w:r w:rsidRPr="00C6158F">
        <w:rPr>
          <w:color w:val="000000" w:themeColor="text1"/>
          <w:sz w:val="26"/>
          <w:szCs w:val="26"/>
          <w:lang w:val="fr-FR"/>
        </w:rPr>
        <w:t xml:space="preserve"> </w:t>
      </w:r>
      <w:r w:rsidRPr="00C6158F">
        <w:rPr>
          <w:color w:val="000000" w:themeColor="text1"/>
          <w:sz w:val="26"/>
          <w:szCs w:val="26"/>
          <w:lang w:val="vi-VN"/>
        </w:rPr>
        <w:t>Nguồn nước có mức dinh dưỡng vừa phải sẽ là điều kiện tốt cho rong, tảo, thủy sinh phát triển. Khi nồng độ các chất dinh dưỡng quá cao s</w:t>
      </w:r>
      <w:r w:rsidR="005763E5">
        <w:rPr>
          <w:color w:val="000000" w:themeColor="text1"/>
          <w:sz w:val="26"/>
          <w:szCs w:val="26"/>
          <w:lang w:val="vi-VN"/>
        </w:rPr>
        <w:t>ẽ gây hiện tượng phú dưỡng hóa.</w:t>
      </w:r>
      <w:r w:rsidR="005763E5">
        <w:rPr>
          <w:color w:val="000000" w:themeColor="text1"/>
          <w:sz w:val="26"/>
          <w:szCs w:val="26"/>
        </w:rPr>
        <w:t xml:space="preserve"> </w:t>
      </w:r>
      <w:r w:rsidR="00C57012">
        <w:rPr>
          <w:color w:val="000000" w:themeColor="text1"/>
          <w:sz w:val="26"/>
          <w:szCs w:val="26"/>
        </w:rPr>
        <w:t xml:space="preserve"> </w:t>
      </w:r>
      <w:r w:rsidRPr="00C6158F">
        <w:rPr>
          <w:color w:val="000000" w:themeColor="text1"/>
          <w:sz w:val="26"/>
          <w:szCs w:val="26"/>
          <w:lang w:val="vi-VN"/>
        </w:rPr>
        <w:t>Nếu lượng nước thải này không được xử lý triệt để cũng sẽ gây ra các tác động đến nguồn tiếp nhận nước thải.</w:t>
      </w:r>
    </w:p>
    <w:p w:rsidR="00C11371" w:rsidRPr="00C6158F" w:rsidRDefault="00C11371" w:rsidP="00126789">
      <w:pPr>
        <w:pStyle w:val="ListParagraph"/>
        <w:numPr>
          <w:ilvl w:val="0"/>
          <w:numId w:val="32"/>
        </w:numPr>
        <w:tabs>
          <w:tab w:val="left" w:pos="360"/>
        </w:tabs>
        <w:spacing w:line="360" w:lineRule="auto"/>
        <w:jc w:val="both"/>
        <w:rPr>
          <w:color w:val="000000" w:themeColor="text1"/>
          <w:sz w:val="26"/>
          <w:szCs w:val="26"/>
          <w:lang w:val="vi-VN"/>
        </w:rPr>
      </w:pPr>
      <w:r w:rsidRPr="00C6158F">
        <w:rPr>
          <w:i/>
          <w:color w:val="000000" w:themeColor="text1"/>
          <w:sz w:val="26"/>
          <w:szCs w:val="26"/>
          <w:lang w:val="vi-VN"/>
        </w:rPr>
        <w:t>Vi khuẩn:</w:t>
      </w:r>
      <w:r w:rsidR="00857AC3">
        <w:rPr>
          <w:color w:val="000000" w:themeColor="text1"/>
          <w:sz w:val="26"/>
          <w:szCs w:val="26"/>
        </w:rPr>
        <w:t xml:space="preserve"> </w:t>
      </w:r>
      <w:r w:rsidRPr="00C6158F">
        <w:rPr>
          <w:color w:val="000000" w:themeColor="text1"/>
          <w:sz w:val="26"/>
          <w:szCs w:val="26"/>
          <w:lang w:val="vi-VN"/>
        </w:rPr>
        <w:t>Phát tán các vi trùng gây bệnh gây hại đến con người và động vật. Nước thải có lẫn vi khuẩn gây bệnh là nguyên nhân của các dịch bệnh thương hàn, phó thương hàn, lỵ, tả. Coliform là nhóm vi khuẩn gây bệnh đường ruột. E.coli (Escherichia Coli) là vi khuẩn thuộc nhóm Coliform, có nhiều trong phân người.</w:t>
      </w:r>
    </w:p>
    <w:p w:rsidR="00C11371" w:rsidRPr="00C6158F" w:rsidRDefault="00C11371" w:rsidP="00126789">
      <w:pPr>
        <w:pStyle w:val="ListParagraph"/>
        <w:numPr>
          <w:ilvl w:val="0"/>
          <w:numId w:val="32"/>
        </w:numPr>
        <w:tabs>
          <w:tab w:val="left" w:pos="360"/>
        </w:tabs>
        <w:spacing w:line="360" w:lineRule="auto"/>
        <w:jc w:val="both"/>
        <w:rPr>
          <w:color w:val="000000" w:themeColor="text1"/>
          <w:sz w:val="26"/>
          <w:szCs w:val="26"/>
          <w:lang w:val="vi-VN"/>
        </w:rPr>
      </w:pPr>
      <w:r w:rsidRPr="00C6158F">
        <w:rPr>
          <w:i/>
          <w:color w:val="000000" w:themeColor="text1"/>
          <w:sz w:val="26"/>
          <w:szCs w:val="26"/>
          <w:lang w:val="vi-VN"/>
        </w:rPr>
        <w:t>Dầu mỡ:</w:t>
      </w:r>
      <w:r w:rsidRPr="00C6158F">
        <w:rPr>
          <w:color w:val="000000" w:themeColor="text1"/>
          <w:sz w:val="26"/>
          <w:szCs w:val="26"/>
          <w:lang w:val="vi-VN"/>
        </w:rPr>
        <w:t xml:space="preserve"> Dầu mỡ khi xả vào nguồn nước sẽ loang trên mặt nước tạo thành màng dầu, một phần nhỏ hoà tan trong nước hoặc tồn tại trong nước ở dạng nhũ tương. Cặn chứa dầu khi lắng xuống sông, rạch sẽ tích tụ trong bùn đáy. </w:t>
      </w:r>
    </w:p>
    <w:p w:rsidR="00C11371" w:rsidRPr="00C6158F" w:rsidRDefault="00C11371" w:rsidP="00126789">
      <w:pPr>
        <w:pStyle w:val="ListParagraph"/>
        <w:numPr>
          <w:ilvl w:val="0"/>
          <w:numId w:val="32"/>
        </w:numPr>
        <w:tabs>
          <w:tab w:val="left" w:pos="360"/>
        </w:tabs>
        <w:spacing w:line="360" w:lineRule="auto"/>
        <w:jc w:val="both"/>
        <w:rPr>
          <w:color w:val="000000" w:themeColor="text1"/>
          <w:sz w:val="26"/>
          <w:szCs w:val="26"/>
          <w:lang w:val="vi-VN"/>
        </w:rPr>
      </w:pPr>
      <w:r w:rsidRPr="00C6158F">
        <w:rPr>
          <w:i/>
          <w:color w:val="000000" w:themeColor="text1"/>
          <w:sz w:val="26"/>
          <w:szCs w:val="26"/>
          <w:lang w:val="vi-VN"/>
        </w:rPr>
        <w:t>Các chất hữu cơ:</w:t>
      </w:r>
      <w:r w:rsidRPr="00C6158F">
        <w:rPr>
          <w:color w:val="000000" w:themeColor="text1"/>
          <w:sz w:val="26"/>
          <w:szCs w:val="26"/>
          <w:lang w:val="vi-VN"/>
        </w:rPr>
        <w:t xml:space="preserve"> Mức độ ô nhiễm chất hữu cơ trong nguồn nước được biểu hiện thông qua thông số BOD</w:t>
      </w:r>
      <w:r w:rsidRPr="00C6158F">
        <w:rPr>
          <w:color w:val="000000" w:themeColor="text1"/>
          <w:sz w:val="26"/>
          <w:szCs w:val="26"/>
          <w:lang w:val="vi-VN"/>
        </w:rPr>
        <w:softHyphen/>
      </w:r>
      <w:r w:rsidRPr="00C6158F">
        <w:rPr>
          <w:color w:val="000000" w:themeColor="text1"/>
          <w:sz w:val="26"/>
          <w:szCs w:val="26"/>
          <w:vertAlign w:val="subscript"/>
        </w:rPr>
        <w:t>5</w:t>
      </w:r>
      <w:r w:rsidRPr="00C6158F">
        <w:rPr>
          <w:color w:val="000000" w:themeColor="text1"/>
          <w:sz w:val="26"/>
          <w:szCs w:val="26"/>
          <w:lang w:val="vi-VN"/>
        </w:rPr>
        <w:t xml:space="preserve"> và COD. Khi hàm lượng chất hữu cơ cao sẽ dẫn đến suy giảm nồng độ oxy hòa tan trong nước do vi sinh sử dụng lượng oxy này để phân hủy các chất hữu cơ. Ngoài ra, nồng độ oxy hòa tan thấp còn ảnh hưởng đến khả năng tự làm sạch của nguồn tiếp nhận.</w:t>
      </w:r>
    </w:p>
    <w:p w:rsidR="00C11371" w:rsidRPr="00C6158F" w:rsidRDefault="00C11371" w:rsidP="00126789">
      <w:pPr>
        <w:pStyle w:val="ListParagraph"/>
        <w:numPr>
          <w:ilvl w:val="0"/>
          <w:numId w:val="32"/>
        </w:numPr>
        <w:tabs>
          <w:tab w:val="left" w:pos="360"/>
        </w:tabs>
        <w:spacing w:line="360" w:lineRule="auto"/>
        <w:jc w:val="both"/>
        <w:rPr>
          <w:color w:val="000000" w:themeColor="text1"/>
          <w:sz w:val="26"/>
          <w:szCs w:val="26"/>
          <w:lang w:val="vi-VN"/>
        </w:rPr>
      </w:pPr>
      <w:r w:rsidRPr="00C6158F">
        <w:rPr>
          <w:i/>
          <w:color w:val="000000" w:themeColor="text1"/>
          <w:sz w:val="26"/>
          <w:szCs w:val="26"/>
          <w:lang w:val="vi-VN"/>
        </w:rPr>
        <w:lastRenderedPageBreak/>
        <w:t xml:space="preserve">Chất rắn lơ lửng: </w:t>
      </w:r>
      <w:r w:rsidRPr="00C6158F">
        <w:rPr>
          <w:color w:val="000000" w:themeColor="text1"/>
          <w:sz w:val="26"/>
          <w:szCs w:val="26"/>
          <w:lang w:val="vi-VN"/>
        </w:rPr>
        <w:t>Chất rắn lơ lửng cũng là một trong những tác nhân tiêu cực gây ô nhiễm đến tài nguyên thủy sinh, đồng thời gây tác hại về mặt cảm quan, làm tăng độ đục nguồn nước.</w:t>
      </w:r>
    </w:p>
    <w:p w:rsidR="00C11371" w:rsidRPr="00C6158F" w:rsidRDefault="00C11371" w:rsidP="00C11371">
      <w:pPr>
        <w:pStyle w:val="chu"/>
        <w:numPr>
          <w:ilvl w:val="0"/>
          <w:numId w:val="11"/>
        </w:numPr>
        <w:tabs>
          <w:tab w:val="clear" w:pos="4320"/>
          <w:tab w:val="clear" w:pos="8640"/>
        </w:tabs>
        <w:spacing w:before="0" w:after="0" w:line="360" w:lineRule="auto"/>
        <w:rPr>
          <w:b/>
          <w:color w:val="000000" w:themeColor="text1"/>
          <w:sz w:val="26"/>
          <w:szCs w:val="26"/>
          <w:u w:val="single"/>
        </w:rPr>
      </w:pPr>
      <w:r w:rsidRPr="00C6158F">
        <w:rPr>
          <w:b/>
          <w:color w:val="000000" w:themeColor="text1"/>
          <w:sz w:val="26"/>
          <w:szCs w:val="26"/>
          <w:u w:val="single"/>
        </w:rPr>
        <w:t>Nhận xét chung</w:t>
      </w:r>
    </w:p>
    <w:p w:rsidR="00C11371" w:rsidRPr="00C6158F" w:rsidRDefault="00C11371" w:rsidP="00126789">
      <w:pPr>
        <w:pStyle w:val="chu"/>
        <w:numPr>
          <w:ilvl w:val="0"/>
          <w:numId w:val="32"/>
        </w:numPr>
        <w:tabs>
          <w:tab w:val="clear" w:pos="4320"/>
          <w:tab w:val="clear" w:pos="8640"/>
        </w:tabs>
        <w:spacing w:before="0" w:after="0" w:line="360" w:lineRule="auto"/>
        <w:rPr>
          <w:color w:val="000000" w:themeColor="text1"/>
          <w:sz w:val="26"/>
          <w:szCs w:val="26"/>
        </w:rPr>
      </w:pPr>
      <w:r w:rsidRPr="00C6158F">
        <w:rPr>
          <w:color w:val="000000" w:themeColor="text1"/>
          <w:sz w:val="26"/>
          <w:szCs w:val="26"/>
        </w:rPr>
        <w:t>Ô nhiễm nước thải chủ yếu là do nước thải sinh hoạt từ hoạt động của nhân viên</w:t>
      </w:r>
      <w:r w:rsidR="00DA1ADC" w:rsidRPr="00C6158F">
        <w:rPr>
          <w:color w:val="000000" w:themeColor="text1"/>
          <w:sz w:val="26"/>
          <w:szCs w:val="26"/>
        </w:rPr>
        <w:t xml:space="preserve"> và khách lưu trú</w:t>
      </w:r>
      <w:r w:rsidRPr="00C6158F">
        <w:rPr>
          <w:color w:val="000000" w:themeColor="text1"/>
          <w:sz w:val="26"/>
          <w:szCs w:val="26"/>
        </w:rPr>
        <w:t xml:space="preserve">. </w:t>
      </w:r>
    </w:p>
    <w:p w:rsidR="00C11371" w:rsidRPr="00C6158F" w:rsidRDefault="00C11371" w:rsidP="00126789">
      <w:pPr>
        <w:pStyle w:val="chu"/>
        <w:numPr>
          <w:ilvl w:val="0"/>
          <w:numId w:val="32"/>
        </w:numPr>
        <w:tabs>
          <w:tab w:val="clear" w:pos="4320"/>
          <w:tab w:val="clear" w:pos="8640"/>
        </w:tabs>
        <w:spacing w:before="0" w:after="0" w:line="360" w:lineRule="auto"/>
        <w:rPr>
          <w:color w:val="000000" w:themeColor="text1"/>
          <w:sz w:val="26"/>
          <w:szCs w:val="26"/>
        </w:rPr>
      </w:pPr>
      <w:r w:rsidRPr="00C6158F">
        <w:rPr>
          <w:color w:val="000000" w:themeColor="text1"/>
          <w:sz w:val="26"/>
          <w:szCs w:val="26"/>
        </w:rPr>
        <w:t>Nước mưa chảy tràn chủ yếu là chứa hàm lượng chất rắn lơ lửng. Việc xây dựng hệ thống thoát nước mưa riêng là điều kiện rất thuận tiện và dễ dàng cho việc thoát toàn bộ lượng nước mưa chảy tràn trên bề mặt. Cụ thể sẽ được trình bày trong phần III – Biện pháp giảm thiểu các tác động môi trường.</w:t>
      </w:r>
    </w:p>
    <w:p w:rsidR="00132138" w:rsidRPr="00C6158F" w:rsidRDefault="00C73387" w:rsidP="007B14AA">
      <w:pPr>
        <w:pStyle w:val="Heading3"/>
        <w:spacing w:line="360" w:lineRule="auto"/>
        <w:jc w:val="both"/>
        <w:rPr>
          <w:color w:val="000000" w:themeColor="text1"/>
          <w:szCs w:val="26"/>
          <w:lang w:val="de-DE"/>
        </w:rPr>
      </w:pPr>
      <w:bookmarkStart w:id="96" w:name="_Toc305222937"/>
      <w:bookmarkStart w:id="97" w:name="_Toc305223127"/>
      <w:bookmarkStart w:id="98" w:name="_Toc305487063"/>
      <w:bookmarkStart w:id="99" w:name="_Toc346203948"/>
      <w:r w:rsidRPr="00C6158F">
        <w:rPr>
          <w:bCs w:val="0"/>
          <w:szCs w:val="26"/>
          <w:lang w:val="de-DE"/>
        </w:rPr>
        <w:t xml:space="preserve">2.1.2. </w:t>
      </w:r>
      <w:r w:rsidR="00452CC1" w:rsidRPr="00C6158F">
        <w:rPr>
          <w:color w:val="000000" w:themeColor="text1"/>
          <w:szCs w:val="26"/>
          <w:lang w:val="de-DE"/>
        </w:rPr>
        <w:t>Khí thải</w:t>
      </w:r>
      <w:bookmarkEnd w:id="96"/>
      <w:bookmarkEnd w:id="97"/>
      <w:bookmarkEnd w:id="98"/>
      <w:bookmarkEnd w:id="99"/>
      <w:r w:rsidRPr="00C6158F">
        <w:rPr>
          <w:color w:val="000000" w:themeColor="text1"/>
          <w:szCs w:val="26"/>
          <w:lang w:val="de-DE"/>
        </w:rPr>
        <w:t xml:space="preserve"> </w:t>
      </w:r>
    </w:p>
    <w:p w:rsidR="00C73387" w:rsidRPr="00C6158F" w:rsidRDefault="00C73387" w:rsidP="00C73387">
      <w:pPr>
        <w:spacing w:line="360" w:lineRule="auto"/>
        <w:jc w:val="both"/>
        <w:rPr>
          <w:b/>
          <w:i/>
          <w:sz w:val="26"/>
          <w:szCs w:val="26"/>
        </w:rPr>
      </w:pPr>
      <w:bookmarkStart w:id="100" w:name="_Toc29300899"/>
      <w:bookmarkStart w:id="101" w:name="_Toc247639533"/>
      <w:r w:rsidRPr="00C6158F">
        <w:rPr>
          <w:b/>
          <w:i/>
          <w:sz w:val="26"/>
          <w:szCs w:val="26"/>
        </w:rPr>
        <w:t>a. Nguồn phát sinh</w:t>
      </w:r>
      <w:r w:rsidR="00EE5433" w:rsidRPr="00C6158F">
        <w:rPr>
          <w:b/>
          <w:i/>
          <w:sz w:val="26"/>
          <w:szCs w:val="26"/>
        </w:rPr>
        <w:t xml:space="preserve"> </w:t>
      </w:r>
      <w:r w:rsidR="00FF7DB7" w:rsidRPr="00C6158F">
        <w:rPr>
          <w:b/>
          <w:i/>
          <w:sz w:val="26"/>
          <w:szCs w:val="26"/>
        </w:rPr>
        <w:t>khí thải</w:t>
      </w:r>
    </w:p>
    <w:p w:rsidR="005F427E" w:rsidRPr="00C6158F" w:rsidRDefault="00C73387" w:rsidP="00126789">
      <w:pPr>
        <w:pStyle w:val="ListParagraph"/>
        <w:numPr>
          <w:ilvl w:val="0"/>
          <w:numId w:val="26"/>
        </w:numPr>
        <w:spacing w:line="360" w:lineRule="auto"/>
        <w:jc w:val="both"/>
        <w:rPr>
          <w:sz w:val="26"/>
          <w:szCs w:val="26"/>
        </w:rPr>
      </w:pPr>
      <w:r w:rsidRPr="00C6158F">
        <w:rPr>
          <w:sz w:val="26"/>
          <w:szCs w:val="26"/>
          <w:lang w:val="vi-VN"/>
        </w:rPr>
        <w:t>Khí thải từ các hoạt động giao thông vận tải: Các loại phương tiện động cơ sử dụng nhiên liệu (xe ra vào khách sạn) sẽ phát sinh ra một lượng khí thải đáng kể. Thành phần khí thải phát sinh từ các phương tiện giao thông vận tải bao gồm bụi, SO</w:t>
      </w:r>
      <w:r w:rsidRPr="00C6158F">
        <w:rPr>
          <w:sz w:val="26"/>
          <w:szCs w:val="26"/>
          <w:vertAlign w:val="subscript"/>
          <w:lang w:val="vi-VN"/>
        </w:rPr>
        <w:t>x</w:t>
      </w:r>
      <w:r w:rsidRPr="00C6158F">
        <w:rPr>
          <w:sz w:val="26"/>
          <w:szCs w:val="26"/>
          <w:lang w:val="vi-VN"/>
        </w:rPr>
        <w:t>, NO</w:t>
      </w:r>
      <w:r w:rsidRPr="00C6158F">
        <w:rPr>
          <w:sz w:val="26"/>
          <w:szCs w:val="26"/>
          <w:vertAlign w:val="subscript"/>
          <w:lang w:val="vi-VN"/>
        </w:rPr>
        <w:t>x</w:t>
      </w:r>
      <w:r w:rsidRPr="00C6158F">
        <w:rPr>
          <w:sz w:val="26"/>
          <w:szCs w:val="26"/>
          <w:lang w:val="vi-VN"/>
        </w:rPr>
        <w:t>, THC... Tải lượng các chất ô nhiễm phụ thuộc vào lưu lượng, tình trạng kỹ thuật xe qua lại và tình trạng đường giao thông;</w:t>
      </w:r>
    </w:p>
    <w:p w:rsidR="005F427E" w:rsidRPr="00C6158F" w:rsidRDefault="00C73387" w:rsidP="00126789">
      <w:pPr>
        <w:pStyle w:val="ListParagraph"/>
        <w:numPr>
          <w:ilvl w:val="0"/>
          <w:numId w:val="26"/>
        </w:numPr>
        <w:spacing w:line="360" w:lineRule="auto"/>
        <w:jc w:val="both"/>
        <w:rPr>
          <w:sz w:val="26"/>
          <w:szCs w:val="26"/>
        </w:rPr>
      </w:pPr>
      <w:r w:rsidRPr="00C6158F">
        <w:rPr>
          <w:sz w:val="26"/>
          <w:szCs w:val="26"/>
          <w:lang w:val="vi-VN"/>
        </w:rPr>
        <w:t xml:space="preserve">Khí sinh ra từ hệ thống thiết bị điều hoà nhiệt độ: </w:t>
      </w:r>
      <w:r w:rsidRPr="00C6158F">
        <w:rPr>
          <w:sz w:val="26"/>
          <w:szCs w:val="26"/>
        </w:rPr>
        <w:t>K</w:t>
      </w:r>
      <w:r w:rsidRPr="00C6158F">
        <w:rPr>
          <w:sz w:val="26"/>
          <w:szCs w:val="26"/>
          <w:lang w:val="vi-VN"/>
        </w:rPr>
        <w:t>hí NH</w:t>
      </w:r>
      <w:r w:rsidRPr="00C6158F">
        <w:rPr>
          <w:sz w:val="26"/>
          <w:szCs w:val="26"/>
          <w:vertAlign w:val="subscript"/>
          <w:lang w:val="vi-VN"/>
        </w:rPr>
        <w:t>3</w:t>
      </w:r>
      <w:r w:rsidRPr="00C6158F">
        <w:rPr>
          <w:sz w:val="26"/>
          <w:szCs w:val="26"/>
          <w:lang w:val="vi-VN"/>
        </w:rPr>
        <w:t xml:space="preserve"> rò rỉ;</w:t>
      </w:r>
    </w:p>
    <w:p w:rsidR="000A09C8" w:rsidRPr="00C6158F" w:rsidRDefault="00C73387" w:rsidP="00126789">
      <w:pPr>
        <w:pStyle w:val="ListParagraph"/>
        <w:numPr>
          <w:ilvl w:val="0"/>
          <w:numId w:val="26"/>
        </w:numPr>
        <w:spacing w:line="360" w:lineRule="auto"/>
        <w:jc w:val="both"/>
        <w:rPr>
          <w:sz w:val="26"/>
          <w:szCs w:val="26"/>
        </w:rPr>
      </w:pPr>
      <w:r w:rsidRPr="00C6158F">
        <w:rPr>
          <w:sz w:val="26"/>
          <w:szCs w:val="26"/>
        </w:rPr>
        <w:t xml:space="preserve">Khí thải từ </w:t>
      </w:r>
      <w:r w:rsidR="002B24A2" w:rsidRPr="00C6158F">
        <w:rPr>
          <w:sz w:val="26"/>
          <w:szCs w:val="26"/>
        </w:rPr>
        <w:t xml:space="preserve">vận hành máy phát điện: Loại khí này </w:t>
      </w:r>
      <w:r w:rsidRPr="00C6158F">
        <w:rPr>
          <w:sz w:val="26"/>
          <w:szCs w:val="26"/>
        </w:rPr>
        <w:t>là khí t</w:t>
      </w:r>
      <w:r w:rsidR="000A09C8" w:rsidRPr="00C6158F">
        <w:rPr>
          <w:sz w:val="26"/>
          <w:szCs w:val="26"/>
        </w:rPr>
        <w:t>hiên nhiên (Dầu DO</w:t>
      </w:r>
      <w:r w:rsidRPr="00C6158F">
        <w:rPr>
          <w:sz w:val="26"/>
          <w:szCs w:val="26"/>
        </w:rPr>
        <w:t xml:space="preserve">) </w:t>
      </w:r>
      <w:r w:rsidR="000A09C8" w:rsidRPr="00C6158F">
        <w:rPr>
          <w:sz w:val="26"/>
          <w:szCs w:val="26"/>
        </w:rPr>
        <w:t xml:space="preserve">dùng </w:t>
      </w:r>
      <w:r w:rsidRPr="00C6158F">
        <w:rPr>
          <w:sz w:val="26"/>
          <w:szCs w:val="26"/>
        </w:rPr>
        <w:t xml:space="preserve">để vận hành máy phát điện (trong trường hợp gặp sự cố mất điện)…, </w:t>
      </w:r>
    </w:p>
    <w:p w:rsidR="003622E6" w:rsidRPr="003622E6" w:rsidRDefault="001D403B" w:rsidP="00126789">
      <w:pPr>
        <w:pStyle w:val="ListParagraph"/>
        <w:numPr>
          <w:ilvl w:val="0"/>
          <w:numId w:val="22"/>
        </w:numPr>
        <w:spacing w:line="360" w:lineRule="auto"/>
        <w:jc w:val="both"/>
        <w:rPr>
          <w:i/>
          <w:sz w:val="26"/>
          <w:szCs w:val="26"/>
        </w:rPr>
      </w:pPr>
      <w:r w:rsidRPr="00C6158F">
        <w:rPr>
          <w:sz w:val="26"/>
          <w:szCs w:val="26"/>
        </w:rPr>
        <w:t>Khí thải từ hoạt động nấu nướng:</w:t>
      </w:r>
      <w:r w:rsidRPr="00C6158F">
        <w:rPr>
          <w:i/>
          <w:sz w:val="26"/>
          <w:szCs w:val="26"/>
        </w:rPr>
        <w:t xml:space="preserve"> </w:t>
      </w:r>
      <w:r w:rsidRPr="00C6158F">
        <w:rPr>
          <w:sz w:val="26"/>
          <w:szCs w:val="26"/>
        </w:rPr>
        <w:t>Việc sử dụng nhiên liệu vào việc nấu nướng hàng ngày sẽ phát sinh khí thải gây ô nhiễm không khí. Đây là tác động dài hạn, không thể tránh khỏi;</w:t>
      </w:r>
    </w:p>
    <w:p w:rsidR="003622E6" w:rsidRPr="003622E6" w:rsidRDefault="00C73387" w:rsidP="00126789">
      <w:pPr>
        <w:pStyle w:val="ListParagraph"/>
        <w:numPr>
          <w:ilvl w:val="0"/>
          <w:numId w:val="22"/>
        </w:numPr>
        <w:spacing w:line="360" w:lineRule="auto"/>
        <w:jc w:val="both"/>
        <w:rPr>
          <w:i/>
          <w:sz w:val="26"/>
          <w:szCs w:val="26"/>
        </w:rPr>
      </w:pPr>
      <w:r w:rsidRPr="003622E6">
        <w:rPr>
          <w:sz w:val="26"/>
          <w:szCs w:val="26"/>
          <w:lang w:val="vi-VN"/>
        </w:rPr>
        <w:t>Mùi hôi, thối (amoniac, các mêcaptan (HS</w:t>
      </w:r>
      <w:r w:rsidRPr="003622E6">
        <w:rPr>
          <w:sz w:val="26"/>
          <w:szCs w:val="26"/>
          <w:vertAlign w:val="superscript"/>
          <w:lang w:val="vi-VN"/>
        </w:rPr>
        <w:t>-</w:t>
      </w:r>
      <w:r w:rsidRPr="003622E6">
        <w:rPr>
          <w:sz w:val="26"/>
          <w:szCs w:val="26"/>
          <w:lang w:val="vi-VN"/>
        </w:rPr>
        <w:t xml:space="preserve">)…) sinh ra do phân hủy nước thải tại các hố ga, khu vệ sinh, nơi tập trung </w:t>
      </w:r>
      <w:r w:rsidR="00EE5433" w:rsidRPr="003622E6">
        <w:rPr>
          <w:sz w:val="26"/>
          <w:szCs w:val="26"/>
        </w:rPr>
        <w:t>CTR</w:t>
      </w:r>
      <w:r w:rsidRPr="003622E6">
        <w:rPr>
          <w:sz w:val="26"/>
          <w:szCs w:val="26"/>
          <w:lang w:val="vi-VN"/>
        </w:rPr>
        <w:t xml:space="preserve"> thực phẩm.</w:t>
      </w:r>
    </w:p>
    <w:p w:rsidR="00C73387" w:rsidRPr="003622E6" w:rsidRDefault="00C73387" w:rsidP="00126789">
      <w:pPr>
        <w:pStyle w:val="ListParagraph"/>
        <w:numPr>
          <w:ilvl w:val="0"/>
          <w:numId w:val="22"/>
        </w:numPr>
        <w:spacing w:line="360" w:lineRule="auto"/>
        <w:jc w:val="both"/>
        <w:rPr>
          <w:i/>
          <w:sz w:val="26"/>
          <w:szCs w:val="26"/>
        </w:rPr>
      </w:pPr>
      <w:r w:rsidRPr="003622E6">
        <w:rPr>
          <w:sz w:val="26"/>
          <w:szCs w:val="26"/>
        </w:rPr>
        <w:t>Bụi phát sinh từ công đoạn vận chuyển nguyên vật liệu, thực phẩm; chế bi</w:t>
      </w:r>
      <w:r w:rsidR="001D403B" w:rsidRPr="003622E6">
        <w:rPr>
          <w:sz w:val="26"/>
          <w:szCs w:val="26"/>
        </w:rPr>
        <w:t>ến thức ăn và vệ sinh phòng ở. Tuy nhiên l</w:t>
      </w:r>
      <w:r w:rsidRPr="003622E6">
        <w:rPr>
          <w:sz w:val="26"/>
          <w:szCs w:val="26"/>
        </w:rPr>
        <w:t xml:space="preserve">ượng bụi phát sinh </w:t>
      </w:r>
      <w:r w:rsidR="001D403B" w:rsidRPr="003622E6">
        <w:rPr>
          <w:sz w:val="26"/>
          <w:szCs w:val="26"/>
        </w:rPr>
        <w:t xml:space="preserve">này </w:t>
      </w:r>
      <w:r w:rsidRPr="003622E6">
        <w:rPr>
          <w:sz w:val="26"/>
          <w:szCs w:val="26"/>
        </w:rPr>
        <w:t xml:space="preserve">không lớn. </w:t>
      </w:r>
    </w:p>
    <w:p w:rsidR="00B9435E" w:rsidRPr="00C6158F" w:rsidRDefault="00C73387" w:rsidP="00C73387">
      <w:pPr>
        <w:pStyle w:val="ListParagraph"/>
        <w:spacing w:line="360" w:lineRule="auto"/>
        <w:ind w:left="0"/>
        <w:jc w:val="both"/>
        <w:rPr>
          <w:b/>
          <w:i/>
          <w:sz w:val="26"/>
          <w:szCs w:val="26"/>
        </w:rPr>
      </w:pPr>
      <w:r w:rsidRPr="00C6158F">
        <w:rPr>
          <w:b/>
          <w:i/>
          <w:sz w:val="26"/>
          <w:szCs w:val="26"/>
        </w:rPr>
        <w:t xml:space="preserve">b. </w:t>
      </w:r>
      <w:r w:rsidR="00FF7DB7" w:rsidRPr="00C6158F">
        <w:rPr>
          <w:b/>
          <w:i/>
          <w:sz w:val="26"/>
          <w:szCs w:val="26"/>
        </w:rPr>
        <w:t>Đánh giá mức độ ô nhiễm của khí thải</w:t>
      </w:r>
    </w:p>
    <w:p w:rsidR="00B9435E" w:rsidRPr="00C6158F" w:rsidRDefault="00B9435E" w:rsidP="007616FE">
      <w:pPr>
        <w:pStyle w:val="ListParagraph"/>
        <w:numPr>
          <w:ilvl w:val="0"/>
          <w:numId w:val="16"/>
        </w:numPr>
        <w:spacing w:line="360" w:lineRule="auto"/>
        <w:jc w:val="both"/>
        <w:rPr>
          <w:b/>
          <w:i/>
          <w:sz w:val="26"/>
          <w:szCs w:val="26"/>
        </w:rPr>
      </w:pPr>
      <w:r w:rsidRPr="00C6158F">
        <w:rPr>
          <w:b/>
          <w:i/>
          <w:sz w:val="26"/>
          <w:szCs w:val="26"/>
        </w:rPr>
        <w:t>Khí thải từ hoạt động giao thông</w:t>
      </w:r>
    </w:p>
    <w:p w:rsidR="00B9435E" w:rsidRPr="00C6158F" w:rsidRDefault="00B9435E" w:rsidP="00126789">
      <w:pPr>
        <w:pStyle w:val="ListParagraph"/>
        <w:numPr>
          <w:ilvl w:val="0"/>
          <w:numId w:val="22"/>
        </w:numPr>
        <w:spacing w:line="360" w:lineRule="auto"/>
        <w:jc w:val="both"/>
        <w:rPr>
          <w:b/>
          <w:i/>
          <w:sz w:val="26"/>
          <w:szCs w:val="26"/>
        </w:rPr>
      </w:pPr>
      <w:r w:rsidRPr="00C6158F">
        <w:rPr>
          <w:sz w:val="26"/>
          <w:szCs w:val="26"/>
        </w:rPr>
        <w:t xml:space="preserve">Khi khách sạn hoạt động, mật độ giao thông của khu vực sẽ tăng lên do có sự hoạt động của nhân viên văn phòng làm việc tại khách sạn và khách hàng ra </w:t>
      </w:r>
      <w:r w:rsidRPr="00C6158F">
        <w:rPr>
          <w:sz w:val="26"/>
          <w:szCs w:val="26"/>
        </w:rPr>
        <w:lastRenderedPageBreak/>
        <w:t>vào, lưu trú tại đây. Các phương tiện giao thông sử dụng nhiên liệu chủ yếu là xăng và dầu diesel, thải ra môi trường một lượng khói thải chứa các chất gây ô nhiễm đến không khí.</w:t>
      </w:r>
    </w:p>
    <w:p w:rsidR="00B9435E" w:rsidRPr="00C6158F" w:rsidRDefault="00931E20" w:rsidP="00126789">
      <w:pPr>
        <w:pStyle w:val="ListParagraph"/>
        <w:numPr>
          <w:ilvl w:val="0"/>
          <w:numId w:val="22"/>
        </w:numPr>
        <w:spacing w:line="360" w:lineRule="auto"/>
        <w:jc w:val="both"/>
        <w:rPr>
          <w:b/>
          <w:i/>
          <w:sz w:val="26"/>
          <w:szCs w:val="26"/>
        </w:rPr>
      </w:pPr>
      <w:r w:rsidRPr="00C6158F">
        <w:rPr>
          <w:sz w:val="26"/>
          <w:szCs w:val="26"/>
        </w:rPr>
        <w:t xml:space="preserve">Thành phần </w:t>
      </w:r>
      <w:r w:rsidR="00B9435E" w:rsidRPr="00C6158F">
        <w:rPr>
          <w:sz w:val="26"/>
          <w:szCs w:val="26"/>
        </w:rPr>
        <w:t>của kh</w:t>
      </w:r>
      <w:r w:rsidR="00526A99" w:rsidRPr="00C6158F">
        <w:rPr>
          <w:sz w:val="26"/>
          <w:szCs w:val="26"/>
        </w:rPr>
        <w:t>í thải chủ yếu là CO</w:t>
      </w:r>
      <w:r w:rsidR="00526A99" w:rsidRPr="00C6158F">
        <w:rPr>
          <w:sz w:val="26"/>
          <w:szCs w:val="26"/>
          <w:vertAlign w:val="subscript"/>
        </w:rPr>
        <w:t>x</w:t>
      </w:r>
      <w:r w:rsidR="00526A99" w:rsidRPr="00C6158F">
        <w:rPr>
          <w:sz w:val="26"/>
          <w:szCs w:val="26"/>
        </w:rPr>
        <w:t>, NO</w:t>
      </w:r>
      <w:r w:rsidR="00526A99" w:rsidRPr="00C6158F">
        <w:rPr>
          <w:sz w:val="26"/>
          <w:szCs w:val="26"/>
          <w:vertAlign w:val="subscript"/>
        </w:rPr>
        <w:t>x</w:t>
      </w:r>
      <w:r w:rsidR="00526A99" w:rsidRPr="00C6158F">
        <w:rPr>
          <w:sz w:val="26"/>
          <w:szCs w:val="26"/>
        </w:rPr>
        <w:t>, SO</w:t>
      </w:r>
      <w:r w:rsidR="00526A99" w:rsidRPr="00C6158F">
        <w:rPr>
          <w:sz w:val="26"/>
          <w:szCs w:val="26"/>
          <w:vertAlign w:val="subscript"/>
        </w:rPr>
        <w:t>x</w:t>
      </w:r>
      <w:r w:rsidR="00526A99" w:rsidRPr="00C6158F">
        <w:rPr>
          <w:sz w:val="26"/>
          <w:szCs w:val="26"/>
        </w:rPr>
        <w:t>, C</w:t>
      </w:r>
      <w:r w:rsidR="00526A99" w:rsidRPr="00C6158F">
        <w:rPr>
          <w:sz w:val="26"/>
          <w:szCs w:val="26"/>
          <w:vertAlign w:val="subscript"/>
        </w:rPr>
        <w:t>x</w:t>
      </w:r>
      <w:r w:rsidR="00526A99" w:rsidRPr="00C6158F">
        <w:rPr>
          <w:sz w:val="26"/>
          <w:szCs w:val="26"/>
        </w:rPr>
        <w:t>H</w:t>
      </w:r>
      <w:r w:rsidR="00526A99" w:rsidRPr="00C6158F">
        <w:rPr>
          <w:sz w:val="26"/>
          <w:szCs w:val="26"/>
          <w:vertAlign w:val="subscript"/>
        </w:rPr>
        <w:t>y</w:t>
      </w:r>
      <w:r w:rsidR="006973A5" w:rsidRPr="00C6158F">
        <w:rPr>
          <w:sz w:val="26"/>
          <w:szCs w:val="26"/>
        </w:rPr>
        <w:t>, Aldehyd, bụi…</w:t>
      </w:r>
      <w:r w:rsidR="00526A99" w:rsidRPr="00C6158F">
        <w:rPr>
          <w:sz w:val="26"/>
          <w:szCs w:val="26"/>
        </w:rPr>
        <w:t xml:space="preserve"> Lượng khí thải này rất khó định lượng vì đây là nguồn phân tán và không gian phân bố rộng.</w:t>
      </w:r>
    </w:p>
    <w:p w:rsidR="00526A99" w:rsidRPr="00C6158F" w:rsidRDefault="00526A99" w:rsidP="007616FE">
      <w:pPr>
        <w:pStyle w:val="ListParagraph"/>
        <w:numPr>
          <w:ilvl w:val="0"/>
          <w:numId w:val="16"/>
        </w:numPr>
        <w:spacing w:line="360" w:lineRule="auto"/>
        <w:jc w:val="both"/>
        <w:rPr>
          <w:b/>
          <w:i/>
          <w:sz w:val="26"/>
          <w:szCs w:val="26"/>
        </w:rPr>
      </w:pPr>
      <w:r w:rsidRPr="00C6158F">
        <w:rPr>
          <w:b/>
          <w:i/>
          <w:sz w:val="26"/>
          <w:szCs w:val="26"/>
        </w:rPr>
        <w:t>Khí thải sinh ra từ hệ thống điều hòa nhiệt độ</w:t>
      </w:r>
    </w:p>
    <w:p w:rsidR="00526A99" w:rsidRPr="00C6158F" w:rsidRDefault="00EE5433" w:rsidP="00526A99">
      <w:pPr>
        <w:spacing w:line="360" w:lineRule="auto"/>
        <w:ind w:firstLine="360"/>
        <w:jc w:val="both"/>
        <w:rPr>
          <w:color w:val="000000" w:themeColor="text1"/>
          <w:sz w:val="26"/>
          <w:szCs w:val="26"/>
          <w:lang w:val="vi-VN"/>
        </w:rPr>
      </w:pPr>
      <w:r w:rsidRPr="00C6158F">
        <w:rPr>
          <w:color w:val="000000" w:themeColor="text1"/>
          <w:sz w:val="26"/>
          <w:szCs w:val="26"/>
        </w:rPr>
        <w:t xml:space="preserve">Máy điều hòa nhiệt độ (máy </w:t>
      </w:r>
      <w:r w:rsidR="00526A99" w:rsidRPr="00C6158F">
        <w:rPr>
          <w:color w:val="000000" w:themeColor="text1"/>
          <w:sz w:val="26"/>
          <w:szCs w:val="26"/>
        </w:rPr>
        <w:t xml:space="preserve">lạnh) thường đặt tại </w:t>
      </w:r>
      <w:r w:rsidR="00526A99" w:rsidRPr="00C6158F">
        <w:rPr>
          <w:color w:val="000000" w:themeColor="text1"/>
          <w:sz w:val="26"/>
          <w:szCs w:val="26"/>
          <w:lang w:val="vi-VN"/>
        </w:rPr>
        <w:t>các tầng, khu văn phòng nhằm làm giảm nhiệt độ không khí. Dung môi thường sử dụng là NH</w:t>
      </w:r>
      <w:r w:rsidR="00526A99" w:rsidRPr="00C6158F">
        <w:rPr>
          <w:color w:val="000000" w:themeColor="text1"/>
          <w:sz w:val="26"/>
          <w:szCs w:val="26"/>
          <w:vertAlign w:val="subscript"/>
          <w:lang w:val="vi-VN"/>
        </w:rPr>
        <w:t>3</w:t>
      </w:r>
      <w:r w:rsidR="00526A99" w:rsidRPr="00C6158F">
        <w:rPr>
          <w:color w:val="000000" w:themeColor="text1"/>
          <w:sz w:val="26"/>
          <w:szCs w:val="26"/>
          <w:lang w:val="vi-VN"/>
        </w:rPr>
        <w:t>, quá trình hoạt động lâu dài sẽ làm NH</w:t>
      </w:r>
      <w:r w:rsidR="00526A99" w:rsidRPr="00C6158F">
        <w:rPr>
          <w:color w:val="000000" w:themeColor="text1"/>
          <w:sz w:val="26"/>
          <w:szCs w:val="26"/>
          <w:vertAlign w:val="subscript"/>
          <w:lang w:val="vi-VN"/>
        </w:rPr>
        <w:t>3</w:t>
      </w:r>
      <w:r w:rsidR="00526A99" w:rsidRPr="00C6158F">
        <w:rPr>
          <w:color w:val="000000" w:themeColor="text1"/>
          <w:sz w:val="26"/>
          <w:szCs w:val="26"/>
          <w:lang w:val="vi-VN"/>
        </w:rPr>
        <w:t xml:space="preserve"> bị rò rỉ ra môi trường không khí, loại khí này rất có hại cho bầu khí quyển. Vì vậy, cần có biện pháp quản lý nhằm hạn chế phát sinh loại khí này</w:t>
      </w:r>
      <w:r w:rsidR="00526A99" w:rsidRPr="00C6158F">
        <w:rPr>
          <w:color w:val="000000" w:themeColor="text1"/>
          <w:sz w:val="26"/>
          <w:szCs w:val="26"/>
        </w:rPr>
        <w:t>.</w:t>
      </w:r>
    </w:p>
    <w:p w:rsidR="00526A99" w:rsidRPr="00C6158F" w:rsidRDefault="00526A99" w:rsidP="007616FE">
      <w:pPr>
        <w:pStyle w:val="ListParagraph"/>
        <w:numPr>
          <w:ilvl w:val="0"/>
          <w:numId w:val="16"/>
        </w:numPr>
        <w:spacing w:before="120" w:after="120" w:line="360" w:lineRule="auto"/>
        <w:jc w:val="both"/>
        <w:rPr>
          <w:b/>
          <w:i/>
          <w:color w:val="000000" w:themeColor="text1"/>
          <w:sz w:val="26"/>
          <w:szCs w:val="26"/>
          <w:lang w:val="vi-VN"/>
        </w:rPr>
      </w:pPr>
      <w:r w:rsidRPr="00C6158F">
        <w:rPr>
          <w:b/>
          <w:i/>
          <w:color w:val="000000" w:themeColor="text1"/>
          <w:sz w:val="26"/>
          <w:szCs w:val="26"/>
          <w:lang w:val="vi-VN"/>
        </w:rPr>
        <w:t>Mùi hôi, thối sinh ra do phân hủy nước thải tại các hố ga, khu vệ sinh, nơi tập trung chất thải rắn thực phẩm.</w:t>
      </w:r>
    </w:p>
    <w:p w:rsidR="0083685F" w:rsidRPr="0083685F" w:rsidRDefault="00526A99" w:rsidP="0083685F">
      <w:pPr>
        <w:pStyle w:val="ListParagraph"/>
        <w:numPr>
          <w:ilvl w:val="0"/>
          <w:numId w:val="15"/>
        </w:numPr>
        <w:spacing w:after="120" w:line="360" w:lineRule="auto"/>
        <w:jc w:val="both"/>
        <w:rPr>
          <w:color w:val="000000" w:themeColor="text1"/>
          <w:sz w:val="26"/>
          <w:szCs w:val="26"/>
          <w:lang w:val="vi-VN"/>
        </w:rPr>
      </w:pPr>
      <w:r w:rsidRPr="00C6158F">
        <w:rPr>
          <w:color w:val="000000" w:themeColor="text1"/>
          <w:sz w:val="26"/>
          <w:szCs w:val="26"/>
          <w:lang w:val="vi-VN"/>
        </w:rPr>
        <w:t>Quá trình phân hủy kỵ khí rác sinh ra các khí có mùi như: H</w:t>
      </w:r>
      <w:r w:rsidRPr="00C6158F">
        <w:rPr>
          <w:color w:val="000000" w:themeColor="text1"/>
          <w:sz w:val="26"/>
          <w:szCs w:val="26"/>
          <w:vertAlign w:val="subscript"/>
          <w:lang w:val="vi-VN"/>
        </w:rPr>
        <w:t>2</w:t>
      </w:r>
      <w:r w:rsidRPr="00C6158F">
        <w:rPr>
          <w:color w:val="000000" w:themeColor="text1"/>
          <w:sz w:val="26"/>
          <w:szCs w:val="26"/>
          <w:lang w:val="vi-VN"/>
        </w:rPr>
        <w:t>S, CH</w:t>
      </w:r>
      <w:r w:rsidRPr="00C6158F">
        <w:rPr>
          <w:color w:val="000000" w:themeColor="text1"/>
          <w:sz w:val="26"/>
          <w:szCs w:val="26"/>
          <w:vertAlign w:val="subscript"/>
          <w:lang w:val="vi-VN"/>
        </w:rPr>
        <w:t>4</w:t>
      </w:r>
      <w:r w:rsidRPr="00C6158F">
        <w:rPr>
          <w:color w:val="000000" w:themeColor="text1"/>
          <w:sz w:val="26"/>
          <w:szCs w:val="26"/>
        </w:rPr>
        <w:t>.</w:t>
      </w:r>
    </w:p>
    <w:p w:rsidR="00526A99" w:rsidRPr="0083685F" w:rsidRDefault="00526A99" w:rsidP="0083685F">
      <w:pPr>
        <w:pStyle w:val="ListParagraph"/>
        <w:numPr>
          <w:ilvl w:val="0"/>
          <w:numId w:val="15"/>
        </w:numPr>
        <w:spacing w:after="120" w:line="360" w:lineRule="auto"/>
        <w:jc w:val="both"/>
        <w:rPr>
          <w:color w:val="000000" w:themeColor="text1"/>
          <w:sz w:val="26"/>
          <w:szCs w:val="26"/>
          <w:lang w:val="vi-VN"/>
        </w:rPr>
      </w:pPr>
      <w:r w:rsidRPr="0083685F">
        <w:rPr>
          <w:color w:val="000000" w:themeColor="text1"/>
          <w:sz w:val="26"/>
          <w:szCs w:val="26"/>
          <w:lang w:val="vi-VN"/>
        </w:rPr>
        <w:t>Đối với mùi hôi từ các hố ga và bể tự hoại, tại đó có xảy ra quá trình phân hủy kỵ khí. Thành phần của các hơi khí độc hại này rất đa dạng như NH</w:t>
      </w:r>
      <w:r w:rsidRPr="0083685F">
        <w:rPr>
          <w:color w:val="000000" w:themeColor="text1"/>
          <w:sz w:val="26"/>
          <w:szCs w:val="26"/>
          <w:vertAlign w:val="subscript"/>
          <w:lang w:val="vi-VN"/>
        </w:rPr>
        <w:t>3</w:t>
      </w:r>
      <w:r w:rsidRPr="0083685F">
        <w:rPr>
          <w:color w:val="000000" w:themeColor="text1"/>
          <w:sz w:val="26"/>
          <w:szCs w:val="26"/>
          <w:lang w:val="vi-VN"/>
        </w:rPr>
        <w:t>, H</w:t>
      </w:r>
      <w:r w:rsidRPr="0083685F">
        <w:rPr>
          <w:color w:val="000000" w:themeColor="text1"/>
          <w:sz w:val="26"/>
          <w:szCs w:val="26"/>
          <w:vertAlign w:val="subscript"/>
          <w:lang w:val="vi-VN"/>
        </w:rPr>
        <w:t>2</w:t>
      </w:r>
      <w:r w:rsidRPr="0083685F">
        <w:rPr>
          <w:color w:val="000000" w:themeColor="text1"/>
          <w:sz w:val="26"/>
          <w:szCs w:val="26"/>
          <w:lang w:val="vi-VN"/>
        </w:rPr>
        <w:t>S, CH</w:t>
      </w:r>
      <w:r w:rsidRPr="0083685F">
        <w:rPr>
          <w:color w:val="000000" w:themeColor="text1"/>
          <w:sz w:val="26"/>
          <w:szCs w:val="26"/>
          <w:vertAlign w:val="subscript"/>
          <w:lang w:val="vi-VN"/>
        </w:rPr>
        <w:t>4</w:t>
      </w:r>
      <w:r w:rsidRPr="0083685F">
        <w:rPr>
          <w:color w:val="000000" w:themeColor="text1"/>
          <w:sz w:val="26"/>
          <w:szCs w:val="26"/>
          <w:lang w:val="vi-VN"/>
        </w:rPr>
        <w:t>… trong đó, H</w:t>
      </w:r>
      <w:r w:rsidRPr="0083685F">
        <w:rPr>
          <w:color w:val="000000" w:themeColor="text1"/>
          <w:sz w:val="26"/>
          <w:szCs w:val="26"/>
          <w:vertAlign w:val="subscript"/>
          <w:lang w:val="vi-VN"/>
        </w:rPr>
        <w:t>2</w:t>
      </w:r>
      <w:r w:rsidRPr="0083685F">
        <w:rPr>
          <w:color w:val="000000" w:themeColor="text1"/>
          <w:sz w:val="26"/>
          <w:szCs w:val="26"/>
          <w:lang w:val="vi-VN"/>
        </w:rPr>
        <w:t>S và Mercaptane là các chất gây mùi hôi, CH</w:t>
      </w:r>
      <w:r w:rsidRPr="0083685F">
        <w:rPr>
          <w:color w:val="000000" w:themeColor="text1"/>
          <w:sz w:val="26"/>
          <w:szCs w:val="26"/>
          <w:vertAlign w:val="subscript"/>
          <w:lang w:val="vi-VN"/>
        </w:rPr>
        <w:t>4</w:t>
      </w:r>
      <w:r w:rsidRPr="0083685F">
        <w:rPr>
          <w:color w:val="000000" w:themeColor="text1"/>
          <w:sz w:val="26"/>
          <w:szCs w:val="26"/>
          <w:lang w:val="vi-VN"/>
        </w:rPr>
        <w:t xml:space="preserve"> là chất gây cháy nổ.</w:t>
      </w:r>
    </w:p>
    <w:p w:rsidR="00526A99" w:rsidRPr="00C6158F" w:rsidRDefault="00526A99" w:rsidP="007616FE">
      <w:pPr>
        <w:pStyle w:val="ListParagraph"/>
        <w:numPr>
          <w:ilvl w:val="0"/>
          <w:numId w:val="15"/>
        </w:numPr>
        <w:spacing w:line="360" w:lineRule="auto"/>
        <w:jc w:val="both"/>
        <w:rPr>
          <w:color w:val="000000" w:themeColor="text1"/>
          <w:sz w:val="26"/>
          <w:szCs w:val="26"/>
          <w:lang w:val="vi-VN"/>
        </w:rPr>
      </w:pPr>
      <w:r w:rsidRPr="00C6158F">
        <w:rPr>
          <w:color w:val="000000" w:themeColor="text1"/>
          <w:sz w:val="26"/>
          <w:szCs w:val="26"/>
          <w:lang w:val="vi-VN"/>
        </w:rPr>
        <w:t xml:space="preserve">Nhìn chung, mùi hôi phát sinh điều không thể tránh khỏi trong bất kỳ hoạt động của dự án nào. Tuy nhiên, </w:t>
      </w:r>
      <w:r w:rsidRPr="00C6158F">
        <w:rPr>
          <w:color w:val="000000" w:themeColor="text1"/>
          <w:sz w:val="26"/>
          <w:szCs w:val="26"/>
        </w:rPr>
        <w:t xml:space="preserve">nếu Khách sạn </w:t>
      </w:r>
      <w:r w:rsidRPr="00C6158F">
        <w:rPr>
          <w:color w:val="000000" w:themeColor="text1"/>
          <w:sz w:val="26"/>
          <w:szCs w:val="26"/>
          <w:lang w:val="vi-VN"/>
        </w:rPr>
        <w:t xml:space="preserve"> bố trí các thùng rác phù hợp và thu gom theo định kỳ sẽ hạn chế được lượng khí thải này phát tán ra môi trường không khí. Ngoài ra, bể tự hoại được bố trí tại tầng hầm của </w:t>
      </w:r>
      <w:r w:rsidR="0083685F">
        <w:rPr>
          <w:color w:val="000000" w:themeColor="text1"/>
          <w:sz w:val="26"/>
          <w:szCs w:val="26"/>
        </w:rPr>
        <w:t>khách sạn</w:t>
      </w:r>
      <w:r w:rsidRPr="00C6158F">
        <w:rPr>
          <w:color w:val="000000" w:themeColor="text1"/>
          <w:sz w:val="26"/>
          <w:szCs w:val="26"/>
          <w:lang w:val="vi-VN"/>
        </w:rPr>
        <w:t xml:space="preserve"> và được xây kín. Mặt khác, chủ dự án cũng sẽ áp dụng các biện pháp quản lý nội vi thích hợp nhằm hạn chế đến mức thấp nhất mức độ tác động của mùi hôi.</w:t>
      </w:r>
    </w:p>
    <w:p w:rsidR="00526A99" w:rsidRPr="00C6158F" w:rsidRDefault="00526A99" w:rsidP="00612A81">
      <w:pPr>
        <w:pStyle w:val="ListParagraph"/>
        <w:numPr>
          <w:ilvl w:val="0"/>
          <w:numId w:val="11"/>
        </w:numPr>
        <w:spacing w:line="360" w:lineRule="auto"/>
        <w:jc w:val="both"/>
        <w:rPr>
          <w:b/>
          <w:i/>
          <w:color w:val="000000" w:themeColor="text1"/>
          <w:sz w:val="26"/>
          <w:szCs w:val="26"/>
        </w:rPr>
      </w:pPr>
      <w:r w:rsidRPr="00C6158F">
        <w:rPr>
          <w:b/>
          <w:i/>
          <w:color w:val="000000" w:themeColor="text1"/>
          <w:sz w:val="26"/>
          <w:szCs w:val="26"/>
        </w:rPr>
        <w:t>Bụi, khí thải và tiếng ồn từ hoạt động của máy phát điện dự phòng</w:t>
      </w:r>
    </w:p>
    <w:p w:rsidR="00526A99" w:rsidRPr="00C6158F" w:rsidRDefault="00526A99" w:rsidP="00526A99">
      <w:pPr>
        <w:spacing w:before="120" w:after="120" w:line="360" w:lineRule="auto"/>
        <w:ind w:firstLine="360"/>
        <w:jc w:val="both"/>
        <w:rPr>
          <w:color w:val="000000" w:themeColor="text1"/>
          <w:sz w:val="26"/>
          <w:szCs w:val="26"/>
        </w:rPr>
      </w:pPr>
      <w:r w:rsidRPr="00C6158F">
        <w:rPr>
          <w:color w:val="000000" w:themeColor="text1"/>
          <w:sz w:val="26"/>
          <w:szCs w:val="26"/>
        </w:rPr>
        <w:t xml:space="preserve">Trong giai đoạn vận hành, một trong những nguồn gây ô nhiễm không khí là hoạt động của máy phát điện dự phòng. Tiếng ồn và khí thải từ máy phát điện sẽ gây ảnh hưởng đến người dân ở khu vực xung quanh. Máy phát điện dự phòng được trang bị để sử dụng trong trường hợp cúp điện. Hoạt động của máy phát điện sẽ gây phát sinh bụi, khí thải và tiếng ồn. Các đặc tính kỹ thuật của máy phát điện dự phòng được trình bày trong bảng bên dưới: </w:t>
      </w:r>
    </w:p>
    <w:p w:rsidR="00D83A76" w:rsidRPr="00C6158F" w:rsidRDefault="00D83A76" w:rsidP="00D83A76">
      <w:pPr>
        <w:spacing w:before="120" w:after="120" w:line="360" w:lineRule="auto"/>
        <w:jc w:val="center"/>
        <w:rPr>
          <w:b/>
          <w:color w:val="000000" w:themeColor="text1"/>
          <w:sz w:val="26"/>
          <w:szCs w:val="26"/>
        </w:rPr>
      </w:pPr>
      <w:r w:rsidRPr="00C6158F">
        <w:rPr>
          <w:b/>
          <w:color w:val="000000" w:themeColor="text1"/>
          <w:sz w:val="26"/>
          <w:szCs w:val="26"/>
        </w:rPr>
        <w:lastRenderedPageBreak/>
        <w:t xml:space="preserve">Bảng </w:t>
      </w:r>
      <w:r w:rsidR="00E67D6B" w:rsidRPr="00C6158F">
        <w:rPr>
          <w:b/>
          <w:color w:val="000000" w:themeColor="text1"/>
          <w:sz w:val="26"/>
          <w:szCs w:val="26"/>
        </w:rPr>
        <w:t>5</w:t>
      </w:r>
      <w:r w:rsidRPr="00C6158F">
        <w:rPr>
          <w:b/>
          <w:color w:val="000000" w:themeColor="text1"/>
          <w:sz w:val="26"/>
          <w:szCs w:val="26"/>
        </w:rPr>
        <w:t>. Đặc tính kỹ thuật của máy phát điện dự phòng</w:t>
      </w:r>
    </w:p>
    <w:tbl>
      <w:tblPr>
        <w:tblW w:w="8568"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3330"/>
        <w:gridCol w:w="2120"/>
        <w:gridCol w:w="2110"/>
      </w:tblGrid>
      <w:tr w:rsidR="00D83A76" w:rsidRPr="00C6158F" w:rsidTr="00A54CF0">
        <w:trPr>
          <w:jc w:val="center"/>
        </w:trPr>
        <w:tc>
          <w:tcPr>
            <w:tcW w:w="1008" w:type="dxa"/>
            <w:shd w:val="clear" w:color="auto" w:fill="BFBFBF" w:themeFill="background1" w:themeFillShade="BF"/>
          </w:tcPr>
          <w:p w:rsidR="00D83A76" w:rsidRPr="00C6158F" w:rsidRDefault="00D83A76" w:rsidP="00A54CF0">
            <w:pPr>
              <w:spacing w:line="360" w:lineRule="auto"/>
              <w:jc w:val="center"/>
              <w:rPr>
                <w:b/>
                <w:color w:val="000000" w:themeColor="text1"/>
                <w:sz w:val="26"/>
                <w:szCs w:val="26"/>
              </w:rPr>
            </w:pPr>
            <w:r w:rsidRPr="00C6158F">
              <w:rPr>
                <w:b/>
                <w:color w:val="000000" w:themeColor="text1"/>
                <w:sz w:val="26"/>
                <w:szCs w:val="26"/>
              </w:rPr>
              <w:t>STT</w:t>
            </w:r>
          </w:p>
        </w:tc>
        <w:tc>
          <w:tcPr>
            <w:tcW w:w="3330" w:type="dxa"/>
            <w:shd w:val="clear" w:color="auto" w:fill="BFBFBF" w:themeFill="background1" w:themeFillShade="BF"/>
          </w:tcPr>
          <w:p w:rsidR="00D83A76" w:rsidRPr="00C6158F" w:rsidRDefault="00D83A76" w:rsidP="00A54CF0">
            <w:pPr>
              <w:spacing w:line="360" w:lineRule="auto"/>
              <w:jc w:val="center"/>
              <w:rPr>
                <w:b/>
                <w:color w:val="000000" w:themeColor="text1"/>
                <w:sz w:val="26"/>
                <w:szCs w:val="26"/>
              </w:rPr>
            </w:pPr>
            <w:r w:rsidRPr="00C6158F">
              <w:rPr>
                <w:b/>
                <w:color w:val="000000" w:themeColor="text1"/>
                <w:sz w:val="26"/>
                <w:szCs w:val="26"/>
              </w:rPr>
              <w:t>Đặc điểm</w:t>
            </w:r>
          </w:p>
        </w:tc>
        <w:tc>
          <w:tcPr>
            <w:tcW w:w="2120" w:type="dxa"/>
            <w:shd w:val="clear" w:color="auto" w:fill="BFBFBF" w:themeFill="background1" w:themeFillShade="BF"/>
          </w:tcPr>
          <w:p w:rsidR="00D83A76" w:rsidRPr="00C6158F" w:rsidRDefault="00D83A76" w:rsidP="00A54CF0">
            <w:pPr>
              <w:spacing w:line="360" w:lineRule="auto"/>
              <w:jc w:val="center"/>
              <w:rPr>
                <w:b/>
                <w:color w:val="000000" w:themeColor="text1"/>
                <w:sz w:val="26"/>
                <w:szCs w:val="26"/>
              </w:rPr>
            </w:pPr>
            <w:r w:rsidRPr="00C6158F">
              <w:rPr>
                <w:b/>
                <w:color w:val="000000" w:themeColor="text1"/>
                <w:sz w:val="26"/>
                <w:szCs w:val="26"/>
              </w:rPr>
              <w:t>Đơn vị</w:t>
            </w:r>
          </w:p>
        </w:tc>
        <w:tc>
          <w:tcPr>
            <w:tcW w:w="2110" w:type="dxa"/>
            <w:shd w:val="clear" w:color="auto" w:fill="BFBFBF" w:themeFill="background1" w:themeFillShade="BF"/>
          </w:tcPr>
          <w:p w:rsidR="00D83A76" w:rsidRPr="00C6158F" w:rsidRDefault="00D83A76" w:rsidP="00A54CF0">
            <w:pPr>
              <w:spacing w:line="360" w:lineRule="auto"/>
              <w:jc w:val="center"/>
              <w:rPr>
                <w:b/>
                <w:color w:val="000000" w:themeColor="text1"/>
                <w:sz w:val="26"/>
                <w:szCs w:val="26"/>
              </w:rPr>
            </w:pPr>
            <w:r w:rsidRPr="00C6158F">
              <w:rPr>
                <w:b/>
                <w:color w:val="000000" w:themeColor="text1"/>
                <w:sz w:val="26"/>
                <w:szCs w:val="26"/>
              </w:rPr>
              <w:t>Giá trị</w:t>
            </w:r>
          </w:p>
        </w:tc>
      </w:tr>
      <w:tr w:rsidR="00D83A76" w:rsidRPr="00C6158F" w:rsidTr="006922BD">
        <w:trPr>
          <w:jc w:val="center"/>
        </w:trPr>
        <w:tc>
          <w:tcPr>
            <w:tcW w:w="1008"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1</w:t>
            </w:r>
          </w:p>
        </w:tc>
        <w:tc>
          <w:tcPr>
            <w:tcW w:w="3330"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Số lượng</w:t>
            </w:r>
          </w:p>
        </w:tc>
        <w:tc>
          <w:tcPr>
            <w:tcW w:w="2120"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Cái</w:t>
            </w:r>
          </w:p>
        </w:tc>
        <w:tc>
          <w:tcPr>
            <w:tcW w:w="2110"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0</w:t>
            </w:r>
            <w:r w:rsidR="0083685F">
              <w:rPr>
                <w:color w:val="000000" w:themeColor="text1"/>
                <w:sz w:val="26"/>
                <w:szCs w:val="26"/>
              </w:rPr>
              <w:t>1</w:t>
            </w:r>
          </w:p>
        </w:tc>
      </w:tr>
      <w:tr w:rsidR="00D83A76" w:rsidRPr="00C6158F" w:rsidTr="006922BD">
        <w:trPr>
          <w:jc w:val="center"/>
        </w:trPr>
        <w:tc>
          <w:tcPr>
            <w:tcW w:w="1008"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2</w:t>
            </w:r>
          </w:p>
        </w:tc>
        <w:tc>
          <w:tcPr>
            <w:tcW w:w="3330"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Công suất</w:t>
            </w:r>
          </w:p>
        </w:tc>
        <w:tc>
          <w:tcPr>
            <w:tcW w:w="2120"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KVA</w:t>
            </w:r>
          </w:p>
        </w:tc>
        <w:tc>
          <w:tcPr>
            <w:tcW w:w="2110" w:type="dxa"/>
          </w:tcPr>
          <w:p w:rsidR="00D83A76" w:rsidRPr="00C6158F" w:rsidRDefault="0083685F" w:rsidP="00A54CF0">
            <w:pPr>
              <w:spacing w:line="360" w:lineRule="auto"/>
              <w:jc w:val="center"/>
              <w:rPr>
                <w:color w:val="000000" w:themeColor="text1"/>
                <w:sz w:val="26"/>
                <w:szCs w:val="26"/>
              </w:rPr>
            </w:pPr>
            <w:r>
              <w:rPr>
                <w:color w:val="000000" w:themeColor="text1"/>
                <w:sz w:val="26"/>
                <w:szCs w:val="26"/>
              </w:rPr>
              <w:t>45</w:t>
            </w:r>
          </w:p>
        </w:tc>
      </w:tr>
      <w:tr w:rsidR="00D83A76" w:rsidRPr="00C6158F" w:rsidTr="006922BD">
        <w:trPr>
          <w:jc w:val="center"/>
        </w:trPr>
        <w:tc>
          <w:tcPr>
            <w:tcW w:w="1008"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3</w:t>
            </w:r>
          </w:p>
        </w:tc>
        <w:tc>
          <w:tcPr>
            <w:tcW w:w="3330"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Nhiên liệu</w:t>
            </w:r>
          </w:p>
        </w:tc>
        <w:tc>
          <w:tcPr>
            <w:tcW w:w="2120"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w:t>
            </w:r>
          </w:p>
        </w:tc>
        <w:tc>
          <w:tcPr>
            <w:tcW w:w="2110" w:type="dxa"/>
          </w:tcPr>
          <w:p w:rsidR="00D83A76" w:rsidRPr="00C6158F" w:rsidRDefault="00D83A76" w:rsidP="00A54CF0">
            <w:pPr>
              <w:spacing w:line="360" w:lineRule="auto"/>
              <w:jc w:val="center"/>
              <w:rPr>
                <w:color w:val="000000" w:themeColor="text1"/>
                <w:sz w:val="26"/>
                <w:szCs w:val="26"/>
              </w:rPr>
            </w:pPr>
            <w:r w:rsidRPr="00C6158F">
              <w:rPr>
                <w:color w:val="000000" w:themeColor="text1"/>
                <w:sz w:val="26"/>
                <w:szCs w:val="26"/>
              </w:rPr>
              <w:t>DO</w:t>
            </w:r>
          </w:p>
        </w:tc>
      </w:tr>
    </w:tbl>
    <w:p w:rsidR="00D83A76" w:rsidRPr="00C6158F" w:rsidRDefault="00A37D1E" w:rsidP="004E4BC2">
      <w:pPr>
        <w:spacing w:before="120" w:after="120" w:line="360" w:lineRule="auto"/>
        <w:jc w:val="right"/>
        <w:rPr>
          <w:i/>
          <w:color w:val="000000" w:themeColor="text1"/>
          <w:sz w:val="26"/>
          <w:szCs w:val="26"/>
        </w:rPr>
      </w:pPr>
      <w:r w:rsidRPr="00C6158F">
        <w:rPr>
          <w:i/>
          <w:color w:val="000000" w:themeColor="text1"/>
          <w:sz w:val="26"/>
          <w:szCs w:val="26"/>
        </w:rPr>
        <w:t xml:space="preserve"> </w:t>
      </w:r>
      <w:r w:rsidR="004E4BC2" w:rsidRPr="00C6158F">
        <w:rPr>
          <w:i/>
          <w:color w:val="000000" w:themeColor="text1"/>
          <w:sz w:val="26"/>
          <w:szCs w:val="26"/>
        </w:rPr>
        <w:t xml:space="preserve">Nguồn: Khách sạn </w:t>
      </w:r>
      <w:r w:rsidR="0083685F">
        <w:rPr>
          <w:i/>
          <w:color w:val="000000" w:themeColor="text1"/>
          <w:sz w:val="26"/>
          <w:szCs w:val="26"/>
        </w:rPr>
        <w:t>Tân Hà Nam</w:t>
      </w:r>
      <w:r w:rsidR="004E4BC2" w:rsidRPr="00C6158F">
        <w:rPr>
          <w:i/>
          <w:color w:val="000000" w:themeColor="text1"/>
          <w:sz w:val="26"/>
          <w:szCs w:val="26"/>
        </w:rPr>
        <w:t>, 2013</w:t>
      </w:r>
    </w:p>
    <w:p w:rsidR="00D83A76" w:rsidRPr="00C6158F" w:rsidRDefault="00D83A76" w:rsidP="00D83A76">
      <w:pPr>
        <w:spacing w:line="360" w:lineRule="auto"/>
        <w:jc w:val="both"/>
        <w:rPr>
          <w:sz w:val="26"/>
          <w:szCs w:val="26"/>
        </w:rPr>
      </w:pPr>
      <w:r w:rsidRPr="00C6158F">
        <w:rPr>
          <w:sz w:val="26"/>
          <w:szCs w:val="26"/>
        </w:rPr>
        <w:t xml:space="preserve">Dựa vào hệ số ô nhiễm không khí do đốt dầu diesel để chạy máy phát điện của cơ quan Quản Lý Môi Trường Mỹ (EPA), ta có thể tính tải lượng ô nhiễm từ hoạt động của  máy phát điện dự phòng công suất </w:t>
      </w:r>
      <w:r w:rsidR="004D6EE2">
        <w:rPr>
          <w:sz w:val="26"/>
          <w:szCs w:val="26"/>
        </w:rPr>
        <w:t xml:space="preserve">45 </w:t>
      </w:r>
      <w:r w:rsidRPr="00C6158F">
        <w:rPr>
          <w:sz w:val="26"/>
          <w:szCs w:val="26"/>
        </w:rPr>
        <w:t>KVA của khách sạn như sau:</w:t>
      </w:r>
    </w:p>
    <w:p w:rsidR="00D83A76" w:rsidRPr="00C6158F" w:rsidRDefault="00E67D6B" w:rsidP="00D83A76">
      <w:pPr>
        <w:pStyle w:val="Bng"/>
        <w:rPr>
          <w:b/>
        </w:rPr>
      </w:pPr>
      <w:bookmarkStart w:id="102" w:name="_Toc6119914"/>
      <w:bookmarkStart w:id="103" w:name="_Toc6120899"/>
      <w:bookmarkStart w:id="104" w:name="_Toc318730398"/>
      <w:r w:rsidRPr="00C6158F">
        <w:rPr>
          <w:b/>
        </w:rPr>
        <w:t>Bảng 6</w:t>
      </w:r>
      <w:r w:rsidR="00D83A76" w:rsidRPr="00C6158F">
        <w:rPr>
          <w:b/>
        </w:rPr>
        <w:t>. Tải lượng ô nhiễm do đốt dầu DO của máy phát điện</w:t>
      </w:r>
      <w:bookmarkEnd w:id="102"/>
      <w:bookmarkEnd w:id="103"/>
      <w:bookmarkEnd w:id="104"/>
    </w:p>
    <w:tbl>
      <w:tblPr>
        <w:tblW w:w="0" w:type="auto"/>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2"/>
        <w:gridCol w:w="3258"/>
        <w:gridCol w:w="3096"/>
      </w:tblGrid>
      <w:tr w:rsidR="00D83A76" w:rsidRPr="00C6158F" w:rsidTr="00517C00">
        <w:trPr>
          <w:jc w:val="center"/>
        </w:trPr>
        <w:tc>
          <w:tcPr>
            <w:tcW w:w="1782" w:type="dxa"/>
            <w:shd w:val="clear" w:color="auto" w:fill="BFBFBF"/>
            <w:vAlign w:val="center"/>
          </w:tcPr>
          <w:p w:rsidR="00D83A76" w:rsidRPr="00C6158F" w:rsidRDefault="00D83A76" w:rsidP="006922BD">
            <w:pPr>
              <w:pStyle w:val="ListParagraph"/>
              <w:spacing w:line="360" w:lineRule="auto"/>
              <w:ind w:left="0"/>
              <w:jc w:val="center"/>
              <w:rPr>
                <w:b/>
                <w:bCs/>
                <w:color w:val="000000"/>
                <w:sz w:val="26"/>
                <w:szCs w:val="26"/>
              </w:rPr>
            </w:pPr>
            <w:r w:rsidRPr="00C6158F">
              <w:rPr>
                <w:b/>
                <w:bCs/>
                <w:color w:val="000000"/>
                <w:sz w:val="26"/>
                <w:szCs w:val="26"/>
              </w:rPr>
              <w:t>Chất ô nhiễm</w:t>
            </w:r>
          </w:p>
        </w:tc>
        <w:tc>
          <w:tcPr>
            <w:tcW w:w="3258" w:type="dxa"/>
            <w:shd w:val="clear" w:color="auto" w:fill="BFBFBF"/>
            <w:vAlign w:val="center"/>
          </w:tcPr>
          <w:p w:rsidR="00D83A76" w:rsidRPr="00C6158F" w:rsidRDefault="00D83A76" w:rsidP="00517C00">
            <w:pPr>
              <w:pStyle w:val="ListParagraph"/>
              <w:spacing w:line="360" w:lineRule="auto"/>
              <w:ind w:left="0"/>
              <w:jc w:val="center"/>
              <w:rPr>
                <w:b/>
                <w:bCs/>
                <w:color w:val="000000"/>
                <w:sz w:val="26"/>
                <w:szCs w:val="26"/>
              </w:rPr>
            </w:pPr>
            <w:r w:rsidRPr="00C6158F">
              <w:rPr>
                <w:b/>
                <w:bCs/>
                <w:color w:val="000000"/>
                <w:sz w:val="26"/>
                <w:szCs w:val="26"/>
              </w:rPr>
              <w:t>Hệ số ô nhiễm</w:t>
            </w:r>
            <w:r w:rsidR="00517C00" w:rsidRPr="00C6158F">
              <w:rPr>
                <w:b/>
                <w:bCs/>
                <w:color w:val="000000"/>
                <w:sz w:val="26"/>
                <w:szCs w:val="26"/>
              </w:rPr>
              <w:t xml:space="preserve"> </w:t>
            </w:r>
            <w:r w:rsidRPr="00C6158F">
              <w:rPr>
                <w:b/>
                <w:bCs/>
                <w:color w:val="000000"/>
                <w:sz w:val="26"/>
                <w:szCs w:val="26"/>
              </w:rPr>
              <w:t>(kg/KVA.h)</w:t>
            </w:r>
          </w:p>
        </w:tc>
        <w:tc>
          <w:tcPr>
            <w:tcW w:w="3096" w:type="dxa"/>
            <w:shd w:val="clear" w:color="auto" w:fill="BFBFBF"/>
            <w:vAlign w:val="center"/>
          </w:tcPr>
          <w:p w:rsidR="00D83A76" w:rsidRPr="00C6158F" w:rsidRDefault="00D83A76" w:rsidP="00517C00">
            <w:pPr>
              <w:pStyle w:val="ListParagraph"/>
              <w:spacing w:line="360" w:lineRule="auto"/>
              <w:ind w:left="0"/>
              <w:jc w:val="center"/>
              <w:rPr>
                <w:b/>
                <w:bCs/>
                <w:color w:val="000000"/>
                <w:sz w:val="26"/>
                <w:szCs w:val="26"/>
              </w:rPr>
            </w:pPr>
            <w:r w:rsidRPr="00C6158F">
              <w:rPr>
                <w:b/>
                <w:bCs/>
                <w:color w:val="000000"/>
                <w:sz w:val="26"/>
                <w:szCs w:val="26"/>
              </w:rPr>
              <w:t>Tải lượng ô nhiễm</w:t>
            </w:r>
            <w:r w:rsidR="00517C00" w:rsidRPr="00C6158F">
              <w:rPr>
                <w:b/>
                <w:bCs/>
                <w:color w:val="000000"/>
                <w:sz w:val="26"/>
                <w:szCs w:val="26"/>
              </w:rPr>
              <w:t xml:space="preserve"> </w:t>
            </w:r>
            <w:r w:rsidRPr="00C6158F">
              <w:rPr>
                <w:b/>
                <w:bCs/>
                <w:color w:val="000000"/>
                <w:sz w:val="26"/>
                <w:szCs w:val="26"/>
              </w:rPr>
              <w:t>(kg/h)</w:t>
            </w:r>
          </w:p>
        </w:tc>
      </w:tr>
      <w:tr w:rsidR="00D83A76" w:rsidRPr="00C6158F" w:rsidTr="00517C00">
        <w:trPr>
          <w:jc w:val="center"/>
        </w:trPr>
        <w:tc>
          <w:tcPr>
            <w:tcW w:w="1782" w:type="dxa"/>
            <w:vAlign w:val="center"/>
          </w:tcPr>
          <w:p w:rsidR="00D83A76" w:rsidRPr="00C6158F" w:rsidRDefault="00D83A76" w:rsidP="006922BD">
            <w:pPr>
              <w:pStyle w:val="ListParagraph"/>
              <w:spacing w:line="360" w:lineRule="auto"/>
              <w:ind w:left="0"/>
              <w:jc w:val="center"/>
              <w:rPr>
                <w:bCs/>
                <w:color w:val="000000"/>
                <w:sz w:val="26"/>
                <w:szCs w:val="26"/>
                <w:vertAlign w:val="subscript"/>
              </w:rPr>
            </w:pPr>
            <w:r w:rsidRPr="00C6158F">
              <w:rPr>
                <w:bCs/>
                <w:color w:val="000000"/>
                <w:sz w:val="26"/>
                <w:szCs w:val="26"/>
              </w:rPr>
              <w:t>NO</w:t>
            </w:r>
            <w:r w:rsidRPr="00C6158F">
              <w:rPr>
                <w:bCs/>
                <w:color w:val="000000"/>
                <w:sz w:val="26"/>
                <w:szCs w:val="26"/>
                <w:vertAlign w:val="subscript"/>
              </w:rPr>
              <w:t>2</w:t>
            </w:r>
          </w:p>
        </w:tc>
        <w:tc>
          <w:tcPr>
            <w:tcW w:w="3258" w:type="dxa"/>
            <w:vAlign w:val="center"/>
          </w:tcPr>
          <w:p w:rsidR="00D83A76" w:rsidRPr="00C6158F" w:rsidRDefault="00D83A76" w:rsidP="006922BD">
            <w:pPr>
              <w:pStyle w:val="ListParagraph"/>
              <w:spacing w:line="360" w:lineRule="auto"/>
              <w:ind w:left="0"/>
              <w:jc w:val="center"/>
              <w:rPr>
                <w:bCs/>
                <w:color w:val="000000"/>
                <w:sz w:val="26"/>
                <w:szCs w:val="26"/>
              </w:rPr>
            </w:pPr>
            <w:r w:rsidRPr="00C6158F">
              <w:rPr>
                <w:bCs/>
                <w:color w:val="000000"/>
                <w:sz w:val="26"/>
                <w:szCs w:val="26"/>
              </w:rPr>
              <w:t>0,0146</w:t>
            </w:r>
          </w:p>
        </w:tc>
        <w:tc>
          <w:tcPr>
            <w:tcW w:w="3096" w:type="dxa"/>
            <w:vAlign w:val="center"/>
          </w:tcPr>
          <w:p w:rsidR="00D83A76" w:rsidRPr="00C6158F" w:rsidRDefault="004D6EE2" w:rsidP="006922BD">
            <w:pPr>
              <w:pStyle w:val="ListParagraph"/>
              <w:spacing w:line="360" w:lineRule="auto"/>
              <w:ind w:left="0"/>
              <w:jc w:val="center"/>
              <w:rPr>
                <w:bCs/>
                <w:color w:val="000000"/>
                <w:sz w:val="26"/>
                <w:szCs w:val="26"/>
              </w:rPr>
            </w:pPr>
            <w:r>
              <w:rPr>
                <w:bCs/>
                <w:color w:val="000000"/>
                <w:sz w:val="26"/>
                <w:szCs w:val="26"/>
              </w:rPr>
              <w:t>0,657</w:t>
            </w:r>
          </w:p>
        </w:tc>
      </w:tr>
      <w:tr w:rsidR="00D83A76" w:rsidRPr="00C6158F" w:rsidTr="00517C00">
        <w:trPr>
          <w:jc w:val="center"/>
        </w:trPr>
        <w:tc>
          <w:tcPr>
            <w:tcW w:w="1782" w:type="dxa"/>
            <w:vAlign w:val="center"/>
          </w:tcPr>
          <w:p w:rsidR="00D83A76" w:rsidRPr="00C6158F" w:rsidRDefault="00D83A76" w:rsidP="006922BD">
            <w:pPr>
              <w:pStyle w:val="ListParagraph"/>
              <w:spacing w:line="360" w:lineRule="auto"/>
              <w:ind w:left="0"/>
              <w:jc w:val="center"/>
              <w:rPr>
                <w:bCs/>
                <w:color w:val="000000"/>
                <w:sz w:val="26"/>
                <w:szCs w:val="26"/>
              </w:rPr>
            </w:pPr>
            <w:r w:rsidRPr="00C6158F">
              <w:rPr>
                <w:bCs/>
                <w:color w:val="000000"/>
                <w:sz w:val="26"/>
                <w:szCs w:val="26"/>
              </w:rPr>
              <w:t>CO</w:t>
            </w:r>
          </w:p>
        </w:tc>
        <w:tc>
          <w:tcPr>
            <w:tcW w:w="3258" w:type="dxa"/>
            <w:vAlign w:val="center"/>
          </w:tcPr>
          <w:p w:rsidR="00D83A76" w:rsidRPr="00C6158F" w:rsidRDefault="00D83A76" w:rsidP="006922BD">
            <w:pPr>
              <w:pStyle w:val="ListParagraph"/>
              <w:spacing w:line="360" w:lineRule="auto"/>
              <w:ind w:left="0"/>
              <w:jc w:val="center"/>
              <w:rPr>
                <w:bCs/>
                <w:color w:val="000000"/>
                <w:sz w:val="26"/>
                <w:szCs w:val="26"/>
              </w:rPr>
            </w:pPr>
            <w:r w:rsidRPr="00C6158F">
              <w:rPr>
                <w:bCs/>
                <w:color w:val="000000"/>
                <w:sz w:val="26"/>
                <w:szCs w:val="26"/>
              </w:rPr>
              <w:t>0,0033</w:t>
            </w:r>
          </w:p>
        </w:tc>
        <w:tc>
          <w:tcPr>
            <w:tcW w:w="3096" w:type="dxa"/>
            <w:vAlign w:val="center"/>
          </w:tcPr>
          <w:p w:rsidR="00D83A76" w:rsidRPr="00C6158F" w:rsidRDefault="004D6EE2" w:rsidP="006922BD">
            <w:pPr>
              <w:pStyle w:val="ListParagraph"/>
              <w:spacing w:line="360" w:lineRule="auto"/>
              <w:ind w:left="0"/>
              <w:jc w:val="center"/>
              <w:rPr>
                <w:bCs/>
                <w:color w:val="000000"/>
                <w:sz w:val="26"/>
                <w:szCs w:val="26"/>
              </w:rPr>
            </w:pPr>
            <w:r>
              <w:rPr>
                <w:bCs/>
                <w:color w:val="000000"/>
                <w:sz w:val="26"/>
                <w:szCs w:val="26"/>
              </w:rPr>
              <w:t>0,1485</w:t>
            </w:r>
          </w:p>
        </w:tc>
      </w:tr>
      <w:tr w:rsidR="00D83A76" w:rsidRPr="00C6158F" w:rsidTr="00517C00">
        <w:trPr>
          <w:jc w:val="center"/>
        </w:trPr>
        <w:tc>
          <w:tcPr>
            <w:tcW w:w="1782" w:type="dxa"/>
            <w:vAlign w:val="center"/>
          </w:tcPr>
          <w:p w:rsidR="00D83A76" w:rsidRPr="00C6158F" w:rsidRDefault="00D83A76" w:rsidP="006922BD">
            <w:pPr>
              <w:pStyle w:val="ListParagraph"/>
              <w:spacing w:line="360" w:lineRule="auto"/>
              <w:ind w:left="0"/>
              <w:jc w:val="center"/>
              <w:rPr>
                <w:bCs/>
                <w:color w:val="000000"/>
                <w:sz w:val="26"/>
                <w:szCs w:val="26"/>
                <w:vertAlign w:val="subscript"/>
              </w:rPr>
            </w:pPr>
            <w:r w:rsidRPr="00C6158F">
              <w:rPr>
                <w:bCs/>
                <w:color w:val="000000"/>
                <w:sz w:val="26"/>
                <w:szCs w:val="26"/>
              </w:rPr>
              <w:t>SO</w:t>
            </w:r>
            <w:r w:rsidRPr="00C6158F">
              <w:rPr>
                <w:bCs/>
                <w:color w:val="000000"/>
                <w:sz w:val="26"/>
                <w:szCs w:val="26"/>
                <w:vertAlign w:val="subscript"/>
              </w:rPr>
              <w:t>2</w:t>
            </w:r>
          </w:p>
        </w:tc>
        <w:tc>
          <w:tcPr>
            <w:tcW w:w="3258" w:type="dxa"/>
            <w:vAlign w:val="center"/>
          </w:tcPr>
          <w:p w:rsidR="00D83A76" w:rsidRPr="00C6158F" w:rsidRDefault="00D83A76" w:rsidP="006922BD">
            <w:pPr>
              <w:pStyle w:val="ListParagraph"/>
              <w:spacing w:line="360" w:lineRule="auto"/>
              <w:ind w:left="0"/>
              <w:jc w:val="center"/>
              <w:rPr>
                <w:bCs/>
                <w:color w:val="000000"/>
                <w:sz w:val="26"/>
                <w:szCs w:val="26"/>
              </w:rPr>
            </w:pPr>
            <w:r w:rsidRPr="00C6158F">
              <w:rPr>
                <w:bCs/>
                <w:color w:val="000000"/>
                <w:sz w:val="26"/>
                <w:szCs w:val="26"/>
              </w:rPr>
              <w:t>0,0049 x S</w:t>
            </w:r>
          </w:p>
        </w:tc>
        <w:tc>
          <w:tcPr>
            <w:tcW w:w="3096" w:type="dxa"/>
            <w:vAlign w:val="center"/>
          </w:tcPr>
          <w:p w:rsidR="00D83A76" w:rsidRPr="00C6158F" w:rsidRDefault="00D83A76" w:rsidP="006922BD">
            <w:pPr>
              <w:pStyle w:val="ListParagraph"/>
              <w:spacing w:line="360" w:lineRule="auto"/>
              <w:ind w:left="0"/>
              <w:jc w:val="center"/>
              <w:rPr>
                <w:bCs/>
                <w:color w:val="000000"/>
                <w:sz w:val="26"/>
                <w:szCs w:val="26"/>
              </w:rPr>
            </w:pPr>
            <w:r w:rsidRPr="00C6158F">
              <w:rPr>
                <w:bCs/>
                <w:color w:val="000000"/>
                <w:sz w:val="26"/>
                <w:szCs w:val="26"/>
              </w:rPr>
              <w:t>0,0</w:t>
            </w:r>
            <w:r w:rsidR="004D6EE2">
              <w:rPr>
                <w:bCs/>
                <w:color w:val="000000"/>
                <w:sz w:val="26"/>
                <w:szCs w:val="26"/>
              </w:rPr>
              <w:t>001</w:t>
            </w:r>
          </w:p>
        </w:tc>
      </w:tr>
      <w:tr w:rsidR="00D83A76" w:rsidRPr="00C6158F" w:rsidTr="00517C00">
        <w:trPr>
          <w:jc w:val="center"/>
        </w:trPr>
        <w:tc>
          <w:tcPr>
            <w:tcW w:w="1782" w:type="dxa"/>
            <w:vAlign w:val="center"/>
          </w:tcPr>
          <w:p w:rsidR="00D83A76" w:rsidRPr="00C6158F" w:rsidRDefault="00D83A76" w:rsidP="006922BD">
            <w:pPr>
              <w:pStyle w:val="ListParagraph"/>
              <w:spacing w:line="360" w:lineRule="auto"/>
              <w:ind w:left="0"/>
              <w:jc w:val="center"/>
              <w:rPr>
                <w:bCs/>
                <w:color w:val="000000"/>
                <w:sz w:val="26"/>
                <w:szCs w:val="26"/>
              </w:rPr>
            </w:pPr>
            <w:r w:rsidRPr="00C6158F">
              <w:rPr>
                <w:bCs/>
                <w:color w:val="000000"/>
                <w:sz w:val="26"/>
                <w:szCs w:val="26"/>
              </w:rPr>
              <w:t>Bụi</w:t>
            </w:r>
          </w:p>
        </w:tc>
        <w:tc>
          <w:tcPr>
            <w:tcW w:w="3258" w:type="dxa"/>
            <w:vAlign w:val="center"/>
          </w:tcPr>
          <w:p w:rsidR="00D83A76" w:rsidRPr="00C6158F" w:rsidRDefault="00D83A76" w:rsidP="006922BD">
            <w:pPr>
              <w:pStyle w:val="ListParagraph"/>
              <w:spacing w:line="360" w:lineRule="auto"/>
              <w:ind w:left="0"/>
              <w:jc w:val="center"/>
              <w:rPr>
                <w:bCs/>
                <w:color w:val="000000"/>
                <w:sz w:val="26"/>
                <w:szCs w:val="26"/>
              </w:rPr>
            </w:pPr>
            <w:r w:rsidRPr="00C6158F">
              <w:rPr>
                <w:bCs/>
                <w:color w:val="000000"/>
                <w:sz w:val="26"/>
                <w:szCs w:val="26"/>
              </w:rPr>
              <w:t>0,0004</w:t>
            </w:r>
          </w:p>
        </w:tc>
        <w:tc>
          <w:tcPr>
            <w:tcW w:w="3096" w:type="dxa"/>
            <w:vAlign w:val="center"/>
          </w:tcPr>
          <w:p w:rsidR="00D83A76" w:rsidRPr="00C6158F" w:rsidRDefault="00D83A76" w:rsidP="00B84897">
            <w:pPr>
              <w:pStyle w:val="ListParagraph"/>
              <w:spacing w:line="360" w:lineRule="auto"/>
              <w:ind w:left="0"/>
              <w:jc w:val="center"/>
              <w:rPr>
                <w:bCs/>
                <w:color w:val="000000"/>
                <w:sz w:val="26"/>
                <w:szCs w:val="26"/>
              </w:rPr>
            </w:pPr>
            <w:r w:rsidRPr="00C6158F">
              <w:rPr>
                <w:bCs/>
                <w:color w:val="000000"/>
                <w:sz w:val="26"/>
                <w:szCs w:val="26"/>
              </w:rPr>
              <w:t>0,</w:t>
            </w:r>
            <w:r w:rsidR="00B84897">
              <w:rPr>
                <w:bCs/>
                <w:color w:val="000000"/>
                <w:sz w:val="26"/>
                <w:szCs w:val="26"/>
              </w:rPr>
              <w:t>018</w:t>
            </w:r>
          </w:p>
        </w:tc>
      </w:tr>
    </w:tbl>
    <w:p w:rsidR="00D83A76" w:rsidRPr="00C6158F" w:rsidRDefault="00D83A76" w:rsidP="00D317CA">
      <w:pPr>
        <w:pStyle w:val="ListParagraph"/>
        <w:spacing w:line="360" w:lineRule="auto"/>
        <w:ind w:left="0"/>
        <w:jc w:val="right"/>
        <w:rPr>
          <w:bCs/>
          <w:i/>
          <w:color w:val="000000"/>
          <w:sz w:val="26"/>
          <w:szCs w:val="26"/>
        </w:rPr>
      </w:pPr>
      <w:r w:rsidRPr="00C6158F">
        <w:rPr>
          <w:bCs/>
          <w:i/>
          <w:color w:val="000000"/>
          <w:sz w:val="26"/>
          <w:szCs w:val="26"/>
        </w:rPr>
        <w:t>Trong đó: S là hàm lượng lưu huỳnh trong dầu DO. Lấy S = 0,05%</w:t>
      </w:r>
    </w:p>
    <w:p w:rsidR="004E4BC2" w:rsidRPr="00C6158F" w:rsidRDefault="004E4BC2" w:rsidP="007616FE">
      <w:pPr>
        <w:pStyle w:val="ListParagraph"/>
        <w:numPr>
          <w:ilvl w:val="0"/>
          <w:numId w:val="11"/>
        </w:numPr>
        <w:spacing w:line="360" w:lineRule="auto"/>
        <w:jc w:val="both"/>
        <w:rPr>
          <w:b/>
          <w:bCs/>
          <w:color w:val="000000"/>
          <w:sz w:val="26"/>
          <w:szCs w:val="26"/>
        </w:rPr>
      </w:pPr>
      <w:r w:rsidRPr="00C6158F">
        <w:rPr>
          <w:b/>
          <w:bCs/>
          <w:color w:val="000000"/>
          <w:sz w:val="26"/>
          <w:szCs w:val="26"/>
        </w:rPr>
        <w:t>Khí thải từ hoạt động nấu nướng</w:t>
      </w:r>
    </w:p>
    <w:p w:rsidR="004E4BC2" w:rsidRPr="00C6158F" w:rsidRDefault="004E4BC2" w:rsidP="004E4BC2">
      <w:pPr>
        <w:spacing w:line="360" w:lineRule="auto"/>
        <w:ind w:firstLine="360"/>
        <w:jc w:val="both"/>
        <w:rPr>
          <w:bCs/>
          <w:color w:val="000000"/>
          <w:sz w:val="26"/>
          <w:szCs w:val="26"/>
        </w:rPr>
      </w:pPr>
      <w:r w:rsidRPr="00C6158F">
        <w:rPr>
          <w:bCs/>
          <w:color w:val="000000"/>
          <w:sz w:val="26"/>
          <w:szCs w:val="26"/>
        </w:rPr>
        <w:t>Việc sử dụng nhiên liệu vào việc nấu nướng hàng ngày sẽ phát sinh khí thải gây ô nhiễm môi trường. Đây là tác động dài hạn, không thể tránh khỏi. Tác động này được giảm thiểu đ</w:t>
      </w:r>
      <w:r w:rsidR="00520C7F" w:rsidRPr="00C6158F">
        <w:rPr>
          <w:bCs/>
          <w:color w:val="000000"/>
          <w:sz w:val="26"/>
          <w:szCs w:val="26"/>
        </w:rPr>
        <w:t xml:space="preserve">áng kể do không sử dụng than, </w:t>
      </w:r>
      <w:r w:rsidRPr="00C6158F">
        <w:rPr>
          <w:bCs/>
          <w:color w:val="000000"/>
          <w:sz w:val="26"/>
          <w:szCs w:val="26"/>
        </w:rPr>
        <w:t>củi để nấu nướng mà chỉ sử dụng chủ yếu là gas hay điện</w:t>
      </w:r>
    </w:p>
    <w:p w:rsidR="00526A99" w:rsidRPr="00C6158F" w:rsidRDefault="00526A99" w:rsidP="00526A99">
      <w:pPr>
        <w:spacing w:line="360" w:lineRule="auto"/>
        <w:jc w:val="both"/>
        <w:rPr>
          <w:b/>
          <w:bCs/>
          <w:i/>
          <w:color w:val="000000" w:themeColor="text1"/>
          <w:sz w:val="26"/>
          <w:szCs w:val="26"/>
        </w:rPr>
      </w:pPr>
      <w:r w:rsidRPr="00C6158F">
        <w:rPr>
          <w:b/>
          <w:bCs/>
          <w:i/>
          <w:color w:val="000000" w:themeColor="text1"/>
          <w:sz w:val="26"/>
          <w:szCs w:val="26"/>
        </w:rPr>
        <w:t xml:space="preserve">c. </w:t>
      </w:r>
      <w:r w:rsidRPr="00C6158F">
        <w:rPr>
          <w:b/>
          <w:bCs/>
          <w:i/>
          <w:color w:val="000000" w:themeColor="text1"/>
          <w:sz w:val="26"/>
          <w:szCs w:val="26"/>
          <w:lang w:val="vi-VN"/>
        </w:rPr>
        <w:t>Tác động của các loại khí thải</w:t>
      </w:r>
    </w:p>
    <w:p w:rsidR="00526A99" w:rsidRPr="00C6158F" w:rsidRDefault="00526A99" w:rsidP="00526A99">
      <w:pPr>
        <w:pStyle w:val="ListParagraph"/>
        <w:numPr>
          <w:ilvl w:val="0"/>
          <w:numId w:val="7"/>
        </w:numPr>
        <w:spacing w:after="120" w:line="360" w:lineRule="auto"/>
        <w:jc w:val="both"/>
        <w:rPr>
          <w:i/>
          <w:color w:val="000000" w:themeColor="text1"/>
          <w:sz w:val="26"/>
          <w:szCs w:val="26"/>
        </w:rPr>
      </w:pPr>
      <w:r w:rsidRPr="00C6158F">
        <w:rPr>
          <w:i/>
          <w:color w:val="000000" w:themeColor="text1"/>
          <w:sz w:val="26"/>
          <w:szCs w:val="26"/>
        </w:rPr>
        <w:t xml:space="preserve">Bụi: </w:t>
      </w:r>
      <w:r w:rsidRPr="00C6158F">
        <w:rPr>
          <w:color w:val="000000" w:themeColor="text1"/>
          <w:sz w:val="26"/>
          <w:szCs w:val="26"/>
        </w:rPr>
        <w:t>Bụi vào phổi gây kích thích cơ học và phát sinh phản ứng xơ hóa phổi gây nên những bệnh hô hấp.</w:t>
      </w:r>
    </w:p>
    <w:p w:rsidR="00526A99" w:rsidRPr="00B84897" w:rsidRDefault="00526A99" w:rsidP="00526A99">
      <w:pPr>
        <w:pStyle w:val="ListParagraph"/>
        <w:numPr>
          <w:ilvl w:val="0"/>
          <w:numId w:val="7"/>
        </w:numPr>
        <w:spacing w:after="120" w:line="360" w:lineRule="auto"/>
        <w:jc w:val="both"/>
        <w:rPr>
          <w:i/>
          <w:color w:val="000000" w:themeColor="text1"/>
          <w:sz w:val="26"/>
          <w:szCs w:val="26"/>
        </w:rPr>
      </w:pPr>
      <w:r w:rsidRPr="00B84897">
        <w:rPr>
          <w:i/>
          <w:color w:val="000000" w:themeColor="text1"/>
          <w:sz w:val="26"/>
          <w:szCs w:val="26"/>
          <w:lang w:val="es-ES"/>
        </w:rPr>
        <w:t>Các khí axít (SO</w:t>
      </w:r>
      <w:r w:rsidRPr="00B84897">
        <w:rPr>
          <w:i/>
          <w:color w:val="000000" w:themeColor="text1"/>
          <w:sz w:val="26"/>
          <w:szCs w:val="26"/>
          <w:vertAlign w:val="subscript"/>
          <w:lang w:val="es-ES"/>
        </w:rPr>
        <w:t>x</w:t>
      </w:r>
      <w:r w:rsidRPr="00B84897">
        <w:rPr>
          <w:i/>
          <w:color w:val="000000" w:themeColor="text1"/>
          <w:sz w:val="26"/>
          <w:szCs w:val="26"/>
          <w:lang w:val="es-ES"/>
        </w:rPr>
        <w:t>, NO</w:t>
      </w:r>
      <w:r w:rsidRPr="00B84897">
        <w:rPr>
          <w:i/>
          <w:color w:val="000000" w:themeColor="text1"/>
          <w:sz w:val="26"/>
          <w:szCs w:val="26"/>
          <w:vertAlign w:val="subscript"/>
          <w:lang w:val="es-ES"/>
        </w:rPr>
        <w:t>x</w:t>
      </w:r>
      <w:r w:rsidRPr="00B84897">
        <w:rPr>
          <w:i/>
          <w:color w:val="000000" w:themeColor="text1"/>
          <w:sz w:val="26"/>
          <w:szCs w:val="26"/>
          <w:lang w:val="es-ES"/>
        </w:rPr>
        <w:t xml:space="preserve">): </w:t>
      </w:r>
      <w:r w:rsidRPr="00B84897">
        <w:rPr>
          <w:color w:val="000000" w:themeColor="text1"/>
          <w:sz w:val="26"/>
          <w:szCs w:val="26"/>
          <w:lang w:val="es-ES"/>
        </w:rPr>
        <w:t>SO</w:t>
      </w:r>
      <w:r w:rsidRPr="00B84897">
        <w:rPr>
          <w:color w:val="000000" w:themeColor="text1"/>
          <w:sz w:val="26"/>
          <w:szCs w:val="26"/>
          <w:vertAlign w:val="subscript"/>
          <w:lang w:val="es-ES"/>
        </w:rPr>
        <w:t>2</w:t>
      </w:r>
      <w:r w:rsidRPr="00B84897">
        <w:rPr>
          <w:color w:val="000000" w:themeColor="text1"/>
          <w:sz w:val="26"/>
          <w:szCs w:val="26"/>
          <w:lang w:val="es-ES"/>
        </w:rPr>
        <w:t>, NO</w:t>
      </w:r>
      <w:r w:rsidRPr="00B84897">
        <w:rPr>
          <w:color w:val="000000" w:themeColor="text1"/>
          <w:sz w:val="26"/>
          <w:szCs w:val="26"/>
          <w:vertAlign w:val="subscript"/>
          <w:lang w:val="es-ES"/>
        </w:rPr>
        <w:t>x</w:t>
      </w:r>
      <w:r w:rsidRPr="00B84897">
        <w:rPr>
          <w:color w:val="000000" w:themeColor="text1"/>
          <w:sz w:val="26"/>
          <w:szCs w:val="26"/>
          <w:lang w:val="es-ES"/>
        </w:rPr>
        <w:t xml:space="preserve"> là các chất khí kích thích, khi tiếp xúc với niêm mạc ẩm ướt tạo thành các axít, SO</w:t>
      </w:r>
      <w:r w:rsidRPr="00B84897">
        <w:rPr>
          <w:color w:val="000000" w:themeColor="text1"/>
          <w:sz w:val="26"/>
          <w:szCs w:val="26"/>
          <w:vertAlign w:val="subscript"/>
          <w:lang w:val="es-ES"/>
        </w:rPr>
        <w:t>2</w:t>
      </w:r>
      <w:r w:rsidRPr="00B84897">
        <w:rPr>
          <w:color w:val="000000" w:themeColor="text1"/>
          <w:sz w:val="26"/>
          <w:szCs w:val="26"/>
          <w:lang w:val="es-ES"/>
        </w:rPr>
        <w:t>, NO</w:t>
      </w:r>
      <w:r w:rsidRPr="00B84897">
        <w:rPr>
          <w:color w:val="000000" w:themeColor="text1"/>
          <w:sz w:val="26"/>
          <w:szCs w:val="26"/>
          <w:vertAlign w:val="subscript"/>
          <w:lang w:val="es-ES"/>
        </w:rPr>
        <w:t>x</w:t>
      </w:r>
      <w:r w:rsidRPr="00B84897">
        <w:rPr>
          <w:color w:val="000000" w:themeColor="text1"/>
          <w:sz w:val="26"/>
          <w:szCs w:val="26"/>
          <w:lang w:val="es-ES"/>
        </w:rPr>
        <w:t xml:space="preserve"> vào cơ thể qua đường hô hấp hoặc hòa tan vào nước bọt rồi vào đường tiêu hoá sau đó phân tán vào máu tuần hoàn. </w:t>
      </w:r>
    </w:p>
    <w:p w:rsidR="00526A99" w:rsidRPr="00C6158F" w:rsidRDefault="00526A99" w:rsidP="00526A99">
      <w:pPr>
        <w:pStyle w:val="ListParagraph"/>
        <w:numPr>
          <w:ilvl w:val="0"/>
          <w:numId w:val="7"/>
        </w:numPr>
        <w:spacing w:line="360" w:lineRule="auto"/>
        <w:jc w:val="both"/>
        <w:rPr>
          <w:i/>
          <w:color w:val="000000" w:themeColor="text1"/>
          <w:sz w:val="26"/>
          <w:szCs w:val="26"/>
        </w:rPr>
      </w:pPr>
      <w:r w:rsidRPr="00B84897">
        <w:rPr>
          <w:i/>
          <w:color w:val="000000" w:themeColor="text1"/>
          <w:sz w:val="26"/>
          <w:szCs w:val="26"/>
        </w:rPr>
        <w:t>Oxyd cacbon (CO) và khí cacbonic (</w:t>
      </w:r>
      <w:r w:rsidR="005842A7">
        <w:rPr>
          <w:i/>
          <w:color w:val="000000" w:themeColor="text1"/>
          <w:sz w:val="26"/>
          <w:szCs w:val="26"/>
        </w:rPr>
        <w:t>CO</w:t>
      </w:r>
      <w:r w:rsidRPr="00B84897">
        <w:rPr>
          <w:i/>
          <w:color w:val="000000" w:themeColor="text1"/>
          <w:sz w:val="26"/>
          <w:szCs w:val="26"/>
          <w:vertAlign w:val="subscript"/>
        </w:rPr>
        <w:t>2</w:t>
      </w:r>
      <w:r w:rsidRPr="00B84897">
        <w:rPr>
          <w:i/>
          <w:color w:val="000000" w:themeColor="text1"/>
          <w:sz w:val="26"/>
          <w:szCs w:val="26"/>
        </w:rPr>
        <w:t xml:space="preserve">): </w:t>
      </w:r>
      <w:r w:rsidRPr="00B84897">
        <w:rPr>
          <w:color w:val="000000" w:themeColor="text1"/>
          <w:sz w:val="26"/>
          <w:szCs w:val="26"/>
        </w:rPr>
        <w:t xml:space="preserve">Oxyd cacbon dễ gây độc do kết hợp khá bền vững với hemoglobin thành cacboxyhemoglobin dẫn đến giảm khả năng vận chuyển oxy của máu đến các tổ chức, tế bào. Nồng độ CO trong không khí lớn hơn </w:t>
      </w:r>
      <w:r w:rsidRPr="00B84897">
        <w:rPr>
          <w:color w:val="000000" w:themeColor="text1"/>
          <w:sz w:val="26"/>
          <w:szCs w:val="26"/>
        </w:rPr>
        <w:lastRenderedPageBreak/>
        <w:t xml:space="preserve">1000 ppm. Ở nồng độ thấp hơn, CO cũng có thể gây nguy hiểm lâu dài đối với con người. Nồng độ tối đa cho phép của </w:t>
      </w:r>
      <w:r w:rsidRPr="007D6D0A">
        <w:rPr>
          <w:color w:val="000000" w:themeColor="text1"/>
          <w:sz w:val="26"/>
          <w:szCs w:val="26"/>
        </w:rPr>
        <w:t>C</w:t>
      </w:r>
      <w:r w:rsidR="007D6D0A">
        <w:rPr>
          <w:color w:val="000000" w:themeColor="text1"/>
          <w:sz w:val="26"/>
          <w:szCs w:val="26"/>
        </w:rPr>
        <w:t>O</w:t>
      </w:r>
      <w:r w:rsidR="007D6D0A">
        <w:rPr>
          <w:color w:val="000000" w:themeColor="text1"/>
          <w:sz w:val="26"/>
          <w:szCs w:val="26"/>
          <w:vertAlign w:val="subscript"/>
        </w:rPr>
        <w:t>2</w:t>
      </w:r>
      <w:r w:rsidRPr="00B84897">
        <w:rPr>
          <w:color w:val="000000" w:themeColor="text1"/>
          <w:sz w:val="26"/>
          <w:szCs w:val="26"/>
        </w:rPr>
        <w:t xml:space="preserve"> là 0,1 %</w:t>
      </w:r>
      <w:r w:rsidRPr="00B84897">
        <w:rPr>
          <w:i/>
          <w:color w:val="000000" w:themeColor="text1"/>
          <w:sz w:val="26"/>
          <w:szCs w:val="26"/>
        </w:rPr>
        <w:t>.</w:t>
      </w:r>
    </w:p>
    <w:p w:rsidR="00526A99" w:rsidRPr="00C6158F" w:rsidRDefault="00526A99" w:rsidP="00526A99">
      <w:pPr>
        <w:spacing w:line="360" w:lineRule="auto"/>
        <w:jc w:val="both"/>
        <w:rPr>
          <w:b/>
          <w:color w:val="000000" w:themeColor="text1"/>
          <w:sz w:val="26"/>
          <w:szCs w:val="26"/>
          <w:u w:val="single"/>
        </w:rPr>
      </w:pPr>
      <w:r w:rsidRPr="00C6158F">
        <w:rPr>
          <w:b/>
          <w:color w:val="000000" w:themeColor="text1"/>
          <w:sz w:val="26"/>
          <w:szCs w:val="26"/>
          <w:u w:val="single"/>
        </w:rPr>
        <w:t>Nhận xét chung</w:t>
      </w:r>
    </w:p>
    <w:p w:rsidR="00897C59" w:rsidRPr="00C6158F" w:rsidRDefault="00526A99" w:rsidP="002A46AF">
      <w:pPr>
        <w:spacing w:line="360" w:lineRule="auto"/>
        <w:jc w:val="both"/>
        <w:rPr>
          <w:bCs/>
          <w:color w:val="000000" w:themeColor="text1"/>
          <w:sz w:val="26"/>
          <w:szCs w:val="26"/>
        </w:rPr>
      </w:pPr>
      <w:r w:rsidRPr="00C6158F">
        <w:rPr>
          <w:color w:val="000000" w:themeColor="text1"/>
          <w:sz w:val="26"/>
          <w:szCs w:val="26"/>
        </w:rPr>
        <w:t xml:space="preserve"> </w:t>
      </w:r>
      <w:r w:rsidRPr="00C6158F">
        <w:rPr>
          <w:color w:val="000000" w:themeColor="text1"/>
          <w:sz w:val="26"/>
          <w:szCs w:val="26"/>
        </w:rPr>
        <w:tab/>
        <w:t xml:space="preserve">Ô nhiễm không khí do giao thông tại dự án là chủ yếu. Tuy nhiên, mức độ ảnh hưởng do ô nhiễm không khí sẽ được giảm thiểu khi áp dụng các biện pháp vệ sinh như tưới nước tại mặt đường ra vào vào mùa khô, vệ sinh mặt đường và quản lý chất lượng xe cộ. </w:t>
      </w:r>
      <w:r w:rsidRPr="00C6158F">
        <w:rPr>
          <w:bCs/>
          <w:color w:val="000000" w:themeColor="text1"/>
          <w:sz w:val="26"/>
          <w:szCs w:val="26"/>
        </w:rPr>
        <w:t>Lượng khí thải sinh ra từ các nguồn khác như sự phân huỷ của rác thải, hệ thống máy điều hoà… có tải lượng nhỏ, ảnh hưởng không đáng kể.</w:t>
      </w:r>
    </w:p>
    <w:p w:rsidR="00C73387" w:rsidRPr="00C6158F" w:rsidRDefault="00C73387" w:rsidP="00C73387">
      <w:pPr>
        <w:spacing w:line="360" w:lineRule="auto"/>
        <w:jc w:val="both"/>
        <w:outlineLvl w:val="1"/>
        <w:rPr>
          <w:b/>
          <w:sz w:val="26"/>
          <w:szCs w:val="26"/>
        </w:rPr>
      </w:pPr>
      <w:bookmarkStart w:id="105" w:name="_Toc6120890"/>
      <w:bookmarkStart w:id="106" w:name="_Toc265517224"/>
      <w:bookmarkStart w:id="107" w:name="_Toc265517498"/>
      <w:r w:rsidRPr="00C6158F">
        <w:rPr>
          <w:b/>
          <w:sz w:val="26"/>
          <w:szCs w:val="26"/>
        </w:rPr>
        <w:t>2.1.3. Chất thải rắn</w:t>
      </w:r>
      <w:bookmarkEnd w:id="105"/>
    </w:p>
    <w:p w:rsidR="00100C06" w:rsidRPr="00C6158F" w:rsidRDefault="00100C06" w:rsidP="00C73387">
      <w:pPr>
        <w:spacing w:line="360" w:lineRule="auto"/>
        <w:jc w:val="both"/>
        <w:outlineLvl w:val="1"/>
        <w:rPr>
          <w:b/>
          <w:sz w:val="26"/>
          <w:szCs w:val="26"/>
        </w:rPr>
      </w:pPr>
      <w:r w:rsidRPr="00C6158F">
        <w:rPr>
          <w:b/>
          <w:sz w:val="26"/>
          <w:szCs w:val="26"/>
        </w:rPr>
        <w:t>a. Nguồn phát sinh</w:t>
      </w:r>
    </w:p>
    <w:p w:rsidR="00C73387" w:rsidRPr="00C6158F" w:rsidRDefault="00C73387" w:rsidP="007616FE">
      <w:pPr>
        <w:pStyle w:val="ListParagraph"/>
        <w:numPr>
          <w:ilvl w:val="0"/>
          <w:numId w:val="16"/>
        </w:numPr>
        <w:spacing w:line="360" w:lineRule="auto"/>
        <w:jc w:val="both"/>
        <w:outlineLvl w:val="2"/>
        <w:rPr>
          <w:b/>
          <w:i/>
          <w:sz w:val="26"/>
          <w:szCs w:val="26"/>
        </w:rPr>
      </w:pPr>
      <w:bookmarkStart w:id="108" w:name="_Toc29300893"/>
      <w:bookmarkStart w:id="109" w:name="_Toc247639528"/>
      <w:bookmarkStart w:id="110" w:name="_Toc265517221"/>
      <w:bookmarkStart w:id="111" w:name="_Toc265517493"/>
      <w:bookmarkStart w:id="112" w:name="_Toc6120891"/>
      <w:r w:rsidRPr="00C6158F">
        <w:rPr>
          <w:b/>
          <w:i/>
          <w:sz w:val="26"/>
          <w:szCs w:val="26"/>
        </w:rPr>
        <w:t>Chất thải rắn sinh hoạt</w:t>
      </w:r>
      <w:bookmarkEnd w:id="108"/>
      <w:bookmarkEnd w:id="109"/>
      <w:bookmarkEnd w:id="110"/>
      <w:bookmarkEnd w:id="111"/>
      <w:bookmarkEnd w:id="112"/>
    </w:p>
    <w:p w:rsidR="00FE3D01" w:rsidRPr="00C6158F" w:rsidRDefault="002A46AF" w:rsidP="00126789">
      <w:pPr>
        <w:pStyle w:val="ListParagraph"/>
        <w:numPr>
          <w:ilvl w:val="0"/>
          <w:numId w:val="33"/>
        </w:numPr>
        <w:spacing w:line="360" w:lineRule="auto"/>
        <w:jc w:val="both"/>
        <w:rPr>
          <w:sz w:val="26"/>
          <w:szCs w:val="26"/>
        </w:rPr>
      </w:pPr>
      <w:r w:rsidRPr="00C6158F">
        <w:rPr>
          <w:sz w:val="26"/>
          <w:szCs w:val="26"/>
        </w:rPr>
        <w:t>CTR</w:t>
      </w:r>
      <w:r w:rsidR="00C73387" w:rsidRPr="00C6158F">
        <w:rPr>
          <w:sz w:val="26"/>
          <w:szCs w:val="26"/>
        </w:rPr>
        <w:t xml:space="preserve"> </w:t>
      </w:r>
      <w:r w:rsidR="00897C59" w:rsidRPr="00C6158F">
        <w:rPr>
          <w:sz w:val="26"/>
          <w:szCs w:val="26"/>
        </w:rPr>
        <w:t xml:space="preserve">phát sinh </w:t>
      </w:r>
      <w:r w:rsidR="00C73387" w:rsidRPr="00C6158F">
        <w:rPr>
          <w:sz w:val="26"/>
          <w:szCs w:val="26"/>
        </w:rPr>
        <w:t xml:space="preserve">từ hoạt động sinh hoạt của nhân viên, khu vực văn phòng, khách lưu trú bao gồm các loại bao bì, giấy, túi nilông, thủy tinh, vỏ lon nước giải khát... </w:t>
      </w:r>
    </w:p>
    <w:p w:rsidR="00FE3D01" w:rsidRPr="00C6158F" w:rsidRDefault="00E00B83" w:rsidP="00126789">
      <w:pPr>
        <w:pStyle w:val="ListParagraph"/>
        <w:numPr>
          <w:ilvl w:val="0"/>
          <w:numId w:val="33"/>
        </w:numPr>
        <w:spacing w:line="360" w:lineRule="auto"/>
        <w:jc w:val="both"/>
        <w:rPr>
          <w:sz w:val="26"/>
          <w:szCs w:val="26"/>
        </w:rPr>
      </w:pPr>
      <w:r w:rsidRPr="00C6158F">
        <w:rPr>
          <w:sz w:val="26"/>
          <w:szCs w:val="26"/>
        </w:rPr>
        <w:t xml:space="preserve">CTR phát sinh từ dịch vụ phục vụ ăn uống của khách hàng và nhân viên trong khách sạn: </w:t>
      </w:r>
      <w:r w:rsidR="00A3618E">
        <w:rPr>
          <w:sz w:val="26"/>
          <w:szCs w:val="26"/>
        </w:rPr>
        <w:t xml:space="preserve">các loại CTR thực phẩm như </w:t>
      </w:r>
      <w:r w:rsidR="00DD0840" w:rsidRPr="00C6158F">
        <w:rPr>
          <w:sz w:val="26"/>
          <w:szCs w:val="26"/>
        </w:rPr>
        <w:t>thức ăn thừa…</w:t>
      </w:r>
    </w:p>
    <w:p w:rsidR="00C73387" w:rsidRPr="00C6158F" w:rsidRDefault="00C73387" w:rsidP="00126789">
      <w:pPr>
        <w:pStyle w:val="ListParagraph"/>
        <w:numPr>
          <w:ilvl w:val="0"/>
          <w:numId w:val="33"/>
        </w:numPr>
        <w:spacing w:line="360" w:lineRule="auto"/>
        <w:jc w:val="both"/>
        <w:rPr>
          <w:sz w:val="26"/>
          <w:szCs w:val="26"/>
        </w:rPr>
      </w:pPr>
      <w:r w:rsidRPr="00C6158F">
        <w:rPr>
          <w:sz w:val="26"/>
          <w:szCs w:val="26"/>
        </w:rPr>
        <w:t xml:space="preserve">Khối lượng </w:t>
      </w:r>
      <w:r w:rsidR="00F73D49" w:rsidRPr="00C6158F">
        <w:rPr>
          <w:sz w:val="26"/>
          <w:szCs w:val="26"/>
        </w:rPr>
        <w:t>CTR</w:t>
      </w:r>
      <w:r w:rsidRPr="00C6158F">
        <w:rPr>
          <w:sz w:val="26"/>
          <w:szCs w:val="26"/>
        </w:rPr>
        <w:t xml:space="preserve"> sinh h</w:t>
      </w:r>
      <w:r w:rsidR="00DB5EE2" w:rsidRPr="00C6158F">
        <w:rPr>
          <w:sz w:val="26"/>
          <w:szCs w:val="26"/>
        </w:rPr>
        <w:t xml:space="preserve">oạt trung bình trong một tháng </w:t>
      </w:r>
      <w:r w:rsidRPr="00C6158F">
        <w:rPr>
          <w:sz w:val="26"/>
          <w:szCs w:val="26"/>
        </w:rPr>
        <w:t xml:space="preserve">khoảng </w:t>
      </w:r>
      <w:r w:rsidR="007F0588">
        <w:rPr>
          <w:color w:val="000000" w:themeColor="text1"/>
          <w:sz w:val="26"/>
          <w:szCs w:val="26"/>
        </w:rPr>
        <w:t xml:space="preserve">30 </w:t>
      </w:r>
      <w:r w:rsidRPr="00C6158F">
        <w:rPr>
          <w:color w:val="000000" w:themeColor="text1"/>
          <w:sz w:val="26"/>
          <w:szCs w:val="26"/>
        </w:rPr>
        <w:t>kg/ngày.</w:t>
      </w:r>
    </w:p>
    <w:p w:rsidR="00100C06" w:rsidRPr="00C6158F" w:rsidRDefault="00C73387" w:rsidP="00100C06">
      <w:pPr>
        <w:spacing w:line="360" w:lineRule="auto"/>
        <w:ind w:firstLine="360"/>
        <w:jc w:val="both"/>
        <w:rPr>
          <w:sz w:val="26"/>
          <w:szCs w:val="26"/>
        </w:rPr>
      </w:pPr>
      <w:r w:rsidRPr="00C6158F">
        <w:rPr>
          <w:sz w:val="26"/>
          <w:szCs w:val="26"/>
        </w:rPr>
        <w:t>Chất thải sinh hoạt nếu không được thu gom, xử lý đúng quy định sẽ làm mất mỹ quan tr</w:t>
      </w:r>
      <w:r w:rsidR="00DB5EE2" w:rsidRPr="00C6158F">
        <w:rPr>
          <w:sz w:val="26"/>
          <w:szCs w:val="26"/>
        </w:rPr>
        <w:t>ong khách sạn</w:t>
      </w:r>
      <w:r w:rsidR="005A6E21">
        <w:rPr>
          <w:sz w:val="26"/>
          <w:szCs w:val="26"/>
        </w:rPr>
        <w:t xml:space="preserve">, gây ô nhiễm môi trường. </w:t>
      </w:r>
      <w:bookmarkStart w:id="113" w:name="_Toc6120892"/>
    </w:p>
    <w:p w:rsidR="00C73387" w:rsidRPr="00C6158F" w:rsidRDefault="00C73387" w:rsidP="007616FE">
      <w:pPr>
        <w:pStyle w:val="ListParagraph"/>
        <w:numPr>
          <w:ilvl w:val="0"/>
          <w:numId w:val="16"/>
        </w:numPr>
        <w:spacing w:line="360" w:lineRule="auto"/>
        <w:jc w:val="both"/>
        <w:rPr>
          <w:sz w:val="26"/>
          <w:szCs w:val="26"/>
        </w:rPr>
      </w:pPr>
      <w:r w:rsidRPr="00C6158F">
        <w:rPr>
          <w:b/>
          <w:i/>
          <w:sz w:val="26"/>
          <w:szCs w:val="26"/>
        </w:rPr>
        <w:t>Chất thải nguy hại</w:t>
      </w:r>
      <w:bookmarkEnd w:id="113"/>
    </w:p>
    <w:p w:rsidR="00C73387" w:rsidRPr="00C6158F" w:rsidRDefault="00C73387" w:rsidP="00C73387">
      <w:pPr>
        <w:tabs>
          <w:tab w:val="left" w:pos="360"/>
        </w:tabs>
        <w:spacing w:line="360" w:lineRule="auto"/>
        <w:jc w:val="both"/>
        <w:rPr>
          <w:sz w:val="26"/>
          <w:szCs w:val="26"/>
        </w:rPr>
      </w:pPr>
      <w:r w:rsidRPr="00C6158F">
        <w:rPr>
          <w:sz w:val="26"/>
          <w:szCs w:val="26"/>
        </w:rPr>
        <w:tab/>
        <w:t xml:space="preserve">Khách sạn </w:t>
      </w:r>
      <w:r w:rsidR="00E5631D">
        <w:rPr>
          <w:sz w:val="26"/>
          <w:szCs w:val="26"/>
        </w:rPr>
        <w:t>Tân Hà Nam</w:t>
      </w:r>
      <w:r w:rsidRPr="00C6158F">
        <w:rPr>
          <w:sz w:val="26"/>
          <w:szCs w:val="26"/>
        </w:rPr>
        <w:t xml:space="preserve"> là loại hình kinh doanh dịch vụ, do đó </w:t>
      </w:r>
      <w:r w:rsidR="00E00B83" w:rsidRPr="00C6158F">
        <w:rPr>
          <w:sz w:val="26"/>
          <w:szCs w:val="26"/>
        </w:rPr>
        <w:t>CTNH</w:t>
      </w:r>
      <w:r w:rsidRPr="00C6158F">
        <w:rPr>
          <w:sz w:val="26"/>
          <w:szCs w:val="26"/>
        </w:rPr>
        <w:t xml:space="preserve"> phát sinh trong quá trình hoạt động chủ yếu là: </w:t>
      </w:r>
      <w:r w:rsidR="00E00B83" w:rsidRPr="00C6158F">
        <w:rPr>
          <w:sz w:val="26"/>
          <w:szCs w:val="26"/>
        </w:rPr>
        <w:t>CTR</w:t>
      </w:r>
      <w:r w:rsidRPr="00C6158F">
        <w:rPr>
          <w:sz w:val="26"/>
          <w:szCs w:val="26"/>
        </w:rPr>
        <w:t xml:space="preserve"> dính dầu mỡ, dầu ăn đã qua sử dụng, bóng đèn huỳnh quang… Các loại </w:t>
      </w:r>
      <w:r w:rsidR="00E00B83" w:rsidRPr="00C6158F">
        <w:rPr>
          <w:sz w:val="26"/>
          <w:szCs w:val="26"/>
        </w:rPr>
        <w:t>CTNH</w:t>
      </w:r>
      <w:r w:rsidRPr="00C6158F">
        <w:rPr>
          <w:sz w:val="26"/>
          <w:szCs w:val="26"/>
        </w:rPr>
        <w:t xml:space="preserve"> có tên trong danh mục kèm theo của thông tư số 12/2011/TT-BTNMT</w:t>
      </w:r>
      <w:r w:rsidR="000C3FE0" w:rsidRPr="00C6158F">
        <w:rPr>
          <w:sz w:val="26"/>
          <w:szCs w:val="26"/>
        </w:rPr>
        <w:t xml:space="preserve"> được trình bày trong bảng bê</w:t>
      </w:r>
      <w:r w:rsidR="00AA7770">
        <w:rPr>
          <w:sz w:val="26"/>
          <w:szCs w:val="26"/>
        </w:rPr>
        <w:t>n dưới;</w:t>
      </w:r>
    </w:p>
    <w:p w:rsidR="00C73387" w:rsidRPr="00C6158F" w:rsidRDefault="005E5F34" w:rsidP="00C73387">
      <w:pPr>
        <w:pStyle w:val="Bng"/>
        <w:rPr>
          <w:b/>
        </w:rPr>
      </w:pPr>
      <w:bookmarkStart w:id="114" w:name="_Toc318730397"/>
      <w:bookmarkStart w:id="115" w:name="_Toc276979587"/>
      <w:bookmarkStart w:id="116" w:name="_Toc6119908"/>
      <w:bookmarkStart w:id="117" w:name="_Toc6120893"/>
      <w:r w:rsidRPr="00C6158F">
        <w:rPr>
          <w:b/>
        </w:rPr>
        <w:t>Bảng 7</w:t>
      </w:r>
      <w:r w:rsidR="00C73387" w:rsidRPr="00C6158F">
        <w:rPr>
          <w:b/>
        </w:rPr>
        <w:t xml:space="preserve">. Danh sách các </w:t>
      </w:r>
      <w:r w:rsidR="00E00B83" w:rsidRPr="00C6158F">
        <w:rPr>
          <w:b/>
        </w:rPr>
        <w:t>CTNH</w:t>
      </w:r>
      <w:r w:rsidR="00C73387" w:rsidRPr="00C6158F">
        <w:rPr>
          <w:b/>
        </w:rPr>
        <w:t xml:space="preserve"> phát sinh trung bình </w:t>
      </w:r>
      <w:r w:rsidR="00124F99">
        <w:rPr>
          <w:b/>
        </w:rPr>
        <w:t>06</w:t>
      </w:r>
      <w:r w:rsidR="00C73387" w:rsidRPr="00C6158F">
        <w:rPr>
          <w:b/>
        </w:rPr>
        <w:t xml:space="preserve"> tháng</w:t>
      </w:r>
      <w:bookmarkEnd w:id="114"/>
      <w:r w:rsidR="00C73387" w:rsidRPr="00C6158F">
        <w:rPr>
          <w:b/>
        </w:rPr>
        <w:t xml:space="preserve"> </w:t>
      </w:r>
      <w:bookmarkEnd w:id="115"/>
      <w:bookmarkEnd w:id="116"/>
      <w:bookmarkEnd w:id="117"/>
    </w:p>
    <w:tbl>
      <w:tblPr>
        <w:tblW w:w="9081" w:type="dxa"/>
        <w:jc w:val="cente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032"/>
        <w:gridCol w:w="1410"/>
        <w:gridCol w:w="1507"/>
        <w:gridCol w:w="1424"/>
      </w:tblGrid>
      <w:tr w:rsidR="00C73387" w:rsidRPr="00C6158F" w:rsidTr="002B7050">
        <w:trPr>
          <w:jc w:val="center"/>
        </w:trPr>
        <w:tc>
          <w:tcPr>
            <w:tcW w:w="708" w:type="dxa"/>
            <w:shd w:val="clear" w:color="auto" w:fill="BFBFBF"/>
            <w:vAlign w:val="center"/>
          </w:tcPr>
          <w:p w:rsidR="00C73387" w:rsidRPr="00C6158F" w:rsidRDefault="00C73387" w:rsidP="00FE1BFB">
            <w:pPr>
              <w:spacing w:line="360" w:lineRule="auto"/>
              <w:jc w:val="center"/>
              <w:rPr>
                <w:b/>
                <w:sz w:val="26"/>
                <w:szCs w:val="26"/>
              </w:rPr>
            </w:pPr>
            <w:r w:rsidRPr="00C6158F">
              <w:rPr>
                <w:b/>
                <w:sz w:val="26"/>
                <w:szCs w:val="26"/>
              </w:rPr>
              <w:t>STT</w:t>
            </w:r>
          </w:p>
        </w:tc>
        <w:tc>
          <w:tcPr>
            <w:tcW w:w="4032" w:type="dxa"/>
            <w:shd w:val="clear" w:color="auto" w:fill="BFBFBF"/>
            <w:vAlign w:val="center"/>
          </w:tcPr>
          <w:p w:rsidR="00C73387" w:rsidRPr="00C6158F" w:rsidRDefault="00C73387" w:rsidP="00FE1BFB">
            <w:pPr>
              <w:spacing w:line="360" w:lineRule="auto"/>
              <w:jc w:val="center"/>
              <w:rPr>
                <w:b/>
                <w:sz w:val="26"/>
                <w:szCs w:val="26"/>
              </w:rPr>
            </w:pPr>
            <w:r w:rsidRPr="00C6158F">
              <w:rPr>
                <w:b/>
                <w:sz w:val="26"/>
                <w:szCs w:val="26"/>
              </w:rPr>
              <w:t>Tên CTNH</w:t>
            </w:r>
          </w:p>
        </w:tc>
        <w:tc>
          <w:tcPr>
            <w:tcW w:w="1410" w:type="dxa"/>
            <w:shd w:val="clear" w:color="auto" w:fill="BFBFBF"/>
            <w:vAlign w:val="center"/>
          </w:tcPr>
          <w:p w:rsidR="00C73387" w:rsidRPr="00C6158F" w:rsidRDefault="00C73387" w:rsidP="00FE1BFB">
            <w:pPr>
              <w:spacing w:line="360" w:lineRule="auto"/>
              <w:jc w:val="center"/>
              <w:rPr>
                <w:b/>
                <w:sz w:val="26"/>
                <w:szCs w:val="26"/>
              </w:rPr>
            </w:pPr>
            <w:r w:rsidRPr="00C6158F">
              <w:rPr>
                <w:b/>
                <w:sz w:val="26"/>
                <w:szCs w:val="26"/>
              </w:rPr>
              <w:t>Trạng thái tồn tại</w:t>
            </w:r>
          </w:p>
        </w:tc>
        <w:tc>
          <w:tcPr>
            <w:tcW w:w="1507" w:type="dxa"/>
            <w:shd w:val="clear" w:color="auto" w:fill="BFBFBF"/>
          </w:tcPr>
          <w:p w:rsidR="00C73387" w:rsidRPr="00C6158F" w:rsidRDefault="00C73387" w:rsidP="00FE1BFB">
            <w:pPr>
              <w:spacing w:line="360" w:lineRule="auto"/>
              <w:jc w:val="center"/>
              <w:rPr>
                <w:b/>
                <w:sz w:val="26"/>
                <w:szCs w:val="26"/>
              </w:rPr>
            </w:pPr>
            <w:r w:rsidRPr="00C6158F">
              <w:rPr>
                <w:b/>
                <w:sz w:val="26"/>
                <w:szCs w:val="26"/>
              </w:rPr>
              <w:t>Số lượng (kg)</w:t>
            </w:r>
          </w:p>
        </w:tc>
        <w:tc>
          <w:tcPr>
            <w:tcW w:w="1424" w:type="dxa"/>
            <w:shd w:val="clear" w:color="auto" w:fill="BFBFBF"/>
            <w:vAlign w:val="center"/>
          </w:tcPr>
          <w:p w:rsidR="00C73387" w:rsidRPr="00C6158F" w:rsidRDefault="00C73387" w:rsidP="00FE1BFB">
            <w:pPr>
              <w:spacing w:line="360" w:lineRule="auto"/>
              <w:jc w:val="center"/>
              <w:rPr>
                <w:b/>
                <w:sz w:val="26"/>
                <w:szCs w:val="26"/>
              </w:rPr>
            </w:pPr>
            <w:r w:rsidRPr="00C6158F">
              <w:rPr>
                <w:b/>
                <w:sz w:val="26"/>
                <w:szCs w:val="26"/>
              </w:rPr>
              <w:t>Mã CTNH</w:t>
            </w:r>
          </w:p>
        </w:tc>
      </w:tr>
      <w:tr w:rsidR="00C73387" w:rsidRPr="00C6158F" w:rsidTr="002B7050">
        <w:trPr>
          <w:jc w:val="center"/>
        </w:trPr>
        <w:tc>
          <w:tcPr>
            <w:tcW w:w="708" w:type="dxa"/>
            <w:vAlign w:val="center"/>
          </w:tcPr>
          <w:p w:rsidR="00C73387" w:rsidRPr="00C6158F" w:rsidRDefault="00C73387" w:rsidP="00FE1BFB">
            <w:pPr>
              <w:spacing w:line="360" w:lineRule="auto"/>
              <w:jc w:val="center"/>
              <w:rPr>
                <w:sz w:val="26"/>
                <w:szCs w:val="26"/>
              </w:rPr>
            </w:pPr>
            <w:r w:rsidRPr="00C6158F">
              <w:rPr>
                <w:sz w:val="26"/>
                <w:szCs w:val="26"/>
              </w:rPr>
              <w:t>1</w:t>
            </w:r>
          </w:p>
        </w:tc>
        <w:tc>
          <w:tcPr>
            <w:tcW w:w="4032" w:type="dxa"/>
          </w:tcPr>
          <w:p w:rsidR="00C73387" w:rsidRPr="00C6158F" w:rsidRDefault="00C73387" w:rsidP="00FE1BFB">
            <w:pPr>
              <w:spacing w:line="360" w:lineRule="auto"/>
              <w:jc w:val="both"/>
              <w:rPr>
                <w:sz w:val="26"/>
                <w:szCs w:val="26"/>
              </w:rPr>
            </w:pPr>
            <w:r w:rsidRPr="00C6158F">
              <w:rPr>
                <w:sz w:val="26"/>
                <w:szCs w:val="26"/>
              </w:rPr>
              <w:t>Pin, ắc quy</w:t>
            </w:r>
          </w:p>
        </w:tc>
        <w:tc>
          <w:tcPr>
            <w:tcW w:w="1410" w:type="dxa"/>
          </w:tcPr>
          <w:p w:rsidR="00C73387" w:rsidRPr="00C6158F" w:rsidRDefault="00C73387" w:rsidP="00FE1BFB">
            <w:pPr>
              <w:spacing w:line="360" w:lineRule="auto"/>
              <w:jc w:val="center"/>
              <w:rPr>
                <w:sz w:val="26"/>
                <w:szCs w:val="26"/>
              </w:rPr>
            </w:pPr>
            <w:r w:rsidRPr="00C6158F">
              <w:rPr>
                <w:sz w:val="26"/>
                <w:szCs w:val="26"/>
              </w:rPr>
              <w:t>Rắn</w:t>
            </w:r>
          </w:p>
        </w:tc>
        <w:tc>
          <w:tcPr>
            <w:tcW w:w="1507" w:type="dxa"/>
          </w:tcPr>
          <w:p w:rsidR="00C73387" w:rsidRPr="00C6158F" w:rsidRDefault="00124F99" w:rsidP="00FE1BFB">
            <w:pPr>
              <w:spacing w:line="360" w:lineRule="auto"/>
              <w:jc w:val="center"/>
              <w:rPr>
                <w:sz w:val="26"/>
                <w:szCs w:val="26"/>
              </w:rPr>
            </w:pPr>
            <w:r>
              <w:rPr>
                <w:sz w:val="26"/>
                <w:szCs w:val="26"/>
              </w:rPr>
              <w:t>2</w:t>
            </w:r>
          </w:p>
        </w:tc>
        <w:tc>
          <w:tcPr>
            <w:tcW w:w="1424" w:type="dxa"/>
          </w:tcPr>
          <w:p w:rsidR="00C73387" w:rsidRPr="00C6158F" w:rsidRDefault="00C73387" w:rsidP="00FE1BFB">
            <w:pPr>
              <w:spacing w:line="360" w:lineRule="auto"/>
              <w:jc w:val="center"/>
              <w:rPr>
                <w:sz w:val="26"/>
                <w:szCs w:val="26"/>
              </w:rPr>
            </w:pPr>
            <w:r w:rsidRPr="00C6158F">
              <w:rPr>
                <w:sz w:val="26"/>
                <w:szCs w:val="26"/>
              </w:rPr>
              <w:t>16 01 12</w:t>
            </w:r>
          </w:p>
        </w:tc>
      </w:tr>
      <w:tr w:rsidR="00C73387" w:rsidRPr="00C6158F" w:rsidTr="002B7050">
        <w:trPr>
          <w:jc w:val="center"/>
        </w:trPr>
        <w:tc>
          <w:tcPr>
            <w:tcW w:w="708" w:type="dxa"/>
            <w:vAlign w:val="center"/>
          </w:tcPr>
          <w:p w:rsidR="00C73387" w:rsidRPr="00C6158F" w:rsidRDefault="00C73387" w:rsidP="00FE1BFB">
            <w:pPr>
              <w:spacing w:line="360" w:lineRule="auto"/>
              <w:jc w:val="center"/>
              <w:rPr>
                <w:sz w:val="26"/>
                <w:szCs w:val="26"/>
              </w:rPr>
            </w:pPr>
            <w:r w:rsidRPr="00C6158F">
              <w:rPr>
                <w:sz w:val="26"/>
                <w:szCs w:val="26"/>
              </w:rPr>
              <w:t>2</w:t>
            </w:r>
          </w:p>
        </w:tc>
        <w:tc>
          <w:tcPr>
            <w:tcW w:w="4032" w:type="dxa"/>
          </w:tcPr>
          <w:p w:rsidR="00C73387" w:rsidRPr="00C6158F" w:rsidRDefault="00C73387" w:rsidP="00FE1BFB">
            <w:pPr>
              <w:spacing w:line="360" w:lineRule="auto"/>
              <w:jc w:val="both"/>
              <w:rPr>
                <w:sz w:val="26"/>
                <w:szCs w:val="26"/>
              </w:rPr>
            </w:pPr>
            <w:r w:rsidRPr="00C6158F">
              <w:rPr>
                <w:sz w:val="26"/>
                <w:szCs w:val="26"/>
              </w:rPr>
              <w:t>Bóng đèn huỳnh quang</w:t>
            </w:r>
          </w:p>
        </w:tc>
        <w:tc>
          <w:tcPr>
            <w:tcW w:w="1410" w:type="dxa"/>
          </w:tcPr>
          <w:p w:rsidR="00C73387" w:rsidRPr="00C6158F" w:rsidRDefault="00C73387" w:rsidP="00FE1BFB">
            <w:pPr>
              <w:spacing w:line="360" w:lineRule="auto"/>
              <w:jc w:val="center"/>
              <w:rPr>
                <w:sz w:val="26"/>
                <w:szCs w:val="26"/>
              </w:rPr>
            </w:pPr>
            <w:r w:rsidRPr="00C6158F">
              <w:rPr>
                <w:sz w:val="26"/>
                <w:szCs w:val="26"/>
              </w:rPr>
              <w:t>Rắn</w:t>
            </w:r>
          </w:p>
        </w:tc>
        <w:tc>
          <w:tcPr>
            <w:tcW w:w="1507" w:type="dxa"/>
          </w:tcPr>
          <w:p w:rsidR="00C73387" w:rsidRPr="00C6158F" w:rsidRDefault="00124F99" w:rsidP="00FE1BFB">
            <w:pPr>
              <w:spacing w:line="360" w:lineRule="auto"/>
              <w:jc w:val="center"/>
              <w:rPr>
                <w:sz w:val="26"/>
                <w:szCs w:val="26"/>
              </w:rPr>
            </w:pPr>
            <w:r>
              <w:rPr>
                <w:sz w:val="26"/>
                <w:szCs w:val="26"/>
              </w:rPr>
              <w:t>2</w:t>
            </w:r>
          </w:p>
        </w:tc>
        <w:tc>
          <w:tcPr>
            <w:tcW w:w="1424" w:type="dxa"/>
          </w:tcPr>
          <w:p w:rsidR="00C73387" w:rsidRPr="00C6158F" w:rsidRDefault="00C73387" w:rsidP="00FE1BFB">
            <w:pPr>
              <w:spacing w:line="360" w:lineRule="auto"/>
              <w:jc w:val="center"/>
              <w:rPr>
                <w:sz w:val="26"/>
                <w:szCs w:val="26"/>
              </w:rPr>
            </w:pPr>
            <w:r w:rsidRPr="00C6158F">
              <w:rPr>
                <w:sz w:val="26"/>
                <w:szCs w:val="26"/>
              </w:rPr>
              <w:t>16 01 06</w:t>
            </w:r>
          </w:p>
        </w:tc>
      </w:tr>
      <w:tr w:rsidR="00C73387" w:rsidRPr="00C6158F" w:rsidTr="002B7050">
        <w:trPr>
          <w:jc w:val="center"/>
        </w:trPr>
        <w:tc>
          <w:tcPr>
            <w:tcW w:w="708" w:type="dxa"/>
            <w:vAlign w:val="center"/>
          </w:tcPr>
          <w:p w:rsidR="00C73387" w:rsidRPr="00C6158F" w:rsidRDefault="002B7050" w:rsidP="00FE1BFB">
            <w:pPr>
              <w:spacing w:line="360" w:lineRule="auto"/>
              <w:jc w:val="center"/>
              <w:rPr>
                <w:sz w:val="26"/>
                <w:szCs w:val="26"/>
              </w:rPr>
            </w:pPr>
            <w:r>
              <w:rPr>
                <w:sz w:val="26"/>
                <w:szCs w:val="26"/>
              </w:rPr>
              <w:t>3</w:t>
            </w:r>
          </w:p>
        </w:tc>
        <w:tc>
          <w:tcPr>
            <w:tcW w:w="4032" w:type="dxa"/>
          </w:tcPr>
          <w:p w:rsidR="00C73387" w:rsidRPr="00C6158F" w:rsidRDefault="00C73387" w:rsidP="00FE1BFB">
            <w:pPr>
              <w:spacing w:line="360" w:lineRule="auto"/>
              <w:jc w:val="both"/>
              <w:rPr>
                <w:sz w:val="26"/>
                <w:szCs w:val="26"/>
              </w:rPr>
            </w:pPr>
            <w:r w:rsidRPr="00C6158F">
              <w:rPr>
                <w:sz w:val="26"/>
                <w:szCs w:val="26"/>
              </w:rPr>
              <w:t>Giẻ lau dính thành phần nguy hại</w:t>
            </w:r>
          </w:p>
        </w:tc>
        <w:tc>
          <w:tcPr>
            <w:tcW w:w="1410" w:type="dxa"/>
          </w:tcPr>
          <w:p w:rsidR="00C73387" w:rsidRPr="00C6158F" w:rsidRDefault="00C73387" w:rsidP="00FE1BFB">
            <w:pPr>
              <w:spacing w:line="360" w:lineRule="auto"/>
              <w:jc w:val="center"/>
              <w:rPr>
                <w:sz w:val="26"/>
                <w:szCs w:val="26"/>
              </w:rPr>
            </w:pPr>
            <w:r w:rsidRPr="00C6158F">
              <w:rPr>
                <w:sz w:val="26"/>
                <w:szCs w:val="26"/>
              </w:rPr>
              <w:t>Rắn</w:t>
            </w:r>
          </w:p>
        </w:tc>
        <w:tc>
          <w:tcPr>
            <w:tcW w:w="1507" w:type="dxa"/>
          </w:tcPr>
          <w:p w:rsidR="00C73387" w:rsidRPr="00C6158F" w:rsidRDefault="00C73387" w:rsidP="00FE1BFB">
            <w:pPr>
              <w:spacing w:line="360" w:lineRule="auto"/>
              <w:jc w:val="center"/>
              <w:rPr>
                <w:sz w:val="26"/>
                <w:szCs w:val="26"/>
              </w:rPr>
            </w:pPr>
            <w:r w:rsidRPr="00C6158F">
              <w:rPr>
                <w:sz w:val="26"/>
                <w:szCs w:val="26"/>
              </w:rPr>
              <w:t>2</w:t>
            </w:r>
          </w:p>
        </w:tc>
        <w:tc>
          <w:tcPr>
            <w:tcW w:w="1424" w:type="dxa"/>
          </w:tcPr>
          <w:p w:rsidR="00C73387" w:rsidRPr="00C6158F" w:rsidRDefault="00C73387" w:rsidP="00FE1BFB">
            <w:pPr>
              <w:spacing w:line="360" w:lineRule="auto"/>
              <w:jc w:val="center"/>
              <w:rPr>
                <w:sz w:val="26"/>
                <w:szCs w:val="26"/>
              </w:rPr>
            </w:pPr>
            <w:r w:rsidRPr="00C6158F">
              <w:rPr>
                <w:sz w:val="26"/>
                <w:szCs w:val="26"/>
              </w:rPr>
              <w:t>18 02 01</w:t>
            </w:r>
          </w:p>
        </w:tc>
      </w:tr>
      <w:tr w:rsidR="00C73387" w:rsidRPr="00C6158F" w:rsidTr="002B7050">
        <w:trPr>
          <w:jc w:val="center"/>
        </w:trPr>
        <w:tc>
          <w:tcPr>
            <w:tcW w:w="708" w:type="dxa"/>
            <w:vAlign w:val="center"/>
          </w:tcPr>
          <w:p w:rsidR="00C73387" w:rsidRPr="00C6158F" w:rsidRDefault="002B7050" w:rsidP="00FE1BFB">
            <w:pPr>
              <w:spacing w:line="360" w:lineRule="auto"/>
              <w:jc w:val="center"/>
              <w:rPr>
                <w:sz w:val="26"/>
                <w:szCs w:val="26"/>
              </w:rPr>
            </w:pPr>
            <w:r>
              <w:rPr>
                <w:sz w:val="26"/>
                <w:szCs w:val="26"/>
              </w:rPr>
              <w:lastRenderedPageBreak/>
              <w:t>4</w:t>
            </w:r>
          </w:p>
        </w:tc>
        <w:tc>
          <w:tcPr>
            <w:tcW w:w="4032" w:type="dxa"/>
          </w:tcPr>
          <w:p w:rsidR="00C73387" w:rsidRPr="00C6158F" w:rsidRDefault="00C73387" w:rsidP="00FE1BFB">
            <w:pPr>
              <w:spacing w:line="360" w:lineRule="auto"/>
              <w:jc w:val="both"/>
              <w:rPr>
                <w:sz w:val="26"/>
                <w:szCs w:val="26"/>
              </w:rPr>
            </w:pPr>
            <w:r w:rsidRPr="00C6158F">
              <w:rPr>
                <w:sz w:val="26"/>
                <w:szCs w:val="26"/>
              </w:rPr>
              <w:t>Dầu nhớt bảo trì</w:t>
            </w:r>
          </w:p>
        </w:tc>
        <w:tc>
          <w:tcPr>
            <w:tcW w:w="1410" w:type="dxa"/>
          </w:tcPr>
          <w:p w:rsidR="00C73387" w:rsidRPr="00C6158F" w:rsidRDefault="00C73387" w:rsidP="00FE1BFB">
            <w:pPr>
              <w:spacing w:line="360" w:lineRule="auto"/>
              <w:jc w:val="center"/>
              <w:rPr>
                <w:sz w:val="26"/>
                <w:szCs w:val="26"/>
              </w:rPr>
            </w:pPr>
            <w:r w:rsidRPr="00C6158F">
              <w:rPr>
                <w:sz w:val="26"/>
                <w:szCs w:val="26"/>
              </w:rPr>
              <w:t>Lỏng</w:t>
            </w:r>
          </w:p>
        </w:tc>
        <w:tc>
          <w:tcPr>
            <w:tcW w:w="1507" w:type="dxa"/>
          </w:tcPr>
          <w:p w:rsidR="00C73387" w:rsidRPr="00C6158F" w:rsidRDefault="002B7050" w:rsidP="00FE1BFB">
            <w:pPr>
              <w:spacing w:line="360" w:lineRule="auto"/>
              <w:jc w:val="center"/>
              <w:rPr>
                <w:sz w:val="26"/>
                <w:szCs w:val="26"/>
              </w:rPr>
            </w:pPr>
            <w:r>
              <w:rPr>
                <w:sz w:val="26"/>
                <w:szCs w:val="26"/>
              </w:rPr>
              <w:t>2</w:t>
            </w:r>
          </w:p>
        </w:tc>
        <w:tc>
          <w:tcPr>
            <w:tcW w:w="1424" w:type="dxa"/>
          </w:tcPr>
          <w:p w:rsidR="00C73387" w:rsidRPr="00C6158F" w:rsidRDefault="00C73387" w:rsidP="00FE1BFB">
            <w:pPr>
              <w:spacing w:line="360" w:lineRule="auto"/>
              <w:jc w:val="center"/>
              <w:rPr>
                <w:sz w:val="26"/>
                <w:szCs w:val="26"/>
              </w:rPr>
            </w:pPr>
            <w:r w:rsidRPr="00C6158F">
              <w:rPr>
                <w:sz w:val="26"/>
                <w:szCs w:val="26"/>
              </w:rPr>
              <w:t>17 02 03</w:t>
            </w:r>
          </w:p>
        </w:tc>
      </w:tr>
      <w:tr w:rsidR="00C73387" w:rsidRPr="00C6158F" w:rsidTr="002B7050">
        <w:trPr>
          <w:jc w:val="center"/>
        </w:trPr>
        <w:tc>
          <w:tcPr>
            <w:tcW w:w="708" w:type="dxa"/>
            <w:vAlign w:val="center"/>
          </w:tcPr>
          <w:p w:rsidR="00C73387" w:rsidRPr="00C6158F" w:rsidRDefault="002B7050" w:rsidP="00FE1BFB">
            <w:pPr>
              <w:spacing w:line="360" w:lineRule="auto"/>
              <w:jc w:val="center"/>
              <w:rPr>
                <w:sz w:val="26"/>
                <w:szCs w:val="26"/>
              </w:rPr>
            </w:pPr>
            <w:r>
              <w:rPr>
                <w:sz w:val="26"/>
                <w:szCs w:val="26"/>
              </w:rPr>
              <w:t>5</w:t>
            </w:r>
          </w:p>
        </w:tc>
        <w:tc>
          <w:tcPr>
            <w:tcW w:w="4032" w:type="dxa"/>
          </w:tcPr>
          <w:p w:rsidR="00C73387" w:rsidRPr="00C6158F" w:rsidRDefault="00C73387" w:rsidP="00FE1BFB">
            <w:pPr>
              <w:spacing w:line="360" w:lineRule="auto"/>
              <w:jc w:val="both"/>
              <w:rPr>
                <w:sz w:val="26"/>
                <w:szCs w:val="26"/>
              </w:rPr>
            </w:pPr>
            <w:r w:rsidRPr="00C6158F">
              <w:rPr>
                <w:sz w:val="26"/>
                <w:szCs w:val="26"/>
              </w:rPr>
              <w:t>Hộp mực in thải</w:t>
            </w:r>
          </w:p>
        </w:tc>
        <w:tc>
          <w:tcPr>
            <w:tcW w:w="1410" w:type="dxa"/>
          </w:tcPr>
          <w:p w:rsidR="00C73387" w:rsidRPr="00C6158F" w:rsidRDefault="00C73387" w:rsidP="00FE1BFB">
            <w:pPr>
              <w:spacing w:line="360" w:lineRule="auto"/>
              <w:jc w:val="center"/>
              <w:rPr>
                <w:sz w:val="26"/>
                <w:szCs w:val="26"/>
              </w:rPr>
            </w:pPr>
            <w:r w:rsidRPr="00C6158F">
              <w:rPr>
                <w:sz w:val="26"/>
                <w:szCs w:val="26"/>
              </w:rPr>
              <w:t>Rắn</w:t>
            </w:r>
          </w:p>
        </w:tc>
        <w:tc>
          <w:tcPr>
            <w:tcW w:w="1507" w:type="dxa"/>
          </w:tcPr>
          <w:p w:rsidR="00C73387" w:rsidRPr="00C6158F" w:rsidRDefault="00C73387" w:rsidP="00FE1BFB">
            <w:pPr>
              <w:spacing w:line="360" w:lineRule="auto"/>
              <w:jc w:val="center"/>
              <w:rPr>
                <w:sz w:val="26"/>
                <w:szCs w:val="26"/>
              </w:rPr>
            </w:pPr>
            <w:r w:rsidRPr="00C6158F">
              <w:rPr>
                <w:sz w:val="26"/>
                <w:szCs w:val="26"/>
              </w:rPr>
              <w:t>1</w:t>
            </w:r>
          </w:p>
        </w:tc>
        <w:tc>
          <w:tcPr>
            <w:tcW w:w="1424" w:type="dxa"/>
          </w:tcPr>
          <w:p w:rsidR="00C73387" w:rsidRPr="00C6158F" w:rsidRDefault="00C73387" w:rsidP="00FE1BFB">
            <w:pPr>
              <w:spacing w:line="360" w:lineRule="auto"/>
              <w:jc w:val="center"/>
              <w:rPr>
                <w:sz w:val="26"/>
                <w:szCs w:val="26"/>
              </w:rPr>
            </w:pPr>
            <w:r w:rsidRPr="00C6158F">
              <w:rPr>
                <w:sz w:val="26"/>
                <w:szCs w:val="26"/>
              </w:rPr>
              <w:t>08 02 04</w:t>
            </w:r>
          </w:p>
        </w:tc>
      </w:tr>
      <w:tr w:rsidR="00AB7D24" w:rsidRPr="00C6158F" w:rsidTr="002B7050">
        <w:trPr>
          <w:jc w:val="center"/>
        </w:trPr>
        <w:tc>
          <w:tcPr>
            <w:tcW w:w="6150" w:type="dxa"/>
            <w:gridSpan w:val="3"/>
            <w:vAlign w:val="center"/>
          </w:tcPr>
          <w:p w:rsidR="00AB7D24" w:rsidRPr="00C6158F" w:rsidRDefault="00AB7D24" w:rsidP="00FE1BFB">
            <w:pPr>
              <w:spacing w:line="360" w:lineRule="auto"/>
              <w:jc w:val="center"/>
              <w:rPr>
                <w:b/>
                <w:sz w:val="26"/>
                <w:szCs w:val="26"/>
              </w:rPr>
            </w:pPr>
            <w:r w:rsidRPr="00C6158F">
              <w:rPr>
                <w:b/>
                <w:sz w:val="26"/>
                <w:szCs w:val="26"/>
              </w:rPr>
              <w:t>Tổng</w:t>
            </w:r>
          </w:p>
        </w:tc>
        <w:tc>
          <w:tcPr>
            <w:tcW w:w="2931" w:type="dxa"/>
            <w:gridSpan w:val="2"/>
          </w:tcPr>
          <w:p w:rsidR="00AB7D24" w:rsidRPr="00C6158F" w:rsidRDefault="00E57C0A" w:rsidP="00FE1BFB">
            <w:pPr>
              <w:spacing w:line="360" w:lineRule="auto"/>
              <w:jc w:val="center"/>
              <w:rPr>
                <w:sz w:val="26"/>
                <w:szCs w:val="26"/>
              </w:rPr>
            </w:pPr>
            <w:r>
              <w:rPr>
                <w:b/>
                <w:sz w:val="26"/>
                <w:szCs w:val="26"/>
              </w:rPr>
              <w:t>9</w:t>
            </w:r>
          </w:p>
        </w:tc>
      </w:tr>
    </w:tbl>
    <w:p w:rsidR="00C73387" w:rsidRPr="00C6158F" w:rsidRDefault="00C73387" w:rsidP="00C73387">
      <w:pPr>
        <w:spacing w:line="360" w:lineRule="auto"/>
        <w:jc w:val="right"/>
        <w:outlineLvl w:val="1"/>
        <w:rPr>
          <w:i/>
          <w:sz w:val="26"/>
          <w:szCs w:val="26"/>
        </w:rPr>
      </w:pPr>
      <w:bookmarkStart w:id="118" w:name="_Toc276979696"/>
      <w:bookmarkStart w:id="119" w:name="_Toc276980478"/>
      <w:bookmarkStart w:id="120" w:name="_Toc6119909"/>
      <w:bookmarkStart w:id="121" w:name="_Toc6120894"/>
      <w:r w:rsidRPr="00C6158F">
        <w:rPr>
          <w:i/>
          <w:sz w:val="26"/>
          <w:szCs w:val="26"/>
        </w:rPr>
        <w:t>Nguồn:</w:t>
      </w:r>
      <w:bookmarkEnd w:id="118"/>
      <w:bookmarkEnd w:id="119"/>
      <w:bookmarkEnd w:id="120"/>
      <w:bookmarkEnd w:id="121"/>
      <w:r w:rsidRPr="00C6158F">
        <w:rPr>
          <w:i/>
          <w:sz w:val="26"/>
          <w:szCs w:val="26"/>
        </w:rPr>
        <w:t xml:space="preserve"> Khách sạn </w:t>
      </w:r>
      <w:r w:rsidR="00E57C0A">
        <w:rPr>
          <w:i/>
          <w:sz w:val="26"/>
          <w:szCs w:val="26"/>
        </w:rPr>
        <w:t>Tân Hà Nam</w:t>
      </w:r>
      <w:r w:rsidR="00D63FFF" w:rsidRPr="00C6158F">
        <w:rPr>
          <w:i/>
          <w:sz w:val="26"/>
          <w:szCs w:val="26"/>
        </w:rPr>
        <w:t>, 2013</w:t>
      </w:r>
    </w:p>
    <w:p w:rsidR="00C32F59" w:rsidRPr="00C6158F" w:rsidRDefault="00C32F59" w:rsidP="00C32F59">
      <w:pPr>
        <w:spacing w:line="360" w:lineRule="auto"/>
        <w:jc w:val="both"/>
        <w:outlineLvl w:val="1"/>
        <w:rPr>
          <w:b/>
          <w:sz w:val="26"/>
          <w:szCs w:val="26"/>
        </w:rPr>
      </w:pPr>
      <w:r w:rsidRPr="00C6158F">
        <w:rPr>
          <w:b/>
          <w:sz w:val="26"/>
          <w:szCs w:val="26"/>
        </w:rPr>
        <w:t>b. Đánh giá mức độ ô nhiễm của Chất thải rắn</w:t>
      </w:r>
    </w:p>
    <w:p w:rsidR="00C32F59" w:rsidRPr="00C6158F" w:rsidRDefault="00C32F59" w:rsidP="00126789">
      <w:pPr>
        <w:pStyle w:val="ListParagraph"/>
        <w:numPr>
          <w:ilvl w:val="0"/>
          <w:numId w:val="28"/>
        </w:numPr>
        <w:spacing w:line="360" w:lineRule="auto"/>
        <w:jc w:val="both"/>
        <w:outlineLvl w:val="1"/>
        <w:rPr>
          <w:i/>
          <w:sz w:val="26"/>
          <w:szCs w:val="26"/>
        </w:rPr>
      </w:pPr>
      <w:r w:rsidRPr="00C6158F">
        <w:rPr>
          <w:i/>
          <w:sz w:val="26"/>
          <w:szCs w:val="26"/>
        </w:rPr>
        <w:t xml:space="preserve">CTR sinh hoạt </w:t>
      </w:r>
    </w:p>
    <w:p w:rsidR="000748A0" w:rsidRPr="00C6158F" w:rsidRDefault="00C32F59" w:rsidP="00A54CF0">
      <w:pPr>
        <w:spacing w:line="360" w:lineRule="auto"/>
        <w:ind w:firstLine="360"/>
        <w:jc w:val="both"/>
        <w:outlineLvl w:val="1"/>
        <w:rPr>
          <w:sz w:val="26"/>
          <w:szCs w:val="26"/>
        </w:rPr>
      </w:pPr>
      <w:r w:rsidRPr="00C6158F">
        <w:rPr>
          <w:sz w:val="26"/>
          <w:szCs w:val="26"/>
        </w:rPr>
        <w:t>CTR sinh hoạt có thành phần hữu cơ cao nên dễ phân hủy gây mùi hôi khó chịu. Lượng nước thải rò rỉ từ rác có nồng độ ô nhiễm rất cao nên rất dễ gây ô nhiễm môi trường đất và mạch nước ngầm. Trong thành phần của CTR sinh hoạt có những thành phần rất khó phân hủy nên sẽ là một nguồn gây ô nhiễm lâu dài đến môi trường đất như nilon, nhựa…</w:t>
      </w:r>
    </w:p>
    <w:p w:rsidR="00A54CF0" w:rsidRPr="00C6158F" w:rsidRDefault="00A54CF0" w:rsidP="00A54CF0">
      <w:pPr>
        <w:spacing w:line="360" w:lineRule="auto"/>
        <w:ind w:firstLine="360"/>
        <w:jc w:val="both"/>
        <w:outlineLvl w:val="1"/>
        <w:rPr>
          <w:sz w:val="26"/>
          <w:szCs w:val="26"/>
        </w:rPr>
      </w:pPr>
      <w:r w:rsidRPr="00C6158F">
        <w:rPr>
          <w:sz w:val="26"/>
          <w:szCs w:val="26"/>
        </w:rPr>
        <w:t xml:space="preserve">Ước tính hệ số rác thải của nhân viên </w:t>
      </w:r>
      <w:r w:rsidR="00AB7D24" w:rsidRPr="00C6158F">
        <w:rPr>
          <w:sz w:val="26"/>
          <w:szCs w:val="26"/>
        </w:rPr>
        <w:t xml:space="preserve">và khách </w:t>
      </w:r>
      <w:r w:rsidRPr="00C6158F">
        <w:rPr>
          <w:sz w:val="26"/>
          <w:szCs w:val="26"/>
        </w:rPr>
        <w:t>tại Công ty là 0,5 kg/người/ngày;</w:t>
      </w:r>
      <w:r w:rsidR="00AB7D24" w:rsidRPr="00C6158F">
        <w:rPr>
          <w:sz w:val="26"/>
          <w:szCs w:val="26"/>
        </w:rPr>
        <w:t xml:space="preserve"> tổng số nhân viên và khách </w:t>
      </w:r>
      <w:r w:rsidR="00254058">
        <w:rPr>
          <w:sz w:val="26"/>
          <w:szCs w:val="26"/>
        </w:rPr>
        <w:t xml:space="preserve">tối đa </w:t>
      </w:r>
      <w:r w:rsidR="00AB7D24" w:rsidRPr="00C6158F">
        <w:rPr>
          <w:sz w:val="26"/>
          <w:szCs w:val="26"/>
        </w:rPr>
        <w:t xml:space="preserve">của </w:t>
      </w:r>
      <w:r w:rsidR="007A0355" w:rsidRPr="00C6158F">
        <w:rPr>
          <w:sz w:val="26"/>
          <w:szCs w:val="26"/>
        </w:rPr>
        <w:t>Khách sạn</w:t>
      </w:r>
      <w:r w:rsidR="00AB7D24" w:rsidRPr="00C6158F">
        <w:rPr>
          <w:sz w:val="26"/>
          <w:szCs w:val="26"/>
        </w:rPr>
        <w:t xml:space="preserve"> là </w:t>
      </w:r>
      <w:r w:rsidR="00254058">
        <w:rPr>
          <w:sz w:val="26"/>
          <w:szCs w:val="26"/>
        </w:rPr>
        <w:t>78</w:t>
      </w:r>
      <w:r w:rsidR="00AB7D24" w:rsidRPr="00C6158F">
        <w:rPr>
          <w:sz w:val="26"/>
          <w:szCs w:val="26"/>
        </w:rPr>
        <w:t xml:space="preserve"> người</w:t>
      </w:r>
    </w:p>
    <w:p w:rsidR="00A54CF0" w:rsidRPr="00C6158F" w:rsidRDefault="00A54CF0" w:rsidP="00A54CF0">
      <w:pPr>
        <w:spacing w:line="360" w:lineRule="auto"/>
        <w:ind w:firstLine="360"/>
        <w:jc w:val="both"/>
        <w:outlineLvl w:val="1"/>
        <w:rPr>
          <w:sz w:val="26"/>
          <w:szCs w:val="26"/>
        </w:rPr>
      </w:pPr>
      <w:r w:rsidRPr="00C6158F">
        <w:rPr>
          <w:sz w:val="26"/>
          <w:szCs w:val="26"/>
        </w:rPr>
        <w:t>Lượng rác thải được tính theo công thức sau: Q = m*D</w:t>
      </w:r>
    </w:p>
    <w:p w:rsidR="00A54CF0" w:rsidRPr="00C6158F" w:rsidRDefault="00A54CF0" w:rsidP="00A54CF0">
      <w:pPr>
        <w:spacing w:line="360" w:lineRule="auto"/>
        <w:ind w:firstLine="360"/>
        <w:jc w:val="both"/>
        <w:outlineLvl w:val="1"/>
        <w:rPr>
          <w:sz w:val="26"/>
          <w:szCs w:val="26"/>
        </w:rPr>
      </w:pPr>
      <w:r w:rsidRPr="00C6158F">
        <w:rPr>
          <w:sz w:val="26"/>
          <w:szCs w:val="26"/>
        </w:rPr>
        <w:t>Trong đó:</w:t>
      </w:r>
    </w:p>
    <w:p w:rsidR="00A54CF0" w:rsidRPr="00C6158F" w:rsidRDefault="00A54CF0" w:rsidP="00A54CF0">
      <w:pPr>
        <w:spacing w:line="360" w:lineRule="auto"/>
        <w:ind w:firstLine="360"/>
        <w:jc w:val="both"/>
        <w:outlineLvl w:val="1"/>
        <w:rPr>
          <w:sz w:val="26"/>
          <w:szCs w:val="26"/>
        </w:rPr>
      </w:pPr>
      <w:r w:rsidRPr="00C6158F">
        <w:rPr>
          <w:sz w:val="26"/>
          <w:szCs w:val="26"/>
        </w:rPr>
        <w:tab/>
        <w:t>Q: lượng rác thải trong ngày (kg/ngày)</w:t>
      </w:r>
    </w:p>
    <w:p w:rsidR="00A54CF0" w:rsidRPr="00C6158F" w:rsidRDefault="00A54CF0" w:rsidP="00A54CF0">
      <w:pPr>
        <w:spacing w:line="360" w:lineRule="auto"/>
        <w:ind w:firstLine="720"/>
        <w:jc w:val="both"/>
        <w:outlineLvl w:val="1"/>
        <w:rPr>
          <w:sz w:val="26"/>
          <w:szCs w:val="26"/>
        </w:rPr>
      </w:pPr>
      <w:r w:rsidRPr="00C6158F">
        <w:rPr>
          <w:sz w:val="26"/>
          <w:szCs w:val="26"/>
        </w:rPr>
        <w:t xml:space="preserve">m: Số người phát thải (người), m= </w:t>
      </w:r>
      <w:r w:rsidR="00254058">
        <w:rPr>
          <w:sz w:val="26"/>
          <w:szCs w:val="26"/>
        </w:rPr>
        <w:t xml:space="preserve">78 </w:t>
      </w:r>
      <w:r w:rsidRPr="00C6158F">
        <w:rPr>
          <w:sz w:val="26"/>
          <w:szCs w:val="26"/>
        </w:rPr>
        <w:t>người</w:t>
      </w:r>
    </w:p>
    <w:p w:rsidR="00A54CF0" w:rsidRPr="00C6158F" w:rsidRDefault="00A54CF0" w:rsidP="00A54CF0">
      <w:pPr>
        <w:spacing w:line="360" w:lineRule="auto"/>
        <w:ind w:firstLine="720"/>
        <w:jc w:val="both"/>
        <w:outlineLvl w:val="1"/>
        <w:rPr>
          <w:sz w:val="26"/>
          <w:szCs w:val="26"/>
        </w:rPr>
      </w:pPr>
      <w:r w:rsidRPr="00C6158F">
        <w:rPr>
          <w:sz w:val="26"/>
          <w:szCs w:val="26"/>
        </w:rPr>
        <w:t>D: định mức phát thải của một người (kg/người/ngày); D= 0,5÷1,05</w:t>
      </w:r>
    </w:p>
    <w:p w:rsidR="00A54CF0" w:rsidRPr="00C6158F" w:rsidRDefault="00A54CF0" w:rsidP="00A54CF0">
      <w:pPr>
        <w:spacing w:line="360" w:lineRule="auto"/>
        <w:ind w:firstLine="720"/>
        <w:jc w:val="both"/>
        <w:outlineLvl w:val="1"/>
        <w:rPr>
          <w:sz w:val="26"/>
          <w:szCs w:val="26"/>
        </w:rPr>
      </w:pPr>
      <w:r w:rsidRPr="00C6158F">
        <w:rPr>
          <w:sz w:val="26"/>
          <w:szCs w:val="26"/>
        </w:rPr>
        <w:t>Vậy tổng lượng rác phát sinh trong ngày: Q</w:t>
      </w:r>
      <w:r w:rsidR="00116879" w:rsidRPr="00C6158F">
        <w:rPr>
          <w:sz w:val="26"/>
          <w:szCs w:val="26"/>
        </w:rPr>
        <w:t xml:space="preserve"> </w:t>
      </w:r>
      <w:r w:rsidRPr="00C6158F">
        <w:rPr>
          <w:sz w:val="26"/>
          <w:szCs w:val="26"/>
        </w:rPr>
        <w:t>=</w:t>
      </w:r>
      <w:r w:rsidR="00116879" w:rsidRPr="00C6158F">
        <w:rPr>
          <w:sz w:val="26"/>
          <w:szCs w:val="26"/>
        </w:rPr>
        <w:t xml:space="preserve"> </w:t>
      </w:r>
      <w:r w:rsidR="00254058">
        <w:rPr>
          <w:sz w:val="26"/>
          <w:szCs w:val="26"/>
        </w:rPr>
        <w:t>78</w:t>
      </w:r>
      <w:r w:rsidR="00AB7D24" w:rsidRPr="00C6158F">
        <w:rPr>
          <w:sz w:val="26"/>
          <w:szCs w:val="26"/>
        </w:rPr>
        <w:t xml:space="preserve"> </w:t>
      </w:r>
      <w:r w:rsidR="00116879" w:rsidRPr="00C6158F">
        <w:rPr>
          <w:sz w:val="26"/>
          <w:szCs w:val="26"/>
        </w:rPr>
        <w:t xml:space="preserve">*0,5= </w:t>
      </w:r>
      <w:r w:rsidR="00254058">
        <w:rPr>
          <w:sz w:val="26"/>
          <w:szCs w:val="26"/>
        </w:rPr>
        <w:t>39</w:t>
      </w:r>
      <w:r w:rsidR="00AB7D24" w:rsidRPr="00C6158F">
        <w:rPr>
          <w:sz w:val="26"/>
          <w:szCs w:val="26"/>
        </w:rPr>
        <w:t xml:space="preserve"> </w:t>
      </w:r>
      <w:r w:rsidR="00116879" w:rsidRPr="00C6158F">
        <w:rPr>
          <w:sz w:val="26"/>
          <w:szCs w:val="26"/>
        </w:rPr>
        <w:t>(kg/ngày)</w:t>
      </w:r>
    </w:p>
    <w:p w:rsidR="00116879" w:rsidRPr="00C6158F" w:rsidRDefault="000F31AF" w:rsidP="00C07B73">
      <w:pPr>
        <w:spacing w:line="360" w:lineRule="auto"/>
        <w:ind w:firstLine="360"/>
        <w:jc w:val="both"/>
        <w:outlineLvl w:val="1"/>
        <w:rPr>
          <w:sz w:val="26"/>
          <w:szCs w:val="26"/>
        </w:rPr>
      </w:pPr>
      <w:r>
        <w:rPr>
          <w:sz w:val="26"/>
          <w:szCs w:val="26"/>
        </w:rPr>
        <w:t xml:space="preserve">Nhưng thực tế, lượng rác thải phát sinh trung bình mỗi ngày của Khách sạn khoảng 30 kg/ngày. </w:t>
      </w:r>
      <w:r w:rsidR="00E43F6C" w:rsidRPr="00C6158F">
        <w:rPr>
          <w:sz w:val="26"/>
          <w:szCs w:val="26"/>
        </w:rPr>
        <w:t xml:space="preserve">Ngoài ra còn có lượng rác thải trong quá trình chế biến thực phẩm cũng như hoạt động nhà hàng của KS. </w:t>
      </w:r>
      <w:r w:rsidR="00116879" w:rsidRPr="00C6158F">
        <w:rPr>
          <w:sz w:val="26"/>
          <w:szCs w:val="26"/>
        </w:rPr>
        <w:t>Lượng rác này có thể gây ô nhiễm do vậy cần được tập trung vào các bô rác để các đơn vị dịch vụ đến thu gom đem đi xử lý</w:t>
      </w:r>
    </w:p>
    <w:p w:rsidR="00C32F59" w:rsidRPr="00C6158F" w:rsidRDefault="000748A0" w:rsidP="00126789">
      <w:pPr>
        <w:pStyle w:val="ListParagraph"/>
        <w:numPr>
          <w:ilvl w:val="0"/>
          <w:numId w:val="28"/>
        </w:numPr>
        <w:spacing w:line="360" w:lineRule="auto"/>
        <w:jc w:val="both"/>
        <w:outlineLvl w:val="1"/>
        <w:rPr>
          <w:i/>
          <w:sz w:val="26"/>
          <w:szCs w:val="26"/>
        </w:rPr>
      </w:pPr>
      <w:r w:rsidRPr="00C6158F">
        <w:rPr>
          <w:i/>
          <w:sz w:val="26"/>
          <w:szCs w:val="26"/>
        </w:rPr>
        <w:t>Chất thải nguy hại</w:t>
      </w:r>
    </w:p>
    <w:p w:rsidR="000748A0" w:rsidRPr="00C6158F" w:rsidRDefault="000748A0" w:rsidP="00A54CF0">
      <w:pPr>
        <w:spacing w:line="360" w:lineRule="auto"/>
        <w:ind w:firstLine="360"/>
        <w:jc w:val="both"/>
        <w:outlineLvl w:val="1"/>
        <w:rPr>
          <w:sz w:val="26"/>
          <w:szCs w:val="26"/>
        </w:rPr>
      </w:pPr>
      <w:bookmarkStart w:id="122" w:name="_Toc6119910"/>
      <w:bookmarkStart w:id="123" w:name="_Toc6120895"/>
      <w:r w:rsidRPr="00C6158F">
        <w:rPr>
          <w:sz w:val="26"/>
          <w:szCs w:val="26"/>
        </w:rPr>
        <w:t>CTNH của khách sạn không nhiều, thải ra môi trường không thường xuyên, được thu gom, phân loại tại nguồn và bảo quản tại khu vực riêng</w:t>
      </w:r>
      <w:bookmarkStart w:id="124" w:name="_Toc6119911"/>
      <w:bookmarkStart w:id="125" w:name="_Toc6120896"/>
      <w:bookmarkEnd w:id="122"/>
      <w:bookmarkEnd w:id="123"/>
    </w:p>
    <w:p w:rsidR="00C73387" w:rsidRPr="00C6158F" w:rsidRDefault="001B263D" w:rsidP="00C73387">
      <w:pPr>
        <w:spacing w:line="360" w:lineRule="auto"/>
        <w:jc w:val="both"/>
        <w:outlineLvl w:val="2"/>
        <w:rPr>
          <w:b/>
          <w:i/>
          <w:sz w:val="26"/>
          <w:szCs w:val="26"/>
        </w:rPr>
      </w:pPr>
      <w:bookmarkStart w:id="126" w:name="_Toc6120901"/>
      <w:bookmarkEnd w:id="100"/>
      <w:bookmarkEnd w:id="101"/>
      <w:bookmarkEnd w:id="106"/>
      <w:bookmarkEnd w:id="107"/>
      <w:bookmarkEnd w:id="124"/>
      <w:bookmarkEnd w:id="125"/>
      <w:r w:rsidRPr="00C6158F">
        <w:rPr>
          <w:b/>
          <w:i/>
          <w:sz w:val="26"/>
          <w:szCs w:val="26"/>
        </w:rPr>
        <w:t xml:space="preserve">2.1.4. </w:t>
      </w:r>
      <w:bookmarkEnd w:id="126"/>
      <w:r w:rsidR="00116879" w:rsidRPr="00C6158F">
        <w:rPr>
          <w:b/>
          <w:i/>
          <w:sz w:val="26"/>
          <w:szCs w:val="26"/>
        </w:rPr>
        <w:t>Tiếng ồn, độ rung</w:t>
      </w:r>
    </w:p>
    <w:p w:rsidR="00C73387" w:rsidRPr="00C6158F" w:rsidRDefault="00C73387" w:rsidP="00C73387">
      <w:pPr>
        <w:spacing w:line="360" w:lineRule="auto"/>
        <w:jc w:val="both"/>
        <w:rPr>
          <w:b/>
          <w:i/>
          <w:sz w:val="26"/>
          <w:szCs w:val="26"/>
        </w:rPr>
      </w:pPr>
      <w:r w:rsidRPr="00C6158F">
        <w:rPr>
          <w:b/>
          <w:i/>
          <w:sz w:val="26"/>
          <w:szCs w:val="26"/>
        </w:rPr>
        <w:t>a. Nguồn phát sinh</w:t>
      </w:r>
    </w:p>
    <w:p w:rsidR="00C73387" w:rsidRPr="00C6158F" w:rsidRDefault="00C73387" w:rsidP="00C73387">
      <w:pPr>
        <w:spacing w:line="360" w:lineRule="auto"/>
        <w:ind w:firstLine="360"/>
        <w:jc w:val="both"/>
        <w:rPr>
          <w:color w:val="000000"/>
          <w:sz w:val="26"/>
          <w:szCs w:val="26"/>
        </w:rPr>
      </w:pPr>
      <w:r w:rsidRPr="00C6158F">
        <w:rPr>
          <w:color w:val="000000"/>
          <w:sz w:val="26"/>
          <w:szCs w:val="26"/>
        </w:rPr>
        <w:t>Tiếng ồn sẽ phát sinh từ các hoạt động sau:</w:t>
      </w:r>
    </w:p>
    <w:p w:rsidR="00C73387" w:rsidRPr="00C6158F" w:rsidRDefault="00C73387" w:rsidP="00126789">
      <w:pPr>
        <w:numPr>
          <w:ilvl w:val="0"/>
          <w:numId w:val="23"/>
        </w:numPr>
        <w:spacing w:line="360" w:lineRule="auto"/>
        <w:ind w:firstLine="0"/>
        <w:jc w:val="both"/>
        <w:rPr>
          <w:color w:val="000000"/>
          <w:sz w:val="26"/>
          <w:szCs w:val="26"/>
        </w:rPr>
      </w:pPr>
      <w:r w:rsidRPr="00C6158F">
        <w:rPr>
          <w:color w:val="000000"/>
          <w:sz w:val="26"/>
          <w:szCs w:val="26"/>
        </w:rPr>
        <w:t xml:space="preserve">Hoạt động của máy điều hòa; </w:t>
      </w:r>
      <w:r w:rsidR="00B06B04">
        <w:rPr>
          <w:color w:val="000000"/>
          <w:sz w:val="26"/>
          <w:szCs w:val="26"/>
        </w:rPr>
        <w:t>máy</w:t>
      </w:r>
      <w:r w:rsidRPr="00C6158F">
        <w:rPr>
          <w:color w:val="000000"/>
          <w:sz w:val="26"/>
          <w:szCs w:val="26"/>
        </w:rPr>
        <w:t xml:space="preserve"> giặt;</w:t>
      </w:r>
    </w:p>
    <w:p w:rsidR="00C73387" w:rsidRPr="00C6158F" w:rsidRDefault="00C73387" w:rsidP="00126789">
      <w:pPr>
        <w:numPr>
          <w:ilvl w:val="0"/>
          <w:numId w:val="24"/>
        </w:numPr>
        <w:tabs>
          <w:tab w:val="clear" w:pos="1069"/>
          <w:tab w:val="num" w:pos="360"/>
        </w:tabs>
        <w:spacing w:line="360" w:lineRule="auto"/>
        <w:ind w:left="360" w:firstLine="0"/>
        <w:jc w:val="both"/>
        <w:rPr>
          <w:color w:val="000000"/>
          <w:sz w:val="26"/>
          <w:szCs w:val="26"/>
        </w:rPr>
      </w:pPr>
      <w:r w:rsidRPr="00C6158F">
        <w:rPr>
          <w:color w:val="000000"/>
          <w:sz w:val="26"/>
          <w:szCs w:val="26"/>
        </w:rPr>
        <w:t>Hoạt động của các máy bơm nước cấp; máy phát điện dự phòng;</w:t>
      </w:r>
    </w:p>
    <w:p w:rsidR="00C73387" w:rsidRPr="00C6158F" w:rsidRDefault="00C73387" w:rsidP="00126789">
      <w:pPr>
        <w:numPr>
          <w:ilvl w:val="0"/>
          <w:numId w:val="24"/>
        </w:numPr>
        <w:tabs>
          <w:tab w:val="clear" w:pos="1069"/>
          <w:tab w:val="num" w:pos="360"/>
        </w:tabs>
        <w:spacing w:line="360" w:lineRule="auto"/>
        <w:ind w:left="360" w:firstLine="0"/>
        <w:jc w:val="both"/>
        <w:rPr>
          <w:color w:val="000000"/>
          <w:sz w:val="26"/>
          <w:szCs w:val="26"/>
        </w:rPr>
      </w:pPr>
      <w:r w:rsidRPr="00C6158F">
        <w:rPr>
          <w:color w:val="000000"/>
          <w:sz w:val="26"/>
          <w:szCs w:val="26"/>
        </w:rPr>
        <w:lastRenderedPageBreak/>
        <w:t>Hoạt động của các phương tiện giao thông ra vào và dừng đỗ tại bãi...</w:t>
      </w:r>
    </w:p>
    <w:p w:rsidR="002322C7" w:rsidRPr="00C6158F" w:rsidRDefault="002322C7" w:rsidP="002322C7">
      <w:pPr>
        <w:spacing w:line="360" w:lineRule="auto"/>
        <w:ind w:left="360"/>
        <w:jc w:val="both"/>
        <w:rPr>
          <w:color w:val="000000"/>
          <w:sz w:val="26"/>
          <w:szCs w:val="26"/>
        </w:rPr>
      </w:pPr>
      <w:r w:rsidRPr="00C6158F">
        <w:rPr>
          <w:color w:val="000000"/>
          <w:sz w:val="26"/>
          <w:szCs w:val="26"/>
        </w:rPr>
        <w:t>Mức độ ồn từ các nguồn này rất khó xác định, nó phụ thuộc vào nhiều yếu tố như loại thiết bị, tình trạng chất lượng của thiết bị, sự cộng hưởng của tiếng ồn…</w:t>
      </w:r>
    </w:p>
    <w:p w:rsidR="00C73387" w:rsidRPr="00C6158F" w:rsidRDefault="00AB7D24" w:rsidP="00C73387">
      <w:pPr>
        <w:spacing w:line="360" w:lineRule="auto"/>
        <w:jc w:val="both"/>
        <w:rPr>
          <w:i/>
          <w:sz w:val="26"/>
          <w:szCs w:val="26"/>
        </w:rPr>
      </w:pPr>
      <w:r w:rsidRPr="00C6158F">
        <w:rPr>
          <w:b/>
          <w:i/>
          <w:sz w:val="26"/>
          <w:szCs w:val="26"/>
        </w:rPr>
        <w:t>b.</w:t>
      </w:r>
      <w:r w:rsidR="00163BD1" w:rsidRPr="00C6158F">
        <w:rPr>
          <w:b/>
          <w:i/>
          <w:sz w:val="26"/>
          <w:szCs w:val="26"/>
        </w:rPr>
        <w:t xml:space="preserve"> </w:t>
      </w:r>
      <w:r w:rsidR="00C73387" w:rsidRPr="00C6158F">
        <w:rPr>
          <w:b/>
          <w:i/>
          <w:sz w:val="26"/>
          <w:szCs w:val="26"/>
        </w:rPr>
        <w:t>Tác động của tiếng ồ</w:t>
      </w:r>
      <w:r w:rsidR="00EB4684" w:rsidRPr="00C6158F">
        <w:rPr>
          <w:b/>
          <w:i/>
          <w:sz w:val="26"/>
          <w:szCs w:val="26"/>
        </w:rPr>
        <w:t>n, độ rung</w:t>
      </w:r>
    </w:p>
    <w:p w:rsidR="00AF32E0" w:rsidRPr="00C6158F" w:rsidRDefault="00C73387" w:rsidP="00126789">
      <w:pPr>
        <w:pStyle w:val="ListParagraph"/>
        <w:numPr>
          <w:ilvl w:val="0"/>
          <w:numId w:val="29"/>
        </w:numPr>
        <w:autoSpaceDE w:val="0"/>
        <w:autoSpaceDN w:val="0"/>
        <w:adjustRightInd w:val="0"/>
        <w:spacing w:line="360" w:lineRule="auto"/>
        <w:jc w:val="both"/>
        <w:rPr>
          <w:color w:val="000000"/>
          <w:sz w:val="26"/>
          <w:szCs w:val="26"/>
        </w:rPr>
      </w:pPr>
      <w:r w:rsidRPr="00C6158F">
        <w:rPr>
          <w:color w:val="000000"/>
          <w:sz w:val="26"/>
          <w:szCs w:val="26"/>
        </w:rPr>
        <w:t>Tiếng ồn và rung động cũng là yếu tố có tác động lớn đến sức khỏe con người. Tác hại của tiếng ồn là gây nên những tổn th</w:t>
      </w:r>
      <w:r w:rsidRPr="00C6158F">
        <w:rPr>
          <w:color w:val="000000"/>
          <w:sz w:val="26"/>
          <w:szCs w:val="26"/>
          <w:lang w:val="vi-VN"/>
        </w:rPr>
        <w:t xml:space="preserve">ương cho các bộ phận trên cơ thể người. </w:t>
      </w:r>
      <w:r w:rsidRPr="00C6158F">
        <w:rPr>
          <w:color w:val="000000"/>
          <w:sz w:val="26"/>
          <w:szCs w:val="26"/>
        </w:rPr>
        <w:t>Tiếng ồn trên 80</w:t>
      </w:r>
      <w:r w:rsidR="00240ED4" w:rsidRPr="00C6158F">
        <w:rPr>
          <w:color w:val="000000"/>
          <w:sz w:val="26"/>
          <w:szCs w:val="26"/>
        </w:rPr>
        <w:t xml:space="preserve"> </w:t>
      </w:r>
      <w:r w:rsidRPr="00C6158F">
        <w:rPr>
          <w:color w:val="000000"/>
          <w:sz w:val="26"/>
          <w:szCs w:val="26"/>
        </w:rPr>
        <w:t xml:space="preserve">dBA bắt đầu có tác động đến con người. </w:t>
      </w:r>
      <w:r w:rsidRPr="00C6158F">
        <w:rPr>
          <w:color w:val="000000"/>
          <w:sz w:val="26"/>
          <w:szCs w:val="26"/>
          <w:lang w:val="vi-VN"/>
        </w:rPr>
        <w:t xml:space="preserve">Trước hết là cơ quan thính giác chịu tác động trực tiếp của tiếng ồn làm giảm độ nhạy của tai, thính lực giảm sút, gây nên bệnh điếc nghề nghiệp. </w:t>
      </w:r>
    </w:p>
    <w:p w:rsidR="00C73387" w:rsidRPr="00C6158F" w:rsidRDefault="00C73387" w:rsidP="00126789">
      <w:pPr>
        <w:pStyle w:val="ListParagraph"/>
        <w:numPr>
          <w:ilvl w:val="0"/>
          <w:numId w:val="29"/>
        </w:numPr>
        <w:autoSpaceDE w:val="0"/>
        <w:autoSpaceDN w:val="0"/>
        <w:adjustRightInd w:val="0"/>
        <w:spacing w:line="360" w:lineRule="auto"/>
        <w:jc w:val="both"/>
        <w:rPr>
          <w:color w:val="000000"/>
          <w:sz w:val="26"/>
          <w:szCs w:val="26"/>
        </w:rPr>
      </w:pPr>
      <w:r w:rsidRPr="00C6158F">
        <w:rPr>
          <w:color w:val="000000"/>
          <w:sz w:val="26"/>
          <w:szCs w:val="26"/>
        </w:rPr>
        <w:t>Do khách sạn chỉ có một vài nguồn gây ồn lớn (phòng giặt, máy phát điện dự phòng) nhưng hoạt động không thường xuyên, chỉ trong thời gian 5h – 18h nên ít gây ảnh đến khách và người dân xung quanh.</w:t>
      </w:r>
    </w:p>
    <w:p w:rsidR="00C73387" w:rsidRPr="00C6158F" w:rsidRDefault="00AF32E0" w:rsidP="001B263D">
      <w:pPr>
        <w:autoSpaceDE w:val="0"/>
        <w:autoSpaceDN w:val="0"/>
        <w:adjustRightInd w:val="0"/>
        <w:spacing w:line="360" w:lineRule="auto"/>
        <w:ind w:firstLine="360"/>
        <w:jc w:val="both"/>
        <w:rPr>
          <w:color w:val="000000"/>
          <w:sz w:val="26"/>
          <w:szCs w:val="26"/>
        </w:rPr>
      </w:pPr>
      <w:r w:rsidRPr="00C6158F">
        <w:rPr>
          <w:color w:val="000000"/>
          <w:sz w:val="26"/>
          <w:szCs w:val="26"/>
        </w:rPr>
        <w:t>Tuy nhiên, khách sạn luôn</w:t>
      </w:r>
      <w:r w:rsidR="00C73387" w:rsidRPr="00C6158F">
        <w:rPr>
          <w:color w:val="000000"/>
          <w:sz w:val="26"/>
          <w:szCs w:val="26"/>
        </w:rPr>
        <w:t xml:space="preserve"> kiểm soát và hạn chế các nguồn gây ồn để đảm bảo sức khoẻ cho nhân viên cũng như người dân xung quanh khu vực khách sạn.</w:t>
      </w:r>
    </w:p>
    <w:p w:rsidR="00A67FF8" w:rsidRPr="00C6158F" w:rsidRDefault="00A67FF8" w:rsidP="00B725C4">
      <w:pPr>
        <w:pStyle w:val="BodyText"/>
        <w:spacing w:before="120" w:after="120" w:line="360" w:lineRule="auto"/>
        <w:jc w:val="both"/>
        <w:outlineLvl w:val="1"/>
        <w:rPr>
          <w:b/>
          <w:szCs w:val="26"/>
        </w:rPr>
      </w:pPr>
      <w:bookmarkStart w:id="127" w:name="_Toc29300896"/>
      <w:bookmarkStart w:id="128" w:name="_Toc247639531"/>
      <w:bookmarkStart w:id="129" w:name="_Toc265517222"/>
      <w:bookmarkStart w:id="130" w:name="_Toc265517496"/>
      <w:bookmarkStart w:id="131" w:name="_Toc276980479"/>
      <w:r w:rsidRPr="00C6158F">
        <w:rPr>
          <w:b/>
          <w:color w:val="000000" w:themeColor="text1"/>
          <w:szCs w:val="26"/>
        </w:rPr>
        <w:t xml:space="preserve">2.2. </w:t>
      </w:r>
      <w:r w:rsidRPr="00C6158F">
        <w:rPr>
          <w:b/>
          <w:szCs w:val="26"/>
        </w:rPr>
        <w:t xml:space="preserve">Tóm lược </w:t>
      </w:r>
      <w:r w:rsidRPr="00C6158F">
        <w:rPr>
          <w:b/>
          <w:bCs/>
          <w:iCs/>
          <w:szCs w:val="26"/>
        </w:rPr>
        <w:t>số lượng, thực trạng, diễn biến các</w:t>
      </w:r>
      <w:r w:rsidRPr="00C6158F">
        <w:rPr>
          <w:b/>
          <w:szCs w:val="26"/>
        </w:rPr>
        <w:t xml:space="preserve"> nguồn gây tác động không liên quan đến chất thải (sụt lở, xói mòn…) </w:t>
      </w:r>
    </w:p>
    <w:p w:rsidR="00A67FF8" w:rsidRPr="00C6158F" w:rsidRDefault="00A67FF8" w:rsidP="00A67FF8">
      <w:pPr>
        <w:pStyle w:val="Heading3"/>
        <w:spacing w:before="120" w:after="120" w:line="360" w:lineRule="auto"/>
        <w:jc w:val="both"/>
        <w:rPr>
          <w:szCs w:val="26"/>
        </w:rPr>
      </w:pPr>
      <w:bookmarkStart w:id="132" w:name="_Toc6480292"/>
      <w:bookmarkStart w:id="133" w:name="_Toc312095046"/>
      <w:bookmarkStart w:id="134" w:name="_Toc344544536"/>
      <w:r w:rsidRPr="00C6158F">
        <w:rPr>
          <w:szCs w:val="26"/>
        </w:rPr>
        <w:t>2.2.1. Tai nạn lao động</w:t>
      </w:r>
      <w:bookmarkEnd w:id="132"/>
      <w:bookmarkEnd w:id="133"/>
      <w:bookmarkEnd w:id="134"/>
    </w:p>
    <w:p w:rsidR="00A67FF8" w:rsidRPr="00C6158F" w:rsidRDefault="00A67FF8" w:rsidP="00A67FF8">
      <w:pPr>
        <w:spacing w:line="360" w:lineRule="auto"/>
        <w:ind w:firstLine="288"/>
        <w:jc w:val="both"/>
        <w:rPr>
          <w:sz w:val="26"/>
          <w:szCs w:val="26"/>
        </w:rPr>
      </w:pPr>
      <w:r w:rsidRPr="00C6158F">
        <w:rPr>
          <w:sz w:val="26"/>
          <w:szCs w:val="26"/>
        </w:rPr>
        <w:t>Các tai nạn ở đây có thể xảy ra do sự bất cẩn trong việc sử dụng nguồn điện, trong việc vận hành các thiết bị và một số tai nạn khác của nhân viên trong công việc. Tuy nhiên xác suất xảy ra sự cố này rất thấp.</w:t>
      </w:r>
    </w:p>
    <w:p w:rsidR="00A67FF8" w:rsidRPr="00C6158F" w:rsidRDefault="00A67FF8" w:rsidP="00A67FF8">
      <w:pPr>
        <w:pStyle w:val="Heading3"/>
        <w:spacing w:before="120" w:line="360" w:lineRule="auto"/>
        <w:jc w:val="both"/>
        <w:rPr>
          <w:szCs w:val="26"/>
        </w:rPr>
      </w:pPr>
      <w:bookmarkStart w:id="135" w:name="_Toc6480293"/>
      <w:bookmarkStart w:id="136" w:name="_Toc312095047"/>
      <w:bookmarkStart w:id="137" w:name="_Toc344544537"/>
      <w:r w:rsidRPr="00C6158F">
        <w:rPr>
          <w:szCs w:val="26"/>
        </w:rPr>
        <w:t>2.2.2. Sự cố cháy nổ</w:t>
      </w:r>
      <w:bookmarkEnd w:id="135"/>
      <w:bookmarkEnd w:id="136"/>
      <w:bookmarkEnd w:id="137"/>
    </w:p>
    <w:p w:rsidR="00395AC6" w:rsidRPr="00C6158F" w:rsidRDefault="005956D6" w:rsidP="00A67FF8">
      <w:pPr>
        <w:spacing w:line="360" w:lineRule="auto"/>
        <w:ind w:firstLine="360"/>
        <w:jc w:val="both"/>
        <w:rPr>
          <w:sz w:val="26"/>
          <w:szCs w:val="26"/>
        </w:rPr>
      </w:pPr>
      <w:r w:rsidRPr="00C6158F">
        <w:rPr>
          <w:sz w:val="26"/>
          <w:szCs w:val="26"/>
        </w:rPr>
        <w:t>Một trong những nguồn có khả năng gây ra sự cố môi trường của khách sạn là sự cố hỏa hoạn vì trong quá trình hoạt động, Khách sạn sử dụng nguyên liệu và nhiên liệu dễ cháy nổ như dầu DO, gas…Ngoài ra các thiết bị trong khu vực phục vụ của khách sạn đều</w:t>
      </w:r>
      <w:r w:rsidR="00BE7DA7" w:rsidRPr="00C6158F">
        <w:rPr>
          <w:sz w:val="26"/>
          <w:szCs w:val="26"/>
        </w:rPr>
        <w:t xml:space="preserve"> sử dụng điện năng để hoạt động, đây là mối nguy cơ gây cháy nổ do sự cố chập điện nếu như khách sạn không có hệ thống dây dẫn và quản lý tốt</w:t>
      </w:r>
      <w:r w:rsidR="00107C66" w:rsidRPr="00C6158F">
        <w:rPr>
          <w:sz w:val="26"/>
          <w:szCs w:val="26"/>
        </w:rPr>
        <w:t xml:space="preserve">. </w:t>
      </w:r>
    </w:p>
    <w:p w:rsidR="00A67FF8" w:rsidRPr="00C6158F" w:rsidRDefault="00A67FF8" w:rsidP="00107C66">
      <w:pPr>
        <w:pStyle w:val="BodyText"/>
        <w:spacing w:line="360" w:lineRule="auto"/>
        <w:ind w:firstLine="360"/>
        <w:jc w:val="both"/>
        <w:outlineLvl w:val="0"/>
        <w:rPr>
          <w:szCs w:val="26"/>
        </w:rPr>
      </w:pPr>
      <w:bookmarkStart w:id="138" w:name="_Toc344544538"/>
      <w:r w:rsidRPr="00C6158F">
        <w:rPr>
          <w:szCs w:val="26"/>
        </w:rPr>
        <w:t xml:space="preserve">Mặc dù xác suất xảy ra hỏa hoạn trong quá trình hoạt động của </w:t>
      </w:r>
      <w:r w:rsidR="00395AC6" w:rsidRPr="00C6158F">
        <w:rPr>
          <w:szCs w:val="26"/>
        </w:rPr>
        <w:t xml:space="preserve">Khách sạn </w:t>
      </w:r>
      <w:r w:rsidRPr="00C6158F">
        <w:rPr>
          <w:szCs w:val="26"/>
        </w:rPr>
        <w:t>thấp, nhưng nếu có sự cố xảy ra thì sẽ gây thiệt hại lớn đến con người và tài sản.</w:t>
      </w:r>
      <w:bookmarkEnd w:id="138"/>
      <w:r w:rsidR="00107C66" w:rsidRPr="00C6158F">
        <w:rPr>
          <w:szCs w:val="26"/>
        </w:rPr>
        <w:t xml:space="preserve"> Vì thế Khách sạn cần phải tăng cường các biện pháp PCCC;</w:t>
      </w:r>
    </w:p>
    <w:p w:rsidR="00A67FF8" w:rsidRPr="00C6158F" w:rsidRDefault="00A67FF8" w:rsidP="00A67FF8">
      <w:pPr>
        <w:spacing w:line="360" w:lineRule="auto"/>
        <w:jc w:val="both"/>
        <w:rPr>
          <w:sz w:val="26"/>
          <w:szCs w:val="26"/>
        </w:rPr>
      </w:pPr>
    </w:p>
    <w:p w:rsidR="001B263D" w:rsidRPr="00C6158F" w:rsidRDefault="001B263D" w:rsidP="001B263D">
      <w:pPr>
        <w:pStyle w:val="Heading1"/>
        <w:spacing w:before="0" w:after="0" w:line="360" w:lineRule="auto"/>
        <w:rPr>
          <w:sz w:val="26"/>
          <w:szCs w:val="26"/>
        </w:rPr>
      </w:pPr>
      <w:bookmarkStart w:id="139" w:name="_Toc6120909"/>
      <w:bookmarkEnd w:id="127"/>
      <w:bookmarkEnd w:id="128"/>
      <w:bookmarkEnd w:id="129"/>
      <w:bookmarkEnd w:id="130"/>
      <w:bookmarkEnd w:id="131"/>
      <w:r w:rsidRPr="00C6158F">
        <w:rPr>
          <w:sz w:val="26"/>
          <w:szCs w:val="26"/>
        </w:rPr>
        <w:lastRenderedPageBreak/>
        <w:t xml:space="preserve">III. BIỆN PHÁP GIẢM THIỂU ĐÃ THỰC HIỆN ĐỂ XỬ LÝ CÁC TÁC ĐỘNG MÔI TRƯỜNG </w:t>
      </w:r>
      <w:r w:rsidR="00B725C4" w:rsidRPr="00C6158F">
        <w:rPr>
          <w:sz w:val="26"/>
          <w:szCs w:val="26"/>
        </w:rPr>
        <w:t xml:space="preserve">ĐANG VÀ SẼ ÁP DỤNG; </w:t>
      </w:r>
      <w:r w:rsidRPr="00C6158F">
        <w:rPr>
          <w:sz w:val="26"/>
          <w:szCs w:val="26"/>
        </w:rPr>
        <w:t>KẾT QUẢ ĐO ĐẠC, PHÂN TÍCH, LẤY MẪU ĐỊNH KÌ CÁC THÔNG SỐ MÔI TRƯỜNG.</w:t>
      </w:r>
      <w:bookmarkEnd w:id="139"/>
    </w:p>
    <w:p w:rsidR="001B263D" w:rsidRPr="00C6158F" w:rsidRDefault="001B263D" w:rsidP="001B263D">
      <w:pPr>
        <w:pStyle w:val="BodyText"/>
        <w:tabs>
          <w:tab w:val="left" w:pos="540"/>
        </w:tabs>
        <w:spacing w:line="360" w:lineRule="auto"/>
        <w:jc w:val="both"/>
        <w:outlineLvl w:val="1"/>
        <w:rPr>
          <w:b/>
          <w:szCs w:val="26"/>
        </w:rPr>
      </w:pPr>
      <w:bookmarkStart w:id="140" w:name="_Toc247639535"/>
      <w:bookmarkStart w:id="141" w:name="_Toc275709212"/>
      <w:bookmarkStart w:id="142" w:name="_Toc265517261"/>
      <w:bookmarkStart w:id="143" w:name="_Toc265517539"/>
      <w:bookmarkStart w:id="144" w:name="_Toc6120910"/>
      <w:r w:rsidRPr="00C6158F">
        <w:rPr>
          <w:b/>
          <w:szCs w:val="26"/>
        </w:rPr>
        <w:t>3.1. Biện pháp giảm thiểu và xử lý các tác động môi trường đ</w:t>
      </w:r>
      <w:r w:rsidR="003E64B4" w:rsidRPr="00C6158F">
        <w:rPr>
          <w:b/>
          <w:szCs w:val="26"/>
        </w:rPr>
        <w:t>ang</w:t>
      </w:r>
      <w:r w:rsidRPr="00C6158F">
        <w:rPr>
          <w:b/>
          <w:szCs w:val="26"/>
        </w:rPr>
        <w:t xml:space="preserve"> áp dụng</w:t>
      </w:r>
      <w:bookmarkEnd w:id="140"/>
      <w:bookmarkEnd w:id="141"/>
      <w:bookmarkEnd w:id="142"/>
      <w:bookmarkEnd w:id="143"/>
      <w:bookmarkEnd w:id="144"/>
    </w:p>
    <w:p w:rsidR="001B263D" w:rsidRPr="00C6158F" w:rsidRDefault="001B263D" w:rsidP="001B263D">
      <w:pPr>
        <w:pStyle w:val="Heading3"/>
        <w:spacing w:line="360" w:lineRule="auto"/>
        <w:jc w:val="both"/>
        <w:rPr>
          <w:i/>
          <w:szCs w:val="26"/>
        </w:rPr>
      </w:pPr>
      <w:bookmarkStart w:id="145" w:name="_Toc247639536"/>
      <w:bookmarkStart w:id="146" w:name="_Toc265517262"/>
      <w:bookmarkStart w:id="147" w:name="_Toc265517540"/>
      <w:bookmarkStart w:id="148" w:name="_Toc275711105"/>
      <w:bookmarkStart w:id="149" w:name="_Toc275771852"/>
      <w:bookmarkStart w:id="150" w:name="_Toc276979729"/>
      <w:bookmarkStart w:id="151" w:name="_Toc276980511"/>
      <w:bookmarkStart w:id="152" w:name="_Toc6120911"/>
      <w:r w:rsidRPr="00C6158F">
        <w:rPr>
          <w:i/>
          <w:szCs w:val="26"/>
        </w:rPr>
        <w:t xml:space="preserve">3.1.1. </w:t>
      </w:r>
      <w:r w:rsidR="007A6861" w:rsidRPr="00C6158F">
        <w:rPr>
          <w:i/>
          <w:szCs w:val="26"/>
        </w:rPr>
        <w:t>Đối với</w:t>
      </w:r>
      <w:r w:rsidRPr="00C6158F">
        <w:rPr>
          <w:i/>
          <w:szCs w:val="26"/>
        </w:rPr>
        <w:t xml:space="preserve"> nước thải</w:t>
      </w:r>
      <w:bookmarkEnd w:id="145"/>
      <w:bookmarkEnd w:id="146"/>
      <w:bookmarkEnd w:id="147"/>
      <w:bookmarkEnd w:id="148"/>
      <w:bookmarkEnd w:id="149"/>
      <w:bookmarkEnd w:id="150"/>
      <w:bookmarkEnd w:id="151"/>
      <w:bookmarkEnd w:id="152"/>
    </w:p>
    <w:p w:rsidR="001B263D" w:rsidRPr="00C6158F" w:rsidRDefault="001B263D" w:rsidP="001B263D">
      <w:pPr>
        <w:spacing w:line="360" w:lineRule="auto"/>
        <w:jc w:val="both"/>
        <w:outlineLvl w:val="1"/>
        <w:rPr>
          <w:b/>
          <w:i/>
          <w:sz w:val="26"/>
          <w:szCs w:val="26"/>
        </w:rPr>
      </w:pPr>
      <w:bookmarkStart w:id="153" w:name="_Toc6119927"/>
      <w:bookmarkStart w:id="154" w:name="_Toc6120912"/>
      <w:bookmarkStart w:id="155" w:name="_Toc276979730"/>
      <w:bookmarkStart w:id="156" w:name="_Toc276980512"/>
      <w:r w:rsidRPr="00C6158F">
        <w:rPr>
          <w:b/>
          <w:i/>
          <w:sz w:val="26"/>
          <w:szCs w:val="26"/>
        </w:rPr>
        <w:t>a. Đối với nước mưa</w:t>
      </w:r>
      <w:bookmarkEnd w:id="153"/>
      <w:bookmarkEnd w:id="154"/>
    </w:p>
    <w:p w:rsidR="001B263D" w:rsidRPr="00C6158F" w:rsidRDefault="001B263D" w:rsidP="001B263D">
      <w:pPr>
        <w:spacing w:line="360" w:lineRule="auto"/>
        <w:ind w:firstLine="360"/>
        <w:jc w:val="both"/>
        <w:outlineLvl w:val="1"/>
        <w:rPr>
          <w:sz w:val="26"/>
          <w:szCs w:val="26"/>
        </w:rPr>
      </w:pPr>
      <w:bookmarkStart w:id="157" w:name="_Toc6119928"/>
      <w:bookmarkStart w:id="158" w:name="_Toc6120913"/>
      <w:r w:rsidRPr="00C6158F">
        <w:rPr>
          <w:sz w:val="26"/>
          <w:szCs w:val="26"/>
        </w:rPr>
        <w:t xml:space="preserve">Nước mưa, nước từ hệ thống điều hoà không khí được quy ước là nước sạch và được phép xả thẳng vào hệ thống cống chung của thành phố </w:t>
      </w:r>
      <w:r w:rsidR="007A6861" w:rsidRPr="00C6158F">
        <w:rPr>
          <w:sz w:val="26"/>
          <w:szCs w:val="26"/>
        </w:rPr>
        <w:t>sau</w:t>
      </w:r>
      <w:r w:rsidRPr="00C6158F">
        <w:rPr>
          <w:sz w:val="26"/>
          <w:szCs w:val="26"/>
        </w:rPr>
        <w:t xml:space="preserve"> khi qua hệ thống hố ga, thanh lọc rác sơ bộ.</w:t>
      </w:r>
      <w:bookmarkEnd w:id="157"/>
      <w:bookmarkEnd w:id="158"/>
      <w:r w:rsidR="00935BE1" w:rsidRPr="00C6158F">
        <w:rPr>
          <w:sz w:val="26"/>
          <w:szCs w:val="26"/>
        </w:rPr>
        <w:t xml:space="preserve"> Khách sạn đã có hệ thống thu gom nước mưa riêng biệt;</w:t>
      </w:r>
    </w:p>
    <w:p w:rsidR="00F7335C" w:rsidRDefault="001B263D" w:rsidP="001B263D">
      <w:pPr>
        <w:spacing w:line="360" w:lineRule="auto"/>
        <w:jc w:val="both"/>
        <w:outlineLvl w:val="1"/>
        <w:rPr>
          <w:b/>
          <w:i/>
          <w:sz w:val="26"/>
          <w:szCs w:val="26"/>
        </w:rPr>
      </w:pPr>
      <w:bookmarkStart w:id="159" w:name="_Toc6119929"/>
      <w:bookmarkStart w:id="160" w:name="_Toc6120914"/>
      <w:r w:rsidRPr="00C6158F">
        <w:rPr>
          <w:b/>
          <w:i/>
          <w:sz w:val="26"/>
          <w:szCs w:val="26"/>
        </w:rPr>
        <w:t>b. Đối với nước thải sinh hoạt</w:t>
      </w:r>
      <w:bookmarkEnd w:id="159"/>
      <w:bookmarkEnd w:id="160"/>
    </w:p>
    <w:p w:rsidR="00F7335C" w:rsidRPr="00196DF5" w:rsidRDefault="00F7335C" w:rsidP="00126789">
      <w:pPr>
        <w:numPr>
          <w:ilvl w:val="0"/>
          <w:numId w:val="39"/>
        </w:numPr>
        <w:spacing w:line="360" w:lineRule="auto"/>
        <w:jc w:val="both"/>
        <w:rPr>
          <w:sz w:val="26"/>
          <w:szCs w:val="26"/>
          <w:lang w:val="vi-VN"/>
        </w:rPr>
      </w:pPr>
      <w:r w:rsidRPr="00196DF5">
        <w:rPr>
          <w:sz w:val="26"/>
          <w:szCs w:val="26"/>
          <w:lang w:val="vi-VN"/>
        </w:rPr>
        <w:t>Hệ thống thoát nước thải sinh hoạt và nước mưa được tách rời nhau</w:t>
      </w:r>
      <w:bookmarkStart w:id="161" w:name="_Toc265517037"/>
      <w:bookmarkStart w:id="162" w:name="_Toc265517264"/>
      <w:bookmarkStart w:id="163" w:name="_Toc265517542"/>
      <w:bookmarkStart w:id="164" w:name="_Toc272413779"/>
    </w:p>
    <w:p w:rsidR="00F7335C" w:rsidRPr="00196DF5" w:rsidRDefault="00F7335C" w:rsidP="00126789">
      <w:pPr>
        <w:numPr>
          <w:ilvl w:val="0"/>
          <w:numId w:val="39"/>
        </w:numPr>
        <w:spacing w:line="360" w:lineRule="auto"/>
        <w:jc w:val="both"/>
        <w:rPr>
          <w:sz w:val="26"/>
          <w:szCs w:val="26"/>
          <w:lang w:val="vi-VN"/>
        </w:rPr>
      </w:pPr>
      <w:r w:rsidRPr="00196DF5">
        <w:rPr>
          <w:sz w:val="26"/>
          <w:szCs w:val="26"/>
          <w:lang w:val="vi-VN"/>
        </w:rPr>
        <w:t xml:space="preserve">Mạng luới thoát nước mưa được thiết kế với các hố ga nhằm loại bỏ các cặn bẩn trước khi dẫn vào hệ thống thoát nước mưa của </w:t>
      </w:r>
      <w:bookmarkEnd w:id="161"/>
      <w:bookmarkEnd w:id="162"/>
      <w:bookmarkEnd w:id="163"/>
      <w:bookmarkEnd w:id="164"/>
      <w:r w:rsidRPr="00196DF5">
        <w:rPr>
          <w:sz w:val="26"/>
          <w:szCs w:val="26"/>
          <w:lang w:val="vi-VN"/>
        </w:rPr>
        <w:t>Thành Phố</w:t>
      </w:r>
      <w:bookmarkStart w:id="165" w:name="_Toc265517038"/>
      <w:bookmarkStart w:id="166" w:name="_Toc265517265"/>
      <w:bookmarkStart w:id="167" w:name="_Toc265517543"/>
      <w:bookmarkStart w:id="168" w:name="_Toc272413780"/>
    </w:p>
    <w:p w:rsidR="00F7335C" w:rsidRPr="00196DF5" w:rsidRDefault="00F7335C" w:rsidP="00126789">
      <w:pPr>
        <w:numPr>
          <w:ilvl w:val="0"/>
          <w:numId w:val="39"/>
        </w:numPr>
        <w:spacing w:line="360" w:lineRule="auto"/>
        <w:jc w:val="both"/>
        <w:rPr>
          <w:sz w:val="26"/>
          <w:szCs w:val="26"/>
          <w:lang w:val="vi-VN"/>
        </w:rPr>
      </w:pPr>
      <w:r w:rsidRPr="00196DF5">
        <w:rPr>
          <w:sz w:val="26"/>
          <w:szCs w:val="26"/>
          <w:lang w:val="vi-VN"/>
        </w:rPr>
        <w:t xml:space="preserve">Tất cả nước thải sinh hoạt từ khu vực nhà vệ sinh của toàn bộ khách sạn đều phải đuợc xử lý đạt tiêu chuẩn nước thải sinh hoạt trước khi thoát ra hố ga nằm trên đường </w:t>
      </w:r>
      <w:bookmarkEnd w:id="165"/>
      <w:bookmarkEnd w:id="166"/>
      <w:bookmarkEnd w:id="167"/>
      <w:bookmarkEnd w:id="168"/>
      <w:r w:rsidR="00135537">
        <w:rPr>
          <w:sz w:val="26"/>
          <w:szCs w:val="26"/>
        </w:rPr>
        <w:t>20</w:t>
      </w:r>
      <w:r w:rsidRPr="00196DF5">
        <w:rPr>
          <w:sz w:val="26"/>
          <w:szCs w:val="26"/>
          <w:lang w:val="vi-VN"/>
        </w:rPr>
        <w:t>.</w:t>
      </w:r>
      <w:bookmarkStart w:id="169" w:name="_Toc265517039"/>
      <w:bookmarkStart w:id="170" w:name="_Toc265517266"/>
      <w:bookmarkStart w:id="171" w:name="_Toc265517544"/>
      <w:r w:rsidRPr="00196DF5">
        <w:rPr>
          <w:sz w:val="26"/>
          <w:szCs w:val="26"/>
        </w:rPr>
        <w:t xml:space="preserve"> </w:t>
      </w:r>
      <w:r w:rsidRPr="00196DF5">
        <w:rPr>
          <w:sz w:val="26"/>
          <w:szCs w:val="26"/>
          <w:lang w:val="vi-VN"/>
        </w:rPr>
        <w:t xml:space="preserve">Sơ đồ bể tự hoại được thể hiện trong </w:t>
      </w:r>
      <w:r w:rsidRPr="00196DF5">
        <w:rPr>
          <w:sz w:val="26"/>
          <w:szCs w:val="26"/>
        </w:rPr>
        <w:t>h</w:t>
      </w:r>
      <w:r w:rsidRPr="00196DF5">
        <w:rPr>
          <w:sz w:val="26"/>
          <w:szCs w:val="26"/>
          <w:lang w:val="vi-VN"/>
        </w:rPr>
        <w:t xml:space="preserve">ình </w:t>
      </w:r>
      <w:r w:rsidRPr="00196DF5">
        <w:rPr>
          <w:sz w:val="26"/>
          <w:szCs w:val="26"/>
        </w:rPr>
        <w:t>bên dưới</w:t>
      </w:r>
      <w:r w:rsidRPr="00196DF5">
        <w:rPr>
          <w:sz w:val="26"/>
          <w:szCs w:val="26"/>
          <w:lang w:val="vi-VN"/>
        </w:rPr>
        <w:t>.</w:t>
      </w:r>
    </w:p>
    <w:p w:rsidR="00F7335C" w:rsidRPr="00196DF5" w:rsidRDefault="00F7335C" w:rsidP="00F7335C">
      <w:pPr>
        <w:spacing w:line="360" w:lineRule="auto"/>
        <w:jc w:val="center"/>
        <w:rPr>
          <w:sz w:val="26"/>
          <w:szCs w:val="26"/>
        </w:rPr>
      </w:pPr>
      <w:r>
        <w:rPr>
          <w:noProof/>
          <w:sz w:val="26"/>
          <w:szCs w:val="26"/>
        </w:rPr>
        <w:drawing>
          <wp:inline distT="0" distB="0" distL="0" distR="0">
            <wp:extent cx="5603240" cy="1676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03240" cy="1676400"/>
                    </a:xfrm>
                    <a:prstGeom prst="rect">
                      <a:avLst/>
                    </a:prstGeom>
                    <a:noFill/>
                    <a:ln w="9525">
                      <a:noFill/>
                      <a:miter lim="800000"/>
                      <a:headEnd/>
                      <a:tailEnd/>
                    </a:ln>
                  </pic:spPr>
                </pic:pic>
              </a:graphicData>
            </a:graphic>
          </wp:inline>
        </w:drawing>
      </w:r>
    </w:p>
    <w:p w:rsidR="00F7335C" w:rsidRPr="00196DF5" w:rsidRDefault="00F7335C" w:rsidP="00FA27DB">
      <w:pPr>
        <w:pStyle w:val="Caption"/>
        <w:spacing w:after="240"/>
        <w:jc w:val="center"/>
        <w:rPr>
          <w:rFonts w:ascii="Times New Roman" w:hAnsi="Times New Roman"/>
          <w:b/>
          <w:i w:val="0"/>
          <w:sz w:val="26"/>
          <w:szCs w:val="26"/>
          <w:u w:val="none"/>
        </w:rPr>
      </w:pPr>
      <w:bookmarkStart w:id="172" w:name="_Toc287340052"/>
      <w:bookmarkStart w:id="173" w:name="_Toc305165205"/>
      <w:bookmarkStart w:id="174" w:name="_Toc305221949"/>
      <w:bookmarkStart w:id="175" w:name="_Toc343679690"/>
      <w:bookmarkStart w:id="176" w:name="_Toc343680206"/>
      <w:bookmarkStart w:id="177" w:name="_Toc358272805"/>
      <w:r w:rsidRPr="00196DF5">
        <w:rPr>
          <w:rFonts w:ascii="Times New Roman" w:hAnsi="Times New Roman"/>
          <w:b/>
          <w:i w:val="0"/>
          <w:sz w:val="26"/>
          <w:szCs w:val="26"/>
          <w:u w:val="none"/>
        </w:rPr>
        <w:t xml:space="preserve">Hình </w:t>
      </w:r>
      <w:r w:rsidR="00EB63E2" w:rsidRPr="00196DF5">
        <w:rPr>
          <w:rFonts w:ascii="Times New Roman" w:hAnsi="Times New Roman"/>
          <w:b/>
          <w:i w:val="0"/>
          <w:sz w:val="26"/>
          <w:szCs w:val="26"/>
          <w:u w:val="none"/>
        </w:rPr>
        <w:fldChar w:fldCharType="begin"/>
      </w:r>
      <w:r w:rsidRPr="00196DF5">
        <w:rPr>
          <w:rFonts w:ascii="Times New Roman" w:hAnsi="Times New Roman"/>
          <w:b/>
          <w:i w:val="0"/>
          <w:sz w:val="26"/>
          <w:szCs w:val="26"/>
          <w:u w:val="none"/>
        </w:rPr>
        <w:instrText xml:space="preserve"> SEQ Hình \* ARABIC </w:instrText>
      </w:r>
      <w:r w:rsidR="00EB63E2" w:rsidRPr="00196DF5">
        <w:rPr>
          <w:rFonts w:ascii="Times New Roman" w:hAnsi="Times New Roman"/>
          <w:b/>
          <w:i w:val="0"/>
          <w:sz w:val="26"/>
          <w:szCs w:val="26"/>
          <w:u w:val="none"/>
        </w:rPr>
        <w:fldChar w:fldCharType="separate"/>
      </w:r>
      <w:r w:rsidR="00AA197F">
        <w:rPr>
          <w:rFonts w:ascii="Times New Roman" w:hAnsi="Times New Roman"/>
          <w:b/>
          <w:i w:val="0"/>
          <w:noProof/>
          <w:sz w:val="26"/>
          <w:szCs w:val="26"/>
          <w:u w:val="none"/>
        </w:rPr>
        <w:t>1</w:t>
      </w:r>
      <w:r w:rsidR="00EB63E2" w:rsidRPr="00196DF5">
        <w:rPr>
          <w:rFonts w:ascii="Times New Roman" w:hAnsi="Times New Roman"/>
          <w:b/>
          <w:i w:val="0"/>
          <w:sz w:val="26"/>
          <w:szCs w:val="26"/>
          <w:u w:val="none"/>
        </w:rPr>
        <w:fldChar w:fldCharType="end"/>
      </w:r>
      <w:r w:rsidRPr="00196DF5">
        <w:rPr>
          <w:rFonts w:ascii="Times New Roman" w:hAnsi="Times New Roman"/>
          <w:b/>
          <w:i w:val="0"/>
          <w:sz w:val="26"/>
          <w:szCs w:val="26"/>
          <w:u w:val="none"/>
        </w:rPr>
        <w:t xml:space="preserve"> Sơ đồ </w:t>
      </w:r>
      <w:bookmarkEnd w:id="172"/>
      <w:bookmarkEnd w:id="173"/>
      <w:bookmarkEnd w:id="174"/>
      <w:bookmarkEnd w:id="175"/>
      <w:bookmarkEnd w:id="176"/>
      <w:bookmarkEnd w:id="177"/>
      <w:r w:rsidR="00FA27DB">
        <w:rPr>
          <w:rFonts w:ascii="Times New Roman" w:hAnsi="Times New Roman"/>
          <w:b/>
          <w:i w:val="0"/>
          <w:sz w:val="26"/>
          <w:szCs w:val="26"/>
          <w:u w:val="none"/>
        </w:rPr>
        <w:t>bể tự hoại 3 ngăn</w:t>
      </w:r>
    </w:p>
    <w:p w:rsidR="00F7335C" w:rsidRPr="00196DF5" w:rsidRDefault="00F7335C" w:rsidP="00F7335C">
      <w:pPr>
        <w:spacing w:line="360" w:lineRule="auto"/>
        <w:jc w:val="center"/>
        <w:rPr>
          <w:b/>
          <w:bCs/>
          <w:i/>
          <w:sz w:val="26"/>
          <w:szCs w:val="26"/>
        </w:rPr>
      </w:pPr>
      <w:r w:rsidRPr="00196DF5">
        <w:rPr>
          <w:bCs/>
          <w:i/>
          <w:sz w:val="26"/>
          <w:szCs w:val="26"/>
        </w:rPr>
        <w:t>1</w:t>
      </w:r>
      <w:r w:rsidRPr="00196DF5">
        <w:rPr>
          <w:b/>
          <w:bCs/>
          <w:i/>
          <w:sz w:val="26"/>
          <w:szCs w:val="26"/>
        </w:rPr>
        <w:t xml:space="preserve">- </w:t>
      </w:r>
      <w:r w:rsidRPr="00196DF5">
        <w:rPr>
          <w:i/>
          <w:sz w:val="26"/>
          <w:szCs w:val="26"/>
        </w:rPr>
        <w:t>Ống dẫn nước thải vào bể. 2- Ống thông hơi. 3- Nắp thăm (để hút cặn).</w:t>
      </w:r>
    </w:p>
    <w:p w:rsidR="00F7335C" w:rsidRPr="00196DF5" w:rsidRDefault="00F7335C" w:rsidP="00F7335C">
      <w:pPr>
        <w:spacing w:line="360" w:lineRule="auto"/>
        <w:jc w:val="center"/>
        <w:rPr>
          <w:i/>
          <w:sz w:val="26"/>
          <w:szCs w:val="26"/>
        </w:rPr>
      </w:pPr>
      <w:r w:rsidRPr="00196DF5">
        <w:rPr>
          <w:i/>
          <w:sz w:val="26"/>
          <w:szCs w:val="26"/>
        </w:rPr>
        <w:t>4- Ngăn định lượng xả nước thải đến công trình xử lý tiếp theo.</w:t>
      </w:r>
    </w:p>
    <w:p w:rsidR="00F7335C" w:rsidRPr="00196DF5" w:rsidRDefault="00F7335C" w:rsidP="00126789">
      <w:pPr>
        <w:widowControl w:val="0"/>
        <w:numPr>
          <w:ilvl w:val="0"/>
          <w:numId w:val="38"/>
        </w:numPr>
        <w:spacing w:line="360" w:lineRule="auto"/>
        <w:jc w:val="both"/>
        <w:rPr>
          <w:b/>
          <w:sz w:val="26"/>
          <w:szCs w:val="26"/>
        </w:rPr>
      </w:pPr>
      <w:r w:rsidRPr="00196DF5">
        <w:rPr>
          <w:b/>
          <w:sz w:val="26"/>
          <w:szCs w:val="26"/>
        </w:rPr>
        <w:t>Tính toán bể tự hoại</w:t>
      </w:r>
    </w:p>
    <w:p w:rsidR="00F7335C" w:rsidRPr="00196DF5" w:rsidRDefault="00F7335C" w:rsidP="00F7335C">
      <w:pPr>
        <w:spacing w:line="360" w:lineRule="auto"/>
        <w:ind w:firstLine="360"/>
        <w:jc w:val="both"/>
        <w:rPr>
          <w:sz w:val="26"/>
          <w:szCs w:val="26"/>
        </w:rPr>
      </w:pPr>
      <w:r w:rsidRPr="00196DF5">
        <w:rPr>
          <w:sz w:val="26"/>
          <w:szCs w:val="26"/>
        </w:rPr>
        <w:t xml:space="preserve">Lượng nước thải sinh hoạt </w:t>
      </w:r>
      <w:r>
        <w:rPr>
          <w:sz w:val="26"/>
          <w:szCs w:val="26"/>
        </w:rPr>
        <w:t xml:space="preserve">tối đa </w:t>
      </w:r>
      <w:r w:rsidRPr="00196DF5">
        <w:rPr>
          <w:sz w:val="26"/>
          <w:szCs w:val="26"/>
        </w:rPr>
        <w:t>= 100% lượng nước cấp</w:t>
      </w:r>
      <w:r>
        <w:rPr>
          <w:sz w:val="26"/>
          <w:szCs w:val="26"/>
        </w:rPr>
        <w:t xml:space="preserve"> ước tính tối đa</w:t>
      </w:r>
    </w:p>
    <w:p w:rsidR="00F7335C" w:rsidRPr="00196DF5" w:rsidRDefault="00F7335C" w:rsidP="00F7335C">
      <w:pPr>
        <w:spacing w:line="360" w:lineRule="auto"/>
        <w:ind w:firstLine="720"/>
        <w:jc w:val="both"/>
        <w:rPr>
          <w:sz w:val="26"/>
          <w:szCs w:val="26"/>
        </w:rPr>
      </w:pPr>
      <w:r w:rsidRPr="00196DF5">
        <w:rPr>
          <w:sz w:val="26"/>
          <w:szCs w:val="26"/>
        </w:rPr>
        <w:t xml:space="preserve">Q </w:t>
      </w:r>
      <w:r w:rsidRPr="00196DF5">
        <w:rPr>
          <w:sz w:val="26"/>
          <w:szCs w:val="26"/>
          <w:vertAlign w:val="subscript"/>
        </w:rPr>
        <w:t>thải</w:t>
      </w:r>
      <w:r w:rsidRPr="00196DF5">
        <w:rPr>
          <w:sz w:val="26"/>
          <w:szCs w:val="26"/>
        </w:rPr>
        <w:t xml:space="preserve"> = </w:t>
      </w:r>
      <w:r w:rsidR="003F52B0">
        <w:rPr>
          <w:sz w:val="26"/>
          <w:szCs w:val="26"/>
        </w:rPr>
        <w:t>7,8</w:t>
      </w:r>
      <w:r w:rsidR="00620501">
        <w:rPr>
          <w:sz w:val="26"/>
          <w:szCs w:val="26"/>
        </w:rPr>
        <w:t xml:space="preserve"> </w:t>
      </w:r>
      <w:r>
        <w:rPr>
          <w:sz w:val="26"/>
          <w:szCs w:val="26"/>
        </w:rPr>
        <w:t xml:space="preserve"> </w:t>
      </w:r>
      <w:r w:rsidRPr="00196DF5">
        <w:rPr>
          <w:sz w:val="26"/>
          <w:szCs w:val="26"/>
        </w:rPr>
        <w:t>m</w:t>
      </w:r>
      <w:r w:rsidRPr="00196DF5">
        <w:rPr>
          <w:sz w:val="26"/>
          <w:szCs w:val="26"/>
          <w:vertAlign w:val="superscript"/>
        </w:rPr>
        <w:t>3</w:t>
      </w:r>
      <w:r w:rsidRPr="00196DF5">
        <w:rPr>
          <w:sz w:val="26"/>
          <w:szCs w:val="26"/>
        </w:rPr>
        <w:t>/ngày.đêm, K = 1,1: hệ số dùng nước không điều hòa</w:t>
      </w:r>
    </w:p>
    <w:p w:rsidR="00F7335C" w:rsidRPr="00196DF5" w:rsidRDefault="00F7335C" w:rsidP="00F7335C">
      <w:pPr>
        <w:spacing w:line="360" w:lineRule="auto"/>
        <w:ind w:firstLine="720"/>
        <w:jc w:val="both"/>
        <w:rPr>
          <w:sz w:val="26"/>
          <w:szCs w:val="26"/>
        </w:rPr>
      </w:pPr>
      <w:r w:rsidRPr="00196DF5">
        <w:rPr>
          <w:sz w:val="26"/>
          <w:szCs w:val="26"/>
        </w:rPr>
        <w:t xml:space="preserve">W </w:t>
      </w:r>
      <w:r w:rsidRPr="00196DF5">
        <w:rPr>
          <w:sz w:val="26"/>
          <w:szCs w:val="26"/>
          <w:vertAlign w:val="subscript"/>
        </w:rPr>
        <w:t>nước</w:t>
      </w:r>
      <w:r w:rsidRPr="00196DF5">
        <w:rPr>
          <w:sz w:val="26"/>
          <w:szCs w:val="26"/>
        </w:rPr>
        <w:t xml:space="preserve"> = K x Q </w:t>
      </w:r>
      <w:r w:rsidRPr="00196DF5">
        <w:rPr>
          <w:sz w:val="26"/>
          <w:szCs w:val="26"/>
          <w:vertAlign w:val="subscript"/>
        </w:rPr>
        <w:t>thải</w:t>
      </w:r>
      <w:r w:rsidRPr="00196DF5">
        <w:rPr>
          <w:sz w:val="26"/>
          <w:szCs w:val="26"/>
        </w:rPr>
        <w:t xml:space="preserve"> = 1,1 x </w:t>
      </w:r>
      <w:r w:rsidR="003F52B0">
        <w:rPr>
          <w:sz w:val="26"/>
          <w:szCs w:val="26"/>
        </w:rPr>
        <w:t>7,8</w:t>
      </w:r>
      <w:r w:rsidRPr="00196DF5">
        <w:rPr>
          <w:sz w:val="26"/>
          <w:szCs w:val="26"/>
        </w:rPr>
        <w:t xml:space="preserve"> = </w:t>
      </w:r>
      <w:r w:rsidR="003F52B0">
        <w:rPr>
          <w:sz w:val="26"/>
          <w:szCs w:val="26"/>
        </w:rPr>
        <w:t>8,58</w:t>
      </w:r>
      <w:r w:rsidRPr="00196DF5">
        <w:rPr>
          <w:sz w:val="26"/>
          <w:szCs w:val="26"/>
        </w:rPr>
        <w:t xml:space="preserve"> m</w:t>
      </w:r>
      <w:r w:rsidRPr="00196DF5">
        <w:rPr>
          <w:sz w:val="26"/>
          <w:szCs w:val="26"/>
          <w:vertAlign w:val="superscript"/>
        </w:rPr>
        <w:t>3</w:t>
      </w:r>
      <w:r w:rsidRPr="00196DF5">
        <w:rPr>
          <w:sz w:val="26"/>
          <w:szCs w:val="26"/>
        </w:rPr>
        <w:t>/ngày.đêm</w:t>
      </w:r>
    </w:p>
    <w:p w:rsidR="00F7335C" w:rsidRPr="00196DF5" w:rsidRDefault="00F7335C" w:rsidP="00F7335C">
      <w:pPr>
        <w:spacing w:line="360" w:lineRule="auto"/>
        <w:ind w:firstLine="720"/>
        <w:jc w:val="both"/>
        <w:rPr>
          <w:sz w:val="26"/>
          <w:szCs w:val="26"/>
        </w:rPr>
      </w:pPr>
      <w:r w:rsidRPr="00196DF5">
        <w:rPr>
          <w:sz w:val="26"/>
          <w:szCs w:val="26"/>
        </w:rPr>
        <w:t xml:space="preserve">W </w:t>
      </w:r>
      <w:r w:rsidRPr="00196DF5">
        <w:rPr>
          <w:sz w:val="26"/>
          <w:szCs w:val="26"/>
          <w:vertAlign w:val="subscript"/>
        </w:rPr>
        <w:t>bùn</w:t>
      </w:r>
      <w:r w:rsidRPr="00196DF5">
        <w:rPr>
          <w:sz w:val="26"/>
          <w:szCs w:val="26"/>
        </w:rPr>
        <w:t xml:space="preserve"> = a x N x t x (100 – P</w:t>
      </w:r>
      <w:r w:rsidRPr="00196DF5">
        <w:rPr>
          <w:sz w:val="26"/>
          <w:szCs w:val="26"/>
          <w:vertAlign w:val="subscript"/>
        </w:rPr>
        <w:t>1</w:t>
      </w:r>
      <w:r w:rsidRPr="00196DF5">
        <w:rPr>
          <w:sz w:val="26"/>
          <w:szCs w:val="26"/>
        </w:rPr>
        <w:t>) x 0,7 x 1,2/(100 – P</w:t>
      </w:r>
      <w:r w:rsidRPr="00196DF5">
        <w:rPr>
          <w:sz w:val="26"/>
          <w:szCs w:val="26"/>
          <w:vertAlign w:val="subscript"/>
        </w:rPr>
        <w:t>2</w:t>
      </w:r>
      <w:r w:rsidRPr="00196DF5">
        <w:rPr>
          <w:sz w:val="26"/>
          <w:szCs w:val="26"/>
        </w:rPr>
        <w:t>) x 1000</w:t>
      </w:r>
    </w:p>
    <w:p w:rsidR="00F7335C" w:rsidRPr="00196DF5" w:rsidRDefault="00F7335C" w:rsidP="00F7335C">
      <w:pPr>
        <w:spacing w:line="360" w:lineRule="auto"/>
        <w:ind w:firstLine="720"/>
        <w:jc w:val="both"/>
        <w:rPr>
          <w:sz w:val="26"/>
          <w:szCs w:val="26"/>
        </w:rPr>
      </w:pPr>
      <w:r w:rsidRPr="00196DF5">
        <w:rPr>
          <w:sz w:val="26"/>
          <w:szCs w:val="26"/>
        </w:rPr>
        <w:lastRenderedPageBreak/>
        <w:t xml:space="preserve">          = 0,45 x 7</w:t>
      </w:r>
      <w:r w:rsidR="003F52B0">
        <w:rPr>
          <w:sz w:val="26"/>
          <w:szCs w:val="26"/>
        </w:rPr>
        <w:t>8</w:t>
      </w:r>
      <w:r w:rsidRPr="00196DF5">
        <w:rPr>
          <w:sz w:val="26"/>
          <w:szCs w:val="26"/>
        </w:rPr>
        <w:t xml:space="preserve"> x 180 x (100 – 95) x 0,7 x 1,2/(100 – 90) x 1000</w:t>
      </w:r>
    </w:p>
    <w:p w:rsidR="00F7335C" w:rsidRPr="00196DF5" w:rsidRDefault="00F7335C" w:rsidP="00F7335C">
      <w:pPr>
        <w:spacing w:line="360" w:lineRule="auto"/>
        <w:ind w:firstLine="720"/>
        <w:jc w:val="both"/>
        <w:rPr>
          <w:sz w:val="26"/>
          <w:szCs w:val="26"/>
        </w:rPr>
      </w:pPr>
      <w:r w:rsidRPr="00196DF5">
        <w:rPr>
          <w:sz w:val="26"/>
          <w:szCs w:val="26"/>
        </w:rPr>
        <w:t xml:space="preserve">          = </w:t>
      </w:r>
      <w:r>
        <w:rPr>
          <w:sz w:val="26"/>
          <w:szCs w:val="26"/>
        </w:rPr>
        <w:t>2,</w:t>
      </w:r>
      <w:r w:rsidR="003F52B0">
        <w:rPr>
          <w:sz w:val="26"/>
          <w:szCs w:val="26"/>
        </w:rPr>
        <w:t>6</w:t>
      </w:r>
      <w:r>
        <w:rPr>
          <w:sz w:val="26"/>
          <w:szCs w:val="26"/>
        </w:rPr>
        <w:t>5</w:t>
      </w:r>
      <w:r w:rsidRPr="00196DF5">
        <w:rPr>
          <w:sz w:val="26"/>
          <w:szCs w:val="26"/>
        </w:rPr>
        <w:t xml:space="preserve"> m</w:t>
      </w:r>
      <w:r w:rsidRPr="00196DF5">
        <w:rPr>
          <w:sz w:val="26"/>
          <w:szCs w:val="26"/>
          <w:vertAlign w:val="superscript"/>
        </w:rPr>
        <w:t>3</w:t>
      </w:r>
      <w:r w:rsidRPr="00196DF5">
        <w:rPr>
          <w:sz w:val="26"/>
          <w:szCs w:val="26"/>
        </w:rPr>
        <w:t>/ngày.đêm</w:t>
      </w:r>
    </w:p>
    <w:p w:rsidR="00F7335C" w:rsidRPr="00196DF5" w:rsidRDefault="00F7335C" w:rsidP="00F7335C">
      <w:pPr>
        <w:spacing w:line="312" w:lineRule="auto"/>
        <w:ind w:firstLine="720"/>
        <w:jc w:val="both"/>
        <w:rPr>
          <w:sz w:val="26"/>
          <w:szCs w:val="26"/>
        </w:rPr>
      </w:pPr>
      <w:r w:rsidRPr="00196DF5">
        <w:rPr>
          <w:sz w:val="26"/>
          <w:szCs w:val="26"/>
        </w:rPr>
        <w:t>Trong đó:</w:t>
      </w:r>
    </w:p>
    <w:p w:rsidR="00F7335C" w:rsidRPr="00196DF5" w:rsidRDefault="00F7335C" w:rsidP="00F7335C">
      <w:pPr>
        <w:spacing w:line="312" w:lineRule="auto"/>
        <w:ind w:firstLine="720"/>
        <w:jc w:val="both"/>
        <w:rPr>
          <w:sz w:val="26"/>
          <w:szCs w:val="26"/>
        </w:rPr>
      </w:pPr>
      <w:r w:rsidRPr="00196DF5">
        <w:rPr>
          <w:sz w:val="26"/>
          <w:szCs w:val="26"/>
        </w:rPr>
        <w:t>a = 0,4 – 0,5 L/ngày.đêm : Tiêu chuẩn cặn lắng cho một người;</w:t>
      </w:r>
    </w:p>
    <w:p w:rsidR="00F7335C" w:rsidRPr="00196DF5" w:rsidRDefault="00F7335C" w:rsidP="00F7335C">
      <w:pPr>
        <w:spacing w:line="312" w:lineRule="auto"/>
        <w:ind w:firstLine="720"/>
        <w:jc w:val="both"/>
        <w:rPr>
          <w:sz w:val="26"/>
          <w:szCs w:val="26"/>
        </w:rPr>
      </w:pPr>
      <w:r w:rsidRPr="00196DF5">
        <w:rPr>
          <w:sz w:val="26"/>
          <w:szCs w:val="26"/>
        </w:rPr>
        <w:t>N : số người tối đa của Công ty;</w:t>
      </w:r>
    </w:p>
    <w:p w:rsidR="00F7335C" w:rsidRPr="00196DF5" w:rsidRDefault="00F7335C" w:rsidP="00F7335C">
      <w:pPr>
        <w:spacing w:line="312" w:lineRule="auto"/>
        <w:ind w:firstLine="720"/>
        <w:jc w:val="both"/>
        <w:rPr>
          <w:sz w:val="26"/>
          <w:szCs w:val="26"/>
        </w:rPr>
      </w:pPr>
      <w:r w:rsidRPr="00196DF5">
        <w:rPr>
          <w:sz w:val="26"/>
          <w:szCs w:val="26"/>
        </w:rPr>
        <w:t>t = 180 – 360 ngày: thời gian tích lũy cặn lắng trong bể tự hoại;</w:t>
      </w:r>
    </w:p>
    <w:p w:rsidR="00F7335C" w:rsidRPr="00196DF5" w:rsidRDefault="00F7335C" w:rsidP="00F7335C">
      <w:pPr>
        <w:spacing w:line="312" w:lineRule="auto"/>
        <w:ind w:firstLine="720"/>
        <w:jc w:val="both"/>
        <w:rPr>
          <w:sz w:val="26"/>
          <w:szCs w:val="26"/>
        </w:rPr>
      </w:pPr>
      <w:r w:rsidRPr="00196DF5">
        <w:rPr>
          <w:sz w:val="26"/>
          <w:szCs w:val="26"/>
        </w:rPr>
        <w:t>0,7 : Hệ số tính đến 30% cặn đã phân hủy;</w:t>
      </w:r>
    </w:p>
    <w:p w:rsidR="00F7335C" w:rsidRPr="00196DF5" w:rsidRDefault="00F7335C" w:rsidP="00F7335C">
      <w:pPr>
        <w:spacing w:line="312" w:lineRule="auto"/>
        <w:ind w:left="720"/>
        <w:jc w:val="both"/>
        <w:rPr>
          <w:sz w:val="26"/>
          <w:szCs w:val="26"/>
        </w:rPr>
      </w:pPr>
      <w:r w:rsidRPr="00196DF5">
        <w:rPr>
          <w:sz w:val="26"/>
          <w:szCs w:val="26"/>
        </w:rPr>
        <w:t>1,2 : hệ số tính đến 20% cặn được giữ trong bể tự hoại đã bị nhiễm vi khuẩn cho cặn tươi;</w:t>
      </w:r>
    </w:p>
    <w:p w:rsidR="00F7335C" w:rsidRPr="00196DF5" w:rsidRDefault="00F7335C" w:rsidP="00F7335C">
      <w:pPr>
        <w:spacing w:line="312" w:lineRule="auto"/>
        <w:ind w:left="720"/>
        <w:jc w:val="both"/>
        <w:rPr>
          <w:sz w:val="26"/>
          <w:szCs w:val="26"/>
        </w:rPr>
      </w:pPr>
      <w:r w:rsidRPr="00196DF5">
        <w:rPr>
          <w:sz w:val="26"/>
          <w:szCs w:val="26"/>
        </w:rPr>
        <w:t>P</w:t>
      </w:r>
      <w:r w:rsidRPr="00196DF5">
        <w:rPr>
          <w:sz w:val="26"/>
          <w:szCs w:val="26"/>
          <w:vertAlign w:val="subscript"/>
        </w:rPr>
        <w:t>1</w:t>
      </w:r>
      <w:r w:rsidRPr="00196DF5">
        <w:rPr>
          <w:sz w:val="26"/>
          <w:szCs w:val="26"/>
        </w:rPr>
        <w:t xml:space="preserve"> = 95% : Độ ẩm của cặn tươi;</w:t>
      </w:r>
    </w:p>
    <w:p w:rsidR="00F7335C" w:rsidRPr="00196DF5" w:rsidRDefault="00F7335C" w:rsidP="00F7335C">
      <w:pPr>
        <w:spacing w:line="312" w:lineRule="auto"/>
        <w:ind w:left="720"/>
        <w:jc w:val="both"/>
        <w:rPr>
          <w:sz w:val="26"/>
          <w:szCs w:val="26"/>
        </w:rPr>
      </w:pPr>
      <w:r w:rsidRPr="00196DF5">
        <w:rPr>
          <w:sz w:val="26"/>
          <w:szCs w:val="26"/>
        </w:rPr>
        <w:t>P</w:t>
      </w:r>
      <w:r w:rsidRPr="00196DF5">
        <w:rPr>
          <w:sz w:val="26"/>
          <w:szCs w:val="26"/>
          <w:vertAlign w:val="subscript"/>
        </w:rPr>
        <w:t>2</w:t>
      </w:r>
      <w:r w:rsidRPr="00196DF5">
        <w:rPr>
          <w:sz w:val="26"/>
          <w:szCs w:val="26"/>
        </w:rPr>
        <w:t xml:space="preserve"> = 90% : Độ ẩm trung bình của cặn trong bể tự hoại;</w:t>
      </w:r>
    </w:p>
    <w:p w:rsidR="00F7335C" w:rsidRPr="00196DF5" w:rsidRDefault="00F7335C" w:rsidP="00F7335C">
      <w:pPr>
        <w:spacing w:line="312" w:lineRule="auto"/>
        <w:ind w:left="720"/>
        <w:jc w:val="both"/>
        <w:rPr>
          <w:sz w:val="26"/>
          <w:szCs w:val="26"/>
        </w:rPr>
      </w:pPr>
      <w:r w:rsidRPr="00196DF5">
        <w:rPr>
          <w:sz w:val="26"/>
          <w:szCs w:val="26"/>
        </w:rPr>
        <w:t>W = W</w:t>
      </w:r>
      <w:r w:rsidRPr="00196DF5">
        <w:rPr>
          <w:sz w:val="26"/>
          <w:szCs w:val="26"/>
          <w:vertAlign w:val="subscript"/>
        </w:rPr>
        <w:t>bùn</w:t>
      </w:r>
      <w:r w:rsidRPr="00196DF5">
        <w:rPr>
          <w:sz w:val="26"/>
          <w:szCs w:val="26"/>
        </w:rPr>
        <w:t xml:space="preserve"> + W</w:t>
      </w:r>
      <w:r w:rsidRPr="00196DF5">
        <w:rPr>
          <w:sz w:val="26"/>
          <w:szCs w:val="26"/>
          <w:vertAlign w:val="subscript"/>
        </w:rPr>
        <w:t xml:space="preserve">nước </w:t>
      </w:r>
      <w:r w:rsidRPr="00196DF5">
        <w:rPr>
          <w:sz w:val="26"/>
          <w:szCs w:val="26"/>
        </w:rPr>
        <w:t xml:space="preserve">= </w:t>
      </w:r>
      <w:r>
        <w:rPr>
          <w:sz w:val="26"/>
          <w:szCs w:val="26"/>
        </w:rPr>
        <w:t>2,</w:t>
      </w:r>
      <w:r w:rsidR="003F52B0">
        <w:rPr>
          <w:sz w:val="26"/>
          <w:szCs w:val="26"/>
        </w:rPr>
        <w:t>6</w:t>
      </w:r>
      <w:r>
        <w:rPr>
          <w:sz w:val="26"/>
          <w:szCs w:val="26"/>
        </w:rPr>
        <w:t>5</w:t>
      </w:r>
      <w:r w:rsidRPr="00196DF5">
        <w:rPr>
          <w:sz w:val="26"/>
          <w:szCs w:val="26"/>
        </w:rPr>
        <w:t xml:space="preserve"> + </w:t>
      </w:r>
      <w:r w:rsidR="003F52B0">
        <w:rPr>
          <w:sz w:val="26"/>
          <w:szCs w:val="26"/>
        </w:rPr>
        <w:t>8,58</w:t>
      </w:r>
      <w:r w:rsidRPr="00196DF5">
        <w:rPr>
          <w:sz w:val="26"/>
          <w:szCs w:val="26"/>
        </w:rPr>
        <w:t xml:space="preserve"> = </w:t>
      </w:r>
      <w:r w:rsidR="003F52B0">
        <w:rPr>
          <w:sz w:val="26"/>
          <w:szCs w:val="26"/>
        </w:rPr>
        <w:t>11,23</w:t>
      </w:r>
      <w:r w:rsidRPr="00196DF5">
        <w:rPr>
          <w:sz w:val="26"/>
          <w:szCs w:val="26"/>
        </w:rPr>
        <w:t xml:space="preserve"> m</w:t>
      </w:r>
      <w:r w:rsidRPr="00196DF5">
        <w:rPr>
          <w:sz w:val="26"/>
          <w:szCs w:val="26"/>
          <w:vertAlign w:val="superscript"/>
        </w:rPr>
        <w:t>3</w:t>
      </w:r>
      <w:r w:rsidRPr="00196DF5">
        <w:rPr>
          <w:sz w:val="26"/>
          <w:szCs w:val="26"/>
        </w:rPr>
        <w:t>/ngày.đêm</w:t>
      </w:r>
    </w:p>
    <w:p w:rsidR="00F7335C" w:rsidRPr="00196DF5" w:rsidRDefault="00F7335C" w:rsidP="00F7335C">
      <w:pPr>
        <w:tabs>
          <w:tab w:val="left" w:pos="6015"/>
        </w:tabs>
        <w:spacing w:line="312" w:lineRule="auto"/>
        <w:ind w:left="720"/>
        <w:jc w:val="both"/>
        <w:rPr>
          <w:sz w:val="26"/>
          <w:szCs w:val="26"/>
        </w:rPr>
      </w:pPr>
      <w:r w:rsidRPr="00196DF5">
        <w:rPr>
          <w:sz w:val="26"/>
          <w:szCs w:val="26"/>
        </w:rPr>
        <w:t xml:space="preserve">Thể tích bể tự hoại </w:t>
      </w:r>
      <w:r>
        <w:rPr>
          <w:sz w:val="26"/>
          <w:szCs w:val="26"/>
        </w:rPr>
        <w:t>tối đa</w:t>
      </w:r>
      <w:r w:rsidRPr="00196DF5">
        <w:rPr>
          <w:sz w:val="26"/>
          <w:szCs w:val="26"/>
        </w:rPr>
        <w:t xml:space="preserve">: </w:t>
      </w:r>
      <w:r>
        <w:rPr>
          <w:sz w:val="26"/>
          <w:szCs w:val="26"/>
        </w:rPr>
        <w:t>1</w:t>
      </w:r>
      <w:r w:rsidR="003F52B0">
        <w:rPr>
          <w:sz w:val="26"/>
          <w:szCs w:val="26"/>
        </w:rPr>
        <w:t>2</w:t>
      </w:r>
      <w:r w:rsidRPr="00196DF5">
        <w:rPr>
          <w:sz w:val="26"/>
          <w:szCs w:val="26"/>
        </w:rPr>
        <w:t xml:space="preserve"> m</w:t>
      </w:r>
      <w:r w:rsidRPr="00196DF5">
        <w:rPr>
          <w:sz w:val="26"/>
          <w:szCs w:val="26"/>
          <w:vertAlign w:val="superscript"/>
        </w:rPr>
        <w:t>3</w:t>
      </w:r>
      <w:r w:rsidRPr="00196DF5">
        <w:rPr>
          <w:sz w:val="26"/>
          <w:szCs w:val="26"/>
        </w:rPr>
        <w:t xml:space="preserve"> (Dài x Rộng x Cao = </w:t>
      </w:r>
      <w:r>
        <w:rPr>
          <w:sz w:val="26"/>
          <w:szCs w:val="26"/>
        </w:rPr>
        <w:t>3</w:t>
      </w:r>
      <w:r w:rsidRPr="00196DF5">
        <w:rPr>
          <w:sz w:val="26"/>
          <w:szCs w:val="26"/>
        </w:rPr>
        <w:t xml:space="preserve"> x</w:t>
      </w:r>
      <w:r>
        <w:rPr>
          <w:sz w:val="26"/>
          <w:szCs w:val="26"/>
        </w:rPr>
        <w:t xml:space="preserve"> 2</w:t>
      </w:r>
      <w:r w:rsidRPr="00196DF5">
        <w:rPr>
          <w:sz w:val="26"/>
          <w:szCs w:val="26"/>
        </w:rPr>
        <w:t xml:space="preserve"> x 2)</w:t>
      </w:r>
    </w:p>
    <w:p w:rsidR="00F7335C" w:rsidRPr="00196DF5" w:rsidRDefault="00F7335C" w:rsidP="006E48DC">
      <w:pPr>
        <w:spacing w:before="120" w:line="360" w:lineRule="auto"/>
        <w:jc w:val="both"/>
        <w:rPr>
          <w:b/>
          <w:sz w:val="26"/>
          <w:szCs w:val="26"/>
          <w:u w:val="single"/>
        </w:rPr>
      </w:pPr>
      <w:r w:rsidRPr="00196DF5">
        <w:rPr>
          <w:b/>
          <w:sz w:val="26"/>
          <w:szCs w:val="26"/>
          <w:u w:val="single"/>
        </w:rPr>
        <w:t>Thuyết minh quy trình hoạt động của bể tự hoại</w:t>
      </w:r>
    </w:p>
    <w:p w:rsidR="00F7335C" w:rsidRPr="00196DF5" w:rsidRDefault="00F7335C" w:rsidP="00126789">
      <w:pPr>
        <w:numPr>
          <w:ilvl w:val="0"/>
          <w:numId w:val="40"/>
        </w:numPr>
        <w:spacing w:line="360" w:lineRule="auto"/>
        <w:jc w:val="both"/>
        <w:rPr>
          <w:sz w:val="26"/>
          <w:szCs w:val="26"/>
        </w:rPr>
      </w:pPr>
      <w:r w:rsidRPr="00196DF5">
        <w:rPr>
          <w:sz w:val="26"/>
          <w:szCs w:val="26"/>
        </w:rPr>
        <w:t>Bể tự hoại có hai chức năng chính là lắng và phân hủy cặn lắng với hiệu suất xử lý 40 - 50%. Thời gian lưu nước trong bể khoảng 20 ngày thì 95% chất rắn lơ lửng sẽ lắng xuống đáy bể.</w:t>
      </w:r>
    </w:p>
    <w:p w:rsidR="00F7335C" w:rsidRPr="00196DF5" w:rsidRDefault="00F7335C" w:rsidP="00126789">
      <w:pPr>
        <w:numPr>
          <w:ilvl w:val="0"/>
          <w:numId w:val="40"/>
        </w:numPr>
        <w:spacing w:line="360" w:lineRule="auto"/>
        <w:jc w:val="both"/>
        <w:rPr>
          <w:sz w:val="26"/>
          <w:szCs w:val="26"/>
        </w:rPr>
      </w:pPr>
      <w:r w:rsidRPr="00196DF5">
        <w:rPr>
          <w:sz w:val="26"/>
          <w:szCs w:val="26"/>
        </w:rPr>
        <w:t>Cặn được giữ lại trong đáy bể từ 3 - 6 tháng, dưới ảnh hưởng của các vi sinh vật kị khí, các chất hữu cơ bị phân hủy một phần, một phần tạo ra các chất khí và một phần tạo thành các chất vô cơ hoà tan.</w:t>
      </w:r>
    </w:p>
    <w:p w:rsidR="00F7335C" w:rsidRPr="00F7335C" w:rsidRDefault="00F7335C" w:rsidP="00126789">
      <w:pPr>
        <w:numPr>
          <w:ilvl w:val="0"/>
          <w:numId w:val="40"/>
        </w:numPr>
        <w:spacing w:line="360" w:lineRule="auto"/>
        <w:jc w:val="both"/>
        <w:rPr>
          <w:sz w:val="26"/>
          <w:szCs w:val="26"/>
        </w:rPr>
      </w:pPr>
      <w:r w:rsidRPr="00196DF5">
        <w:rPr>
          <w:sz w:val="26"/>
          <w:szCs w:val="26"/>
        </w:rPr>
        <w:t>Nước thải ở trong bể một thời gian dài để đảm bảo hiệu suất lắng cao rồi mới chuyển qua ngăn lọc và thoát ra ngoài đường ống dẫn. Mỗi bể tự hoại đều có ống thông hơi để giải phóng khí từ quá trình phân hủy. Sau khi qua bể tự hoại thì hàm lượng các chất ô nhiễm BOD</w:t>
      </w:r>
      <w:r w:rsidRPr="00196DF5">
        <w:rPr>
          <w:sz w:val="26"/>
          <w:szCs w:val="26"/>
          <w:vertAlign w:val="subscript"/>
        </w:rPr>
        <w:t>5</w:t>
      </w:r>
      <w:r w:rsidRPr="00196DF5">
        <w:rPr>
          <w:sz w:val="26"/>
          <w:szCs w:val="26"/>
        </w:rPr>
        <w:t>, COD và SS giảm đáng kể, lượng nước sau xử lý được thải ra hệ thống thoát nước của khu vực.</w:t>
      </w:r>
      <w:bookmarkEnd w:id="169"/>
      <w:bookmarkEnd w:id="170"/>
      <w:bookmarkEnd w:id="171"/>
    </w:p>
    <w:p w:rsidR="00C7469B" w:rsidRPr="00C6158F" w:rsidRDefault="001B263D" w:rsidP="00C7469B">
      <w:pPr>
        <w:pStyle w:val="Heading3"/>
        <w:spacing w:line="360" w:lineRule="auto"/>
        <w:jc w:val="both"/>
        <w:rPr>
          <w:i/>
          <w:szCs w:val="26"/>
        </w:rPr>
      </w:pPr>
      <w:bookmarkStart w:id="178" w:name="_Toc6120924"/>
      <w:bookmarkEnd w:id="155"/>
      <w:bookmarkEnd w:id="156"/>
      <w:r w:rsidRPr="00C6158F">
        <w:rPr>
          <w:i/>
          <w:szCs w:val="26"/>
        </w:rPr>
        <w:t xml:space="preserve">3.1.2. </w:t>
      </w:r>
      <w:r w:rsidR="007A6861" w:rsidRPr="00C6158F">
        <w:rPr>
          <w:i/>
          <w:szCs w:val="26"/>
        </w:rPr>
        <w:t xml:space="preserve">Đối với khí thải </w:t>
      </w:r>
    </w:p>
    <w:p w:rsidR="00C7469B" w:rsidRPr="00C6158F" w:rsidRDefault="00C7469B" w:rsidP="007616FE">
      <w:pPr>
        <w:pStyle w:val="ListParagraph"/>
        <w:numPr>
          <w:ilvl w:val="0"/>
          <w:numId w:val="16"/>
        </w:numPr>
        <w:spacing w:line="360" w:lineRule="auto"/>
        <w:jc w:val="both"/>
        <w:rPr>
          <w:b/>
          <w:i/>
          <w:color w:val="000000" w:themeColor="text1"/>
          <w:sz w:val="26"/>
          <w:szCs w:val="26"/>
        </w:rPr>
      </w:pPr>
      <w:r w:rsidRPr="00C6158F">
        <w:rPr>
          <w:b/>
          <w:i/>
          <w:color w:val="000000" w:themeColor="text1"/>
          <w:sz w:val="26"/>
          <w:szCs w:val="26"/>
        </w:rPr>
        <w:t>Giảm thiểu ô nhiễm không khí từ hoạt động giao thông</w:t>
      </w:r>
    </w:p>
    <w:p w:rsidR="00C7469B" w:rsidRPr="00684148" w:rsidRDefault="00C7469B" w:rsidP="007616FE">
      <w:pPr>
        <w:pStyle w:val="ListParagraph"/>
        <w:numPr>
          <w:ilvl w:val="0"/>
          <w:numId w:val="12"/>
        </w:numPr>
        <w:spacing w:line="360" w:lineRule="auto"/>
        <w:jc w:val="both"/>
        <w:rPr>
          <w:color w:val="000000" w:themeColor="text1"/>
          <w:sz w:val="26"/>
          <w:szCs w:val="26"/>
        </w:rPr>
      </w:pPr>
      <w:r w:rsidRPr="00684148">
        <w:rPr>
          <w:color w:val="000000" w:themeColor="text1"/>
          <w:sz w:val="26"/>
          <w:szCs w:val="26"/>
        </w:rPr>
        <w:t xml:space="preserve">Để đảm bảo lượng xe tập trung khá lớn của khách lưu trú, nhân viên khách sạn, Chủ đầu tư </w:t>
      </w:r>
      <w:r w:rsidR="00684148" w:rsidRPr="00684148">
        <w:rPr>
          <w:color w:val="000000" w:themeColor="text1"/>
          <w:sz w:val="26"/>
          <w:szCs w:val="26"/>
        </w:rPr>
        <w:t>đã bố trí</w:t>
      </w:r>
      <w:r w:rsidRPr="00684148">
        <w:rPr>
          <w:color w:val="000000" w:themeColor="text1"/>
          <w:sz w:val="26"/>
          <w:szCs w:val="26"/>
        </w:rPr>
        <w:t xml:space="preserve"> 01 tầng hầm để chứa xe gắn máy và xe ô tô khi ra vào khách sạn. </w:t>
      </w:r>
    </w:p>
    <w:p w:rsidR="00C7469B" w:rsidRPr="00C6158F" w:rsidRDefault="00C7469B" w:rsidP="007616FE">
      <w:pPr>
        <w:pStyle w:val="ListParagraph"/>
        <w:numPr>
          <w:ilvl w:val="0"/>
          <w:numId w:val="12"/>
        </w:numPr>
        <w:spacing w:line="360" w:lineRule="auto"/>
        <w:jc w:val="both"/>
        <w:rPr>
          <w:color w:val="000000" w:themeColor="text1"/>
          <w:sz w:val="26"/>
          <w:szCs w:val="26"/>
        </w:rPr>
      </w:pPr>
      <w:r w:rsidRPr="00C6158F">
        <w:rPr>
          <w:color w:val="000000" w:themeColor="text1"/>
          <w:sz w:val="26"/>
          <w:szCs w:val="26"/>
        </w:rPr>
        <w:t>Thường xuyên quét dọn mặt đường ra vào tầng hầm để giảm lượng bụi phát sinh.</w:t>
      </w:r>
    </w:p>
    <w:p w:rsidR="00C7469B" w:rsidRPr="00C6158F" w:rsidRDefault="00C7469B" w:rsidP="007616FE">
      <w:pPr>
        <w:pStyle w:val="ListParagraph"/>
        <w:numPr>
          <w:ilvl w:val="0"/>
          <w:numId w:val="12"/>
        </w:numPr>
        <w:spacing w:line="360" w:lineRule="auto"/>
        <w:jc w:val="both"/>
        <w:rPr>
          <w:color w:val="000000" w:themeColor="text1"/>
          <w:sz w:val="26"/>
          <w:szCs w:val="26"/>
        </w:rPr>
      </w:pPr>
      <w:r w:rsidRPr="00C6158F">
        <w:rPr>
          <w:color w:val="000000" w:themeColor="text1"/>
          <w:sz w:val="26"/>
          <w:szCs w:val="26"/>
        </w:rPr>
        <w:lastRenderedPageBreak/>
        <w:t>Bố trí hệ thống cây xanh thích hợp</w:t>
      </w:r>
      <w:r w:rsidR="00A552D2" w:rsidRPr="00C6158F">
        <w:rPr>
          <w:color w:val="000000" w:themeColor="text1"/>
          <w:sz w:val="26"/>
          <w:szCs w:val="26"/>
        </w:rPr>
        <w:t xml:space="preserve"> trong KS</w:t>
      </w:r>
      <w:r w:rsidRPr="00C6158F">
        <w:rPr>
          <w:color w:val="000000" w:themeColor="text1"/>
          <w:sz w:val="26"/>
          <w:szCs w:val="26"/>
        </w:rPr>
        <w:t>.</w:t>
      </w:r>
    </w:p>
    <w:p w:rsidR="00C7469B" w:rsidRPr="00C6158F" w:rsidRDefault="00C7469B" w:rsidP="007616FE">
      <w:pPr>
        <w:pStyle w:val="ListParagraph"/>
        <w:numPr>
          <w:ilvl w:val="0"/>
          <w:numId w:val="16"/>
        </w:numPr>
        <w:spacing w:line="360" w:lineRule="auto"/>
        <w:jc w:val="both"/>
        <w:rPr>
          <w:b/>
          <w:i/>
          <w:color w:val="000000" w:themeColor="text1"/>
          <w:sz w:val="26"/>
          <w:szCs w:val="26"/>
        </w:rPr>
      </w:pPr>
      <w:r w:rsidRPr="00C6158F">
        <w:rPr>
          <w:b/>
          <w:i/>
          <w:color w:val="000000" w:themeColor="text1"/>
          <w:sz w:val="26"/>
          <w:szCs w:val="26"/>
        </w:rPr>
        <w:t>Giảm thiểu ô nhiễm không khí từ máy điều hòa nhiệt độ</w:t>
      </w:r>
    </w:p>
    <w:p w:rsidR="00C7469B" w:rsidRPr="00C6158F" w:rsidRDefault="00C7469B" w:rsidP="00C7469B">
      <w:pPr>
        <w:spacing w:line="360" w:lineRule="auto"/>
        <w:ind w:firstLine="360"/>
        <w:jc w:val="both"/>
        <w:rPr>
          <w:rStyle w:val="Strong"/>
          <w:b w:val="0"/>
          <w:color w:val="000000" w:themeColor="text1"/>
          <w:sz w:val="26"/>
          <w:szCs w:val="26"/>
        </w:rPr>
      </w:pPr>
      <w:r w:rsidRPr="00C6158F">
        <w:rPr>
          <w:rStyle w:val="Strong"/>
          <w:b w:val="0"/>
          <w:color w:val="000000" w:themeColor="text1"/>
          <w:sz w:val="26"/>
          <w:szCs w:val="26"/>
        </w:rPr>
        <w:t>Biện pháp giảm thiểu ô nhiễm từ hoạt động của các máy lạnh như sau:</w:t>
      </w:r>
    </w:p>
    <w:p w:rsidR="00C7469B" w:rsidRPr="00C6158F" w:rsidRDefault="00C7469B" w:rsidP="007616FE">
      <w:pPr>
        <w:pStyle w:val="ListParagraph"/>
        <w:numPr>
          <w:ilvl w:val="0"/>
          <w:numId w:val="13"/>
        </w:numPr>
        <w:spacing w:line="360" w:lineRule="auto"/>
        <w:jc w:val="both"/>
        <w:rPr>
          <w:color w:val="000000" w:themeColor="text1"/>
          <w:sz w:val="26"/>
          <w:szCs w:val="26"/>
        </w:rPr>
      </w:pPr>
      <w:r w:rsidRPr="00C6158F">
        <w:rPr>
          <w:color w:val="000000" w:themeColor="text1"/>
          <w:sz w:val="26"/>
          <w:szCs w:val="26"/>
        </w:rPr>
        <w:t>Lựa chọn thiết bị phù hợp, tiết kiệm điện.</w:t>
      </w:r>
    </w:p>
    <w:p w:rsidR="00C7469B" w:rsidRPr="00C6158F" w:rsidRDefault="00C7469B" w:rsidP="007616FE">
      <w:pPr>
        <w:pStyle w:val="ListParagraph"/>
        <w:numPr>
          <w:ilvl w:val="0"/>
          <w:numId w:val="13"/>
        </w:numPr>
        <w:spacing w:line="360" w:lineRule="auto"/>
        <w:jc w:val="both"/>
        <w:rPr>
          <w:color w:val="000000" w:themeColor="text1"/>
          <w:sz w:val="26"/>
          <w:szCs w:val="26"/>
        </w:rPr>
      </w:pPr>
      <w:r w:rsidRPr="00C6158F">
        <w:rPr>
          <w:color w:val="000000" w:themeColor="text1"/>
          <w:sz w:val="26"/>
          <w:szCs w:val="26"/>
        </w:rPr>
        <w:t>Lựa chọn vị trí đặt dàn nóng tránh bị ánh nắng mặt trời chiếu vào, không bị cản gió.</w:t>
      </w:r>
    </w:p>
    <w:p w:rsidR="00C7469B" w:rsidRPr="00C6158F" w:rsidRDefault="00C7469B" w:rsidP="007616FE">
      <w:pPr>
        <w:pStyle w:val="ListParagraph"/>
        <w:numPr>
          <w:ilvl w:val="0"/>
          <w:numId w:val="13"/>
        </w:numPr>
        <w:spacing w:line="360" w:lineRule="auto"/>
        <w:jc w:val="both"/>
        <w:rPr>
          <w:color w:val="000000" w:themeColor="text1"/>
          <w:sz w:val="26"/>
          <w:szCs w:val="26"/>
        </w:rPr>
      </w:pPr>
      <w:r w:rsidRPr="00C6158F">
        <w:rPr>
          <w:color w:val="000000" w:themeColor="text1"/>
          <w:sz w:val="26"/>
          <w:szCs w:val="26"/>
        </w:rPr>
        <w:t>Dàn lạnh nên lắp ở vị trí có thể toả lạnh đều trong phòng và đường gió cũng không bị cản trở.</w:t>
      </w:r>
    </w:p>
    <w:p w:rsidR="00C7469B" w:rsidRPr="00C6158F" w:rsidRDefault="00C7469B" w:rsidP="007616FE">
      <w:pPr>
        <w:pStyle w:val="ListParagraph"/>
        <w:numPr>
          <w:ilvl w:val="0"/>
          <w:numId w:val="13"/>
        </w:numPr>
        <w:spacing w:line="360" w:lineRule="auto"/>
        <w:jc w:val="both"/>
        <w:rPr>
          <w:color w:val="000000" w:themeColor="text1"/>
          <w:sz w:val="26"/>
          <w:szCs w:val="26"/>
        </w:rPr>
      </w:pPr>
      <w:r w:rsidRPr="00C6158F">
        <w:rPr>
          <w:color w:val="000000" w:themeColor="text1"/>
          <w:sz w:val="26"/>
          <w:szCs w:val="26"/>
        </w:rPr>
        <w:t>Dàn nóng và dàn lạnh lắp càng gần nhau càng tốt, độ cao chênh lệch giữa 2 dàn càng nhỏ càng tốt, như thế sẽ tiết kiệm điện.</w:t>
      </w:r>
    </w:p>
    <w:p w:rsidR="00C7469B" w:rsidRPr="00C6158F" w:rsidRDefault="00C7469B" w:rsidP="007616FE">
      <w:pPr>
        <w:pStyle w:val="ListParagraph"/>
        <w:numPr>
          <w:ilvl w:val="0"/>
          <w:numId w:val="13"/>
        </w:numPr>
        <w:spacing w:line="360" w:lineRule="auto"/>
        <w:jc w:val="both"/>
        <w:rPr>
          <w:color w:val="000000" w:themeColor="text1"/>
          <w:sz w:val="26"/>
          <w:szCs w:val="26"/>
        </w:rPr>
      </w:pPr>
      <w:r w:rsidRPr="00C6158F">
        <w:rPr>
          <w:color w:val="000000" w:themeColor="text1"/>
          <w:sz w:val="26"/>
          <w:szCs w:val="26"/>
        </w:rPr>
        <w:t>Bảo trì, bảo dưỡng theo định kỳ.</w:t>
      </w:r>
    </w:p>
    <w:p w:rsidR="00C7469B" w:rsidRPr="00C6158F" w:rsidRDefault="00C7469B" w:rsidP="007616FE">
      <w:pPr>
        <w:pStyle w:val="ListParagraph"/>
        <w:numPr>
          <w:ilvl w:val="0"/>
          <w:numId w:val="13"/>
        </w:numPr>
        <w:spacing w:line="360" w:lineRule="auto"/>
        <w:jc w:val="both"/>
        <w:rPr>
          <w:color w:val="000000" w:themeColor="text1"/>
          <w:sz w:val="26"/>
          <w:szCs w:val="26"/>
        </w:rPr>
      </w:pPr>
      <w:r w:rsidRPr="00C6158F">
        <w:rPr>
          <w:color w:val="000000" w:themeColor="text1"/>
          <w:sz w:val="26"/>
          <w:szCs w:val="26"/>
        </w:rPr>
        <w:t>Vận hành đúng yêu cầu kỹ thuật.</w:t>
      </w:r>
    </w:p>
    <w:p w:rsidR="00C7469B" w:rsidRPr="00C6158F" w:rsidRDefault="00C7469B" w:rsidP="007616FE">
      <w:pPr>
        <w:pStyle w:val="ListParagraph"/>
        <w:numPr>
          <w:ilvl w:val="0"/>
          <w:numId w:val="16"/>
        </w:numPr>
        <w:spacing w:line="360" w:lineRule="auto"/>
        <w:jc w:val="both"/>
        <w:rPr>
          <w:b/>
          <w:i/>
          <w:color w:val="000000" w:themeColor="text1"/>
          <w:sz w:val="26"/>
          <w:szCs w:val="26"/>
        </w:rPr>
      </w:pPr>
      <w:r w:rsidRPr="00C6158F">
        <w:rPr>
          <w:b/>
          <w:i/>
          <w:color w:val="000000" w:themeColor="text1"/>
          <w:sz w:val="26"/>
          <w:szCs w:val="26"/>
        </w:rPr>
        <w:t>Giảm thiểu ô nhiễm khí thải từ quá trình phân hủy rác</w:t>
      </w:r>
    </w:p>
    <w:p w:rsidR="00C7469B" w:rsidRPr="00C6158F" w:rsidRDefault="00C7469B" w:rsidP="00C7469B">
      <w:pPr>
        <w:spacing w:line="360" w:lineRule="auto"/>
        <w:ind w:left="360"/>
        <w:jc w:val="both"/>
        <w:rPr>
          <w:color w:val="000000" w:themeColor="text1"/>
          <w:sz w:val="26"/>
          <w:szCs w:val="26"/>
        </w:rPr>
      </w:pPr>
      <w:r w:rsidRPr="00C6158F">
        <w:rPr>
          <w:color w:val="000000" w:themeColor="text1"/>
          <w:sz w:val="26"/>
          <w:szCs w:val="26"/>
        </w:rPr>
        <w:t>Biện pháp giảm thiểu khí thải từ quá trình phân hủy rác được trình bày như sau:</w:t>
      </w:r>
    </w:p>
    <w:p w:rsidR="00C7469B" w:rsidRPr="00C6158F" w:rsidRDefault="00C7469B" w:rsidP="007616FE">
      <w:pPr>
        <w:pStyle w:val="ListParagraph"/>
        <w:numPr>
          <w:ilvl w:val="0"/>
          <w:numId w:val="14"/>
        </w:numPr>
        <w:spacing w:line="360" w:lineRule="auto"/>
        <w:jc w:val="both"/>
        <w:rPr>
          <w:color w:val="000000" w:themeColor="text1"/>
          <w:sz w:val="26"/>
          <w:szCs w:val="26"/>
        </w:rPr>
      </w:pPr>
      <w:r w:rsidRPr="00C6158F">
        <w:rPr>
          <w:color w:val="000000" w:themeColor="text1"/>
          <w:sz w:val="26"/>
          <w:szCs w:val="26"/>
        </w:rPr>
        <w:t xml:space="preserve">Bố trí </w:t>
      </w:r>
      <w:r w:rsidR="00B86B13">
        <w:rPr>
          <w:color w:val="000000" w:themeColor="text1"/>
          <w:sz w:val="26"/>
          <w:szCs w:val="26"/>
        </w:rPr>
        <w:t xml:space="preserve">2 loại </w:t>
      </w:r>
      <w:r w:rsidRPr="00C6158F">
        <w:rPr>
          <w:color w:val="000000" w:themeColor="text1"/>
          <w:sz w:val="26"/>
          <w:szCs w:val="26"/>
        </w:rPr>
        <w:t xml:space="preserve">thùng rác </w:t>
      </w:r>
      <w:r w:rsidR="00B86B13">
        <w:rPr>
          <w:color w:val="000000" w:themeColor="text1"/>
          <w:sz w:val="26"/>
          <w:szCs w:val="26"/>
        </w:rPr>
        <w:t xml:space="preserve">kín, có nắp đậy </w:t>
      </w:r>
      <w:r w:rsidRPr="00C6158F">
        <w:rPr>
          <w:color w:val="000000" w:themeColor="text1"/>
          <w:sz w:val="26"/>
          <w:szCs w:val="26"/>
        </w:rPr>
        <w:t>tại từng tầng của tòa nhà;</w:t>
      </w:r>
    </w:p>
    <w:p w:rsidR="00C7469B" w:rsidRPr="00C6158F" w:rsidRDefault="00C7469B" w:rsidP="007616FE">
      <w:pPr>
        <w:pStyle w:val="ListParagraph"/>
        <w:numPr>
          <w:ilvl w:val="0"/>
          <w:numId w:val="14"/>
        </w:numPr>
        <w:spacing w:line="360" w:lineRule="auto"/>
        <w:jc w:val="both"/>
        <w:rPr>
          <w:color w:val="000000" w:themeColor="text1"/>
          <w:sz w:val="26"/>
          <w:szCs w:val="26"/>
        </w:rPr>
      </w:pPr>
      <w:r w:rsidRPr="00C6158F">
        <w:rPr>
          <w:color w:val="000000" w:themeColor="text1"/>
          <w:sz w:val="26"/>
          <w:szCs w:val="26"/>
        </w:rPr>
        <w:t xml:space="preserve">Chủ đầu tư </w:t>
      </w:r>
      <w:r w:rsidR="00C07B73">
        <w:rPr>
          <w:color w:val="000000" w:themeColor="text1"/>
          <w:sz w:val="26"/>
          <w:szCs w:val="26"/>
        </w:rPr>
        <w:t>đã</w:t>
      </w:r>
      <w:r w:rsidRPr="00C6158F">
        <w:rPr>
          <w:color w:val="000000" w:themeColor="text1"/>
          <w:sz w:val="26"/>
          <w:szCs w:val="26"/>
        </w:rPr>
        <w:t xml:space="preserve"> hợp đồng với đơn vị thu gom đến thu gom h</w:t>
      </w:r>
      <w:r w:rsidR="00C07B73">
        <w:rPr>
          <w:color w:val="000000" w:themeColor="text1"/>
          <w:sz w:val="26"/>
          <w:szCs w:val="26"/>
        </w:rPr>
        <w:t>àng ngày và vận chuyển đi xử lý;</w:t>
      </w:r>
    </w:p>
    <w:p w:rsidR="001B263D" w:rsidRPr="00C6158F" w:rsidRDefault="007A6861" w:rsidP="001B263D">
      <w:pPr>
        <w:pStyle w:val="Heading3"/>
        <w:spacing w:line="360" w:lineRule="auto"/>
        <w:jc w:val="both"/>
        <w:rPr>
          <w:i/>
          <w:szCs w:val="26"/>
        </w:rPr>
      </w:pPr>
      <w:r w:rsidRPr="00C6158F">
        <w:rPr>
          <w:i/>
          <w:szCs w:val="26"/>
        </w:rPr>
        <w:t xml:space="preserve">3.1.3. </w:t>
      </w:r>
      <w:r w:rsidR="00E36126" w:rsidRPr="00C6158F">
        <w:rPr>
          <w:i/>
          <w:szCs w:val="26"/>
        </w:rPr>
        <w:t>Đối với</w:t>
      </w:r>
      <w:r w:rsidR="001B263D" w:rsidRPr="00C6158F">
        <w:rPr>
          <w:i/>
          <w:szCs w:val="26"/>
        </w:rPr>
        <w:t xml:space="preserve"> chất thải rắn</w:t>
      </w:r>
      <w:bookmarkEnd w:id="178"/>
      <w:r w:rsidR="00BF5D14" w:rsidRPr="00C6158F">
        <w:rPr>
          <w:i/>
          <w:szCs w:val="26"/>
        </w:rPr>
        <w:t xml:space="preserve"> và chất thải nguy hại</w:t>
      </w:r>
    </w:p>
    <w:p w:rsidR="002E62BF" w:rsidRPr="00C6158F" w:rsidRDefault="001B263D" w:rsidP="0098382D">
      <w:pPr>
        <w:spacing w:line="360" w:lineRule="auto"/>
        <w:ind w:firstLine="360"/>
        <w:jc w:val="both"/>
        <w:rPr>
          <w:sz w:val="26"/>
          <w:szCs w:val="26"/>
        </w:rPr>
      </w:pPr>
      <w:r w:rsidRPr="00C6158F">
        <w:rPr>
          <w:noProof/>
          <w:sz w:val="26"/>
          <w:szCs w:val="26"/>
        </w:rPr>
        <w:t>Khách sạn</w:t>
      </w:r>
      <w:r w:rsidRPr="00C6158F">
        <w:rPr>
          <w:sz w:val="26"/>
          <w:szCs w:val="26"/>
        </w:rPr>
        <w:t xml:space="preserve"> quản lý </w:t>
      </w:r>
      <w:r w:rsidR="00BF5D14" w:rsidRPr="00C6158F">
        <w:rPr>
          <w:sz w:val="26"/>
          <w:szCs w:val="26"/>
        </w:rPr>
        <w:t>CTR</w:t>
      </w:r>
      <w:r w:rsidRPr="00C6158F">
        <w:rPr>
          <w:sz w:val="26"/>
          <w:szCs w:val="26"/>
        </w:rPr>
        <w:t xml:space="preserve"> theo sơ đồ sau:</w:t>
      </w:r>
    </w:p>
    <w:p w:rsidR="001B263D" w:rsidRPr="00C6158F" w:rsidRDefault="00EB63E2" w:rsidP="001B263D">
      <w:pPr>
        <w:spacing w:line="360" w:lineRule="auto"/>
        <w:ind w:left="720"/>
        <w:jc w:val="both"/>
        <w:rPr>
          <w:sz w:val="26"/>
          <w:szCs w:val="26"/>
        </w:rPr>
      </w:pPr>
      <w:r>
        <w:rPr>
          <w:noProof/>
          <w:sz w:val="26"/>
          <w:szCs w:val="26"/>
        </w:rPr>
        <w:pict>
          <v:shapetype id="_x0000_t202" coordsize="21600,21600" o:spt="202" path="m,l,21600r21600,l21600,xe">
            <v:stroke joinstyle="miter"/>
            <v:path gradientshapeok="t" o:connecttype="rect"/>
          </v:shapetype>
          <v:shape id="_x0000_s2090" type="#_x0000_t202" style="position:absolute;left:0;text-align:left;margin-left:363.25pt;margin-top:18.75pt;width:57.65pt;height:48.75pt;z-index:251675648" o:regroupid="1">
            <v:textbox style="mso-next-textbox:#_x0000_s2090">
              <w:txbxContent>
                <w:p w:rsidR="00C87E41" w:rsidRPr="003045C1" w:rsidRDefault="00C87E41" w:rsidP="001B263D">
                  <w:pPr>
                    <w:spacing w:line="360" w:lineRule="auto"/>
                    <w:jc w:val="center"/>
                    <w:rPr>
                      <w:sz w:val="26"/>
                      <w:szCs w:val="26"/>
                    </w:rPr>
                  </w:pPr>
                  <w:r>
                    <w:rPr>
                      <w:sz w:val="26"/>
                      <w:szCs w:val="26"/>
                    </w:rPr>
                    <w:t>Bán phế liệu</w:t>
                  </w:r>
                </w:p>
              </w:txbxContent>
            </v:textbox>
          </v:shape>
        </w:pict>
      </w:r>
      <w:r>
        <w:rPr>
          <w:noProof/>
          <w:sz w:val="26"/>
          <w:szCs w:val="26"/>
        </w:rPr>
        <w:pict>
          <v:shape id="_x0000_s2082" type="#_x0000_t202" style="position:absolute;left:0;text-align:left;margin-left:210.2pt;margin-top:10.95pt;width:128.85pt;height:66.75pt;z-index:251667456" o:regroupid="1">
            <v:textbox style="mso-next-textbox:#_x0000_s2082">
              <w:txbxContent>
                <w:p w:rsidR="00C87E41" w:rsidRPr="003045C1" w:rsidRDefault="00C87E41" w:rsidP="001B263D">
                  <w:pPr>
                    <w:spacing w:line="360" w:lineRule="auto"/>
                    <w:jc w:val="center"/>
                    <w:rPr>
                      <w:sz w:val="26"/>
                      <w:szCs w:val="26"/>
                    </w:rPr>
                  </w:pPr>
                  <w:r>
                    <w:rPr>
                      <w:sz w:val="26"/>
                      <w:szCs w:val="26"/>
                    </w:rPr>
                    <w:t>Chất thải không nguy hại có khả năng tái chế</w:t>
                  </w:r>
                </w:p>
              </w:txbxContent>
            </v:textbox>
          </v:shape>
        </w:pict>
      </w:r>
    </w:p>
    <w:p w:rsidR="001B263D" w:rsidRPr="00C6158F" w:rsidRDefault="001B263D" w:rsidP="001B263D">
      <w:pPr>
        <w:spacing w:line="360" w:lineRule="auto"/>
        <w:ind w:left="720"/>
        <w:jc w:val="both"/>
        <w:rPr>
          <w:b/>
          <w:sz w:val="26"/>
          <w:szCs w:val="26"/>
        </w:rPr>
      </w:pPr>
    </w:p>
    <w:p w:rsidR="001B263D" w:rsidRPr="00C6158F" w:rsidRDefault="00EB63E2" w:rsidP="001B263D">
      <w:pPr>
        <w:spacing w:line="360" w:lineRule="auto"/>
        <w:ind w:left="720"/>
        <w:jc w:val="both"/>
        <w:rPr>
          <w:b/>
          <w:sz w:val="26"/>
          <w:szCs w:val="26"/>
        </w:rPr>
      </w:pPr>
      <w:r>
        <w:rPr>
          <w:b/>
          <w:noProof/>
          <w:sz w:val="26"/>
          <w:szCs w:val="26"/>
        </w:rPr>
        <w:pict>
          <v:shapetype id="_x0000_t32" coordsize="21600,21600" o:spt="32" o:oned="t" path="m,l21600,21600e" filled="f">
            <v:path arrowok="t" fillok="f" o:connecttype="none"/>
            <o:lock v:ext="edit" shapetype="t"/>
          </v:shapetype>
          <v:shape id="_x0000_s2089" type="#_x0000_t32" style="position:absolute;left:0;text-align:left;margin-left:339.05pt;margin-top:.1pt;width:24.2pt;height:0;z-index:251674624" o:connectortype="straight" o:regroupid="1">
            <v:stroke endarrow="block"/>
          </v:shape>
        </w:pict>
      </w:r>
      <w:r>
        <w:rPr>
          <w:b/>
          <w:noProof/>
          <w:sz w:val="26"/>
          <w:szCs w:val="26"/>
        </w:rPr>
        <w:pict>
          <v:shape id="_x0000_s2086" type="#_x0000_t32" style="position:absolute;left:0;text-align:left;margin-left:186pt;margin-top:.1pt;width:24.2pt;height:0;z-index:251671552" o:connectortype="straight" o:regroupid="1">
            <v:stroke endarrow="block"/>
          </v:shape>
        </w:pict>
      </w:r>
      <w:r>
        <w:rPr>
          <w:b/>
          <w:noProof/>
          <w:sz w:val="26"/>
          <w:szCs w:val="26"/>
        </w:rPr>
        <w:pict>
          <v:shape id="_x0000_s2088" type="#_x0000_t32" style="position:absolute;left:0;text-align:left;margin-left:186pt;margin-top:.1pt;width:0;height:165pt;z-index:251673600" o:connectortype="straight" o:regroupid="1"/>
        </w:pict>
      </w:r>
    </w:p>
    <w:p w:rsidR="001B263D" w:rsidRPr="00C6158F" w:rsidRDefault="00EB63E2" w:rsidP="001B263D">
      <w:pPr>
        <w:spacing w:line="360" w:lineRule="auto"/>
        <w:ind w:left="720"/>
        <w:jc w:val="both"/>
        <w:rPr>
          <w:b/>
          <w:sz w:val="26"/>
          <w:szCs w:val="26"/>
        </w:rPr>
      </w:pPr>
      <w:r>
        <w:rPr>
          <w:b/>
          <w:noProof/>
          <w:sz w:val="26"/>
          <w:szCs w:val="26"/>
        </w:rPr>
        <w:pict>
          <v:shape id="_x0000_s2083" type="#_x0000_t202" style="position:absolute;left:0;text-align:left;margin-left:210.2pt;margin-top:20.95pt;width:113.2pt;height:69.9pt;z-index:251668480" o:regroupid="1">
            <v:textbox style="mso-next-textbox:#_x0000_s2083">
              <w:txbxContent>
                <w:p w:rsidR="00C87E41" w:rsidRPr="003045C1" w:rsidRDefault="00C87E41" w:rsidP="001B263D">
                  <w:pPr>
                    <w:spacing w:line="360" w:lineRule="auto"/>
                    <w:jc w:val="center"/>
                    <w:rPr>
                      <w:sz w:val="26"/>
                      <w:szCs w:val="26"/>
                    </w:rPr>
                  </w:pPr>
                  <w:r>
                    <w:rPr>
                      <w:sz w:val="26"/>
                      <w:szCs w:val="26"/>
                    </w:rPr>
                    <w:t>CTR</w:t>
                  </w:r>
                  <w:r w:rsidRPr="003045C1">
                    <w:rPr>
                      <w:sz w:val="26"/>
                      <w:szCs w:val="26"/>
                    </w:rPr>
                    <w:t xml:space="preserve"> </w:t>
                  </w:r>
                  <w:r>
                    <w:rPr>
                      <w:sz w:val="26"/>
                      <w:szCs w:val="26"/>
                    </w:rPr>
                    <w:t xml:space="preserve">sinh hoạt không tái chế </w:t>
                  </w:r>
                </w:p>
              </w:txbxContent>
            </v:textbox>
          </v:shape>
        </w:pict>
      </w:r>
      <w:r>
        <w:rPr>
          <w:b/>
          <w:noProof/>
          <w:sz w:val="26"/>
          <w:szCs w:val="26"/>
        </w:rPr>
        <w:pict>
          <v:shape id="_x0000_s2093" type="#_x0000_t202" style="position:absolute;left:0;text-align:left;margin-left:349.75pt;margin-top:20.95pt;width:125.65pt;height:69.9pt;z-index:251678720" o:regroupid="1">
            <v:textbox style="mso-next-textbox:#_x0000_s2093">
              <w:txbxContent>
                <w:p w:rsidR="00C87E41" w:rsidRPr="003045C1" w:rsidRDefault="00C87E41" w:rsidP="001B263D">
                  <w:pPr>
                    <w:spacing w:line="360" w:lineRule="auto"/>
                    <w:jc w:val="center"/>
                    <w:rPr>
                      <w:sz w:val="26"/>
                      <w:szCs w:val="26"/>
                    </w:rPr>
                  </w:pPr>
                  <w:r>
                    <w:rPr>
                      <w:sz w:val="26"/>
                      <w:szCs w:val="26"/>
                    </w:rPr>
                    <w:t>Hợp đồng với các đơn vị có chức năng để thu gom</w:t>
                  </w:r>
                </w:p>
              </w:txbxContent>
            </v:textbox>
          </v:shape>
        </w:pict>
      </w:r>
      <w:r>
        <w:rPr>
          <w:b/>
          <w:noProof/>
          <w:sz w:val="26"/>
          <w:szCs w:val="26"/>
        </w:rPr>
        <w:pict>
          <v:shape id="_x0000_s2080" type="#_x0000_t202" style="position:absolute;left:0;text-align:left;margin-left:83.1pt;margin-top:20.95pt;width:79.6pt;height:69.9pt;z-index:251665408" o:regroupid="1">
            <v:textbox style="mso-next-textbox:#_x0000_s2080">
              <w:txbxContent>
                <w:p w:rsidR="00C87E41" w:rsidRPr="003045C1" w:rsidRDefault="00C87E41" w:rsidP="001B263D">
                  <w:pPr>
                    <w:spacing w:line="360" w:lineRule="auto"/>
                    <w:jc w:val="center"/>
                    <w:rPr>
                      <w:sz w:val="26"/>
                      <w:szCs w:val="26"/>
                    </w:rPr>
                  </w:pPr>
                  <w:r>
                    <w:rPr>
                      <w:sz w:val="26"/>
                      <w:szCs w:val="26"/>
                    </w:rPr>
                    <w:t>Thu gom, Phân loại, lưu trữ</w:t>
                  </w:r>
                </w:p>
              </w:txbxContent>
            </v:textbox>
          </v:shape>
        </w:pict>
      </w:r>
    </w:p>
    <w:p w:rsidR="001B263D" w:rsidRPr="00C6158F" w:rsidRDefault="00EB63E2" w:rsidP="001B263D">
      <w:pPr>
        <w:spacing w:line="360" w:lineRule="auto"/>
        <w:ind w:left="720"/>
        <w:jc w:val="both"/>
        <w:rPr>
          <w:b/>
          <w:sz w:val="26"/>
          <w:szCs w:val="26"/>
        </w:rPr>
      </w:pPr>
      <w:r>
        <w:rPr>
          <w:b/>
          <w:noProof/>
          <w:sz w:val="26"/>
          <w:szCs w:val="26"/>
        </w:rPr>
        <w:pict>
          <v:shape id="_x0000_s2079" type="#_x0000_t202" style="position:absolute;left:0;text-align:left;margin-left:2.7pt;margin-top:9.1pt;width:59.8pt;height:45.9pt;z-index:251664384" o:regroupid="1">
            <v:textbox style="mso-next-textbox:#_x0000_s2079">
              <w:txbxContent>
                <w:p w:rsidR="00C87E41" w:rsidRPr="003045C1" w:rsidRDefault="00C87E41" w:rsidP="001B263D">
                  <w:pPr>
                    <w:spacing w:line="360" w:lineRule="auto"/>
                    <w:jc w:val="center"/>
                    <w:rPr>
                      <w:sz w:val="26"/>
                      <w:szCs w:val="26"/>
                    </w:rPr>
                  </w:pPr>
                  <w:r>
                    <w:rPr>
                      <w:sz w:val="26"/>
                      <w:szCs w:val="26"/>
                    </w:rPr>
                    <w:t xml:space="preserve">CTR </w:t>
                  </w:r>
                  <w:r w:rsidRPr="003045C1">
                    <w:rPr>
                      <w:sz w:val="26"/>
                      <w:szCs w:val="26"/>
                    </w:rPr>
                    <w:t xml:space="preserve">tại </w:t>
                  </w:r>
                  <w:r>
                    <w:rPr>
                      <w:sz w:val="26"/>
                      <w:szCs w:val="26"/>
                    </w:rPr>
                    <w:t>KS</w:t>
                  </w:r>
                </w:p>
              </w:txbxContent>
            </v:textbox>
          </v:shape>
        </w:pict>
      </w:r>
    </w:p>
    <w:p w:rsidR="001B263D" w:rsidRPr="00C6158F" w:rsidRDefault="00EB63E2" w:rsidP="001B263D">
      <w:pPr>
        <w:spacing w:line="360" w:lineRule="auto"/>
        <w:ind w:left="720"/>
        <w:jc w:val="both"/>
        <w:rPr>
          <w:b/>
          <w:sz w:val="26"/>
          <w:szCs w:val="26"/>
        </w:rPr>
      </w:pPr>
      <w:r>
        <w:rPr>
          <w:b/>
          <w:noProof/>
          <w:sz w:val="26"/>
          <w:szCs w:val="26"/>
        </w:rPr>
        <w:pict>
          <v:shape id="_x0000_s2091" type="#_x0000_t32" style="position:absolute;left:0;text-align:left;margin-left:323.4pt;margin-top:10.1pt;width:24.2pt;height:0;z-index:251676672" o:connectortype="straight" o:regroupid="1">
            <v:stroke endarrow="block"/>
          </v:shape>
        </w:pict>
      </w:r>
      <w:r>
        <w:rPr>
          <w:b/>
          <w:noProof/>
          <w:sz w:val="26"/>
          <w:szCs w:val="26"/>
        </w:rPr>
        <w:pict>
          <v:shape id="_x0000_s2085" type="#_x0000_t32" style="position:absolute;left:0;text-align:left;margin-left:162.7pt;margin-top:10.1pt;width:46.25pt;height:0;z-index:251670528" o:connectortype="straight" o:regroupid="1">
            <v:stroke endarrow="block"/>
          </v:shape>
        </w:pict>
      </w:r>
      <w:r>
        <w:rPr>
          <w:b/>
          <w:noProof/>
          <w:sz w:val="26"/>
          <w:szCs w:val="26"/>
        </w:rPr>
        <w:pict>
          <v:shape id="_x0000_s2081" type="#_x0000_t32" style="position:absolute;left:0;text-align:left;margin-left:62.5pt;margin-top:10.1pt;width:20.6pt;height:0;z-index:251666432" o:connectortype="straight" o:regroupid="1">
            <v:stroke endarrow="block"/>
          </v:shape>
        </w:pict>
      </w:r>
    </w:p>
    <w:p w:rsidR="001B263D" w:rsidRPr="00C6158F" w:rsidRDefault="001B263D" w:rsidP="001B263D">
      <w:pPr>
        <w:spacing w:line="360" w:lineRule="auto"/>
        <w:ind w:left="720"/>
        <w:jc w:val="both"/>
        <w:rPr>
          <w:b/>
          <w:sz w:val="26"/>
          <w:szCs w:val="26"/>
        </w:rPr>
      </w:pPr>
    </w:p>
    <w:p w:rsidR="001B263D" w:rsidRPr="00C6158F" w:rsidRDefault="00EB63E2" w:rsidP="001B263D">
      <w:pPr>
        <w:spacing w:line="360" w:lineRule="auto"/>
        <w:ind w:left="720"/>
        <w:jc w:val="both"/>
        <w:rPr>
          <w:b/>
          <w:sz w:val="26"/>
          <w:szCs w:val="26"/>
        </w:rPr>
      </w:pPr>
      <w:r>
        <w:rPr>
          <w:b/>
          <w:noProof/>
          <w:sz w:val="26"/>
          <w:szCs w:val="26"/>
        </w:rPr>
        <w:pict>
          <v:shape id="_x0000_s2094" type="#_x0000_t202" style="position:absolute;left:0;text-align:left;margin-left:325.55pt;margin-top:9.9pt;width:149.85pt;height:73.4pt;z-index:251679744" o:regroupid="1">
            <v:textbox style="mso-next-textbox:#_x0000_s2094">
              <w:txbxContent>
                <w:p w:rsidR="00C87E41" w:rsidRPr="003045C1" w:rsidRDefault="00C87E41" w:rsidP="001B263D">
                  <w:pPr>
                    <w:spacing w:line="360" w:lineRule="auto"/>
                    <w:jc w:val="center"/>
                    <w:rPr>
                      <w:sz w:val="26"/>
                      <w:szCs w:val="26"/>
                    </w:rPr>
                  </w:pPr>
                  <w:r>
                    <w:rPr>
                      <w:sz w:val="26"/>
                      <w:szCs w:val="26"/>
                    </w:rPr>
                    <w:t>Lưu trữ và hợp đồng với các đơn vị có chức năng để thu gom</w:t>
                  </w:r>
                </w:p>
              </w:txbxContent>
            </v:textbox>
          </v:shape>
        </w:pict>
      </w:r>
    </w:p>
    <w:p w:rsidR="001B263D" w:rsidRPr="00C6158F" w:rsidRDefault="00EB63E2" w:rsidP="001B263D">
      <w:pPr>
        <w:spacing w:line="360" w:lineRule="auto"/>
        <w:ind w:left="720"/>
        <w:jc w:val="both"/>
        <w:rPr>
          <w:b/>
          <w:sz w:val="26"/>
          <w:szCs w:val="26"/>
        </w:rPr>
      </w:pPr>
      <w:r>
        <w:rPr>
          <w:b/>
          <w:noProof/>
          <w:sz w:val="26"/>
          <w:szCs w:val="26"/>
        </w:rPr>
        <w:pict>
          <v:shape id="_x0000_s2084" type="#_x0000_t202" style="position:absolute;left:0;text-align:left;margin-left:210.2pt;margin-top:18.1pt;width:89.7pt;height:26.95pt;z-index:251669504" o:regroupid="1">
            <v:textbox style="mso-next-textbox:#_x0000_s2084">
              <w:txbxContent>
                <w:p w:rsidR="00C87E41" w:rsidRPr="003045C1" w:rsidRDefault="00C87E41" w:rsidP="001B263D">
                  <w:pPr>
                    <w:spacing w:line="360" w:lineRule="auto"/>
                    <w:jc w:val="center"/>
                    <w:rPr>
                      <w:sz w:val="26"/>
                      <w:szCs w:val="26"/>
                    </w:rPr>
                  </w:pPr>
                  <w:r>
                    <w:rPr>
                      <w:sz w:val="26"/>
                      <w:szCs w:val="26"/>
                    </w:rPr>
                    <w:t>CTNH</w:t>
                  </w:r>
                </w:p>
              </w:txbxContent>
            </v:textbox>
          </v:shape>
        </w:pict>
      </w:r>
    </w:p>
    <w:p w:rsidR="001B263D" w:rsidRPr="00C6158F" w:rsidRDefault="00EB63E2" w:rsidP="001B263D">
      <w:pPr>
        <w:spacing w:line="360" w:lineRule="auto"/>
        <w:ind w:left="720"/>
        <w:jc w:val="both"/>
        <w:rPr>
          <w:b/>
          <w:sz w:val="26"/>
          <w:szCs w:val="26"/>
        </w:rPr>
      </w:pPr>
      <w:r>
        <w:rPr>
          <w:b/>
          <w:noProof/>
          <w:sz w:val="26"/>
          <w:szCs w:val="26"/>
        </w:rPr>
        <w:pict>
          <v:shape id="_x0000_s2092" type="#_x0000_t32" style="position:absolute;left:0;text-align:left;margin-left:301.35pt;margin-top:8.15pt;width:24.2pt;height:0;z-index:251677696" o:connectortype="straight" o:regroupid="1">
            <v:stroke endarrow="block"/>
          </v:shape>
        </w:pict>
      </w:r>
      <w:r>
        <w:rPr>
          <w:b/>
          <w:noProof/>
          <w:sz w:val="26"/>
          <w:szCs w:val="26"/>
        </w:rPr>
        <w:pict>
          <v:shape id="_x0000_s2087" type="#_x0000_t32" style="position:absolute;left:0;text-align:left;margin-left:186pt;margin-top:8.15pt;width:24.2pt;height:0;z-index:251672576" o:connectortype="straight" o:regroupid="1">
            <v:stroke endarrow="block"/>
          </v:shape>
        </w:pict>
      </w:r>
    </w:p>
    <w:p w:rsidR="001B263D" w:rsidRPr="00C6158F" w:rsidRDefault="001B263D" w:rsidP="001B263D">
      <w:pPr>
        <w:pStyle w:val="Heading3"/>
        <w:spacing w:line="360" w:lineRule="auto"/>
        <w:rPr>
          <w:b w:val="0"/>
          <w:szCs w:val="26"/>
        </w:rPr>
      </w:pPr>
      <w:bookmarkStart w:id="179" w:name="_Toc6119940"/>
      <w:bookmarkStart w:id="180" w:name="_Toc6120925"/>
    </w:p>
    <w:p w:rsidR="00D5787F" w:rsidRPr="00C6158F" w:rsidRDefault="001B263D" w:rsidP="00D5787F">
      <w:pPr>
        <w:pStyle w:val="Hnh"/>
        <w:jc w:val="center"/>
        <w:rPr>
          <w:b/>
        </w:rPr>
      </w:pPr>
      <w:bookmarkStart w:id="181" w:name="_Toc318730302"/>
      <w:r w:rsidRPr="00C6158F">
        <w:rPr>
          <w:b/>
        </w:rPr>
        <w:t>Hình 2. Sơ</w:t>
      </w:r>
      <w:r w:rsidRPr="00C6158F">
        <w:rPr>
          <w:rFonts w:ascii="Cambria" w:hAnsi="Cambria" w:cs="Cambria"/>
          <w:b/>
        </w:rPr>
        <w:t xml:space="preserve"> đ</w:t>
      </w:r>
      <w:r w:rsidRPr="00C6158F">
        <w:rPr>
          <w:b/>
        </w:rPr>
        <w:t>ồ quản lý chất thải rắn tại khách sạn</w:t>
      </w:r>
      <w:bookmarkEnd w:id="179"/>
      <w:bookmarkEnd w:id="180"/>
      <w:bookmarkEnd w:id="181"/>
    </w:p>
    <w:p w:rsidR="001B263D" w:rsidRPr="00C6158F" w:rsidRDefault="001B263D" w:rsidP="007616FE">
      <w:pPr>
        <w:pStyle w:val="Hnh"/>
        <w:numPr>
          <w:ilvl w:val="0"/>
          <w:numId w:val="16"/>
        </w:numPr>
        <w:rPr>
          <w:b/>
        </w:rPr>
      </w:pPr>
      <w:r w:rsidRPr="00C6158F">
        <w:rPr>
          <w:b/>
          <w:i/>
        </w:rPr>
        <w:lastRenderedPageBreak/>
        <w:t>Chất thải rắn sinh hoạt</w:t>
      </w:r>
    </w:p>
    <w:p w:rsidR="001B263D" w:rsidRPr="00C6158F" w:rsidRDefault="00D5787F" w:rsidP="001B263D">
      <w:pPr>
        <w:spacing w:line="360" w:lineRule="auto"/>
        <w:ind w:firstLine="360"/>
        <w:jc w:val="both"/>
        <w:rPr>
          <w:sz w:val="26"/>
          <w:szCs w:val="26"/>
        </w:rPr>
      </w:pPr>
      <w:r w:rsidRPr="00C6158F">
        <w:rPr>
          <w:sz w:val="26"/>
          <w:szCs w:val="26"/>
        </w:rPr>
        <w:t>CTR</w:t>
      </w:r>
      <w:r w:rsidR="001B263D" w:rsidRPr="00C6158F">
        <w:rPr>
          <w:sz w:val="26"/>
          <w:szCs w:val="26"/>
        </w:rPr>
        <w:t xml:space="preserve"> của khách sạn chủ yếu là chất thải sinh hoạt. Lượng rác này khoảng </w:t>
      </w:r>
      <w:r w:rsidR="00F44B9D">
        <w:rPr>
          <w:sz w:val="26"/>
          <w:szCs w:val="26"/>
        </w:rPr>
        <w:t>30</w:t>
      </w:r>
      <w:r w:rsidR="001B263D" w:rsidRPr="00C6158F">
        <w:rPr>
          <w:sz w:val="26"/>
          <w:szCs w:val="26"/>
        </w:rPr>
        <w:t xml:space="preserve"> kg/ngày. </w:t>
      </w:r>
      <w:r w:rsidR="00F44B9D">
        <w:rPr>
          <w:sz w:val="26"/>
          <w:szCs w:val="26"/>
        </w:rPr>
        <w:t>Khách</w:t>
      </w:r>
      <w:r w:rsidR="001B263D" w:rsidRPr="00C6158F">
        <w:rPr>
          <w:sz w:val="26"/>
          <w:szCs w:val="26"/>
        </w:rPr>
        <w:t xml:space="preserve"> sạn thu gom rác thải vào các thùng chứa có dung tích 150 lít bằng nhựa có nắp đậy và bố trí khu vực tập trung rác tại</w:t>
      </w:r>
      <w:r w:rsidR="00F44B9D">
        <w:rPr>
          <w:sz w:val="26"/>
          <w:szCs w:val="26"/>
        </w:rPr>
        <w:t xml:space="preserve"> tầng hầm của Khách sạn</w:t>
      </w:r>
      <w:r w:rsidR="001B263D" w:rsidRPr="00C6158F">
        <w:rPr>
          <w:sz w:val="26"/>
          <w:szCs w:val="26"/>
        </w:rPr>
        <w:t>. Thành phần chính là các loại bao bì, hộp nhựa, bao ny</w:t>
      </w:r>
      <w:r w:rsidR="00E93642" w:rsidRPr="00C6158F">
        <w:rPr>
          <w:sz w:val="26"/>
          <w:szCs w:val="26"/>
        </w:rPr>
        <w:t>lon</w:t>
      </w:r>
      <w:r w:rsidR="001B263D" w:rsidRPr="00C6158F">
        <w:rPr>
          <w:sz w:val="26"/>
          <w:szCs w:val="26"/>
        </w:rPr>
        <w:t>, giấy thải dạng chất hữu cơ khó phân hủy và các loại vỏ lon kim loại, thủy tinh được phân loại và lưu trữ riêng:</w:t>
      </w:r>
    </w:p>
    <w:p w:rsidR="001B263D" w:rsidRPr="00C6158F" w:rsidRDefault="001B263D" w:rsidP="001B263D">
      <w:pPr>
        <w:numPr>
          <w:ilvl w:val="0"/>
          <w:numId w:val="8"/>
        </w:numPr>
        <w:spacing w:line="360" w:lineRule="auto"/>
        <w:ind w:left="360" w:firstLine="0"/>
        <w:jc w:val="both"/>
        <w:rPr>
          <w:sz w:val="26"/>
          <w:szCs w:val="26"/>
        </w:rPr>
      </w:pPr>
      <w:r w:rsidRPr="00C6158F">
        <w:rPr>
          <w:sz w:val="26"/>
          <w:szCs w:val="26"/>
        </w:rPr>
        <w:t>Chất thải có khả năng tái sử dụng sẽ được bán lại cho các đơn vị tái chế chất thải trong thành phố.</w:t>
      </w:r>
    </w:p>
    <w:p w:rsidR="001B263D" w:rsidRPr="00C6158F" w:rsidRDefault="001B263D" w:rsidP="001B263D">
      <w:pPr>
        <w:numPr>
          <w:ilvl w:val="0"/>
          <w:numId w:val="8"/>
        </w:numPr>
        <w:spacing w:line="360" w:lineRule="auto"/>
        <w:ind w:left="360" w:firstLine="0"/>
        <w:jc w:val="both"/>
        <w:rPr>
          <w:sz w:val="26"/>
          <w:szCs w:val="26"/>
        </w:rPr>
      </w:pPr>
      <w:r w:rsidRPr="00C6158F">
        <w:rPr>
          <w:sz w:val="26"/>
          <w:szCs w:val="26"/>
        </w:rPr>
        <w:t xml:space="preserve">Các loại chất thải không thể tận dụng được khách sạn sẽ hợp đồng với đơn vị có chức năng </w:t>
      </w:r>
      <w:r w:rsidR="00F03E78">
        <w:rPr>
          <w:sz w:val="26"/>
          <w:szCs w:val="26"/>
        </w:rPr>
        <w:t>để</w:t>
      </w:r>
      <w:r w:rsidRPr="00C6158F">
        <w:rPr>
          <w:sz w:val="26"/>
          <w:szCs w:val="26"/>
        </w:rPr>
        <w:t xml:space="preserve"> thu gom, vận chuyển và chôn lấp đúng quy định. (Hợp đồng được đính kèm tại phụ lục).  </w:t>
      </w:r>
    </w:p>
    <w:p w:rsidR="001B263D" w:rsidRPr="00C6158F" w:rsidRDefault="001B263D" w:rsidP="007616FE">
      <w:pPr>
        <w:pStyle w:val="ListParagraph"/>
        <w:numPr>
          <w:ilvl w:val="0"/>
          <w:numId w:val="16"/>
        </w:numPr>
        <w:spacing w:line="360" w:lineRule="auto"/>
        <w:jc w:val="both"/>
        <w:rPr>
          <w:b/>
          <w:i/>
          <w:sz w:val="26"/>
          <w:szCs w:val="26"/>
        </w:rPr>
      </w:pPr>
      <w:r w:rsidRPr="00C6158F">
        <w:rPr>
          <w:b/>
          <w:i/>
          <w:sz w:val="26"/>
          <w:szCs w:val="26"/>
        </w:rPr>
        <w:t>Chất thải nguy hại</w:t>
      </w:r>
    </w:p>
    <w:p w:rsidR="002E62BF" w:rsidRPr="00C6158F" w:rsidRDefault="001B263D" w:rsidP="00672130">
      <w:pPr>
        <w:spacing w:line="360" w:lineRule="auto"/>
        <w:ind w:firstLine="360"/>
        <w:jc w:val="both"/>
        <w:rPr>
          <w:sz w:val="26"/>
          <w:szCs w:val="26"/>
        </w:rPr>
      </w:pPr>
      <w:r w:rsidRPr="00C6158F">
        <w:rPr>
          <w:sz w:val="26"/>
          <w:szCs w:val="26"/>
        </w:rPr>
        <w:t xml:space="preserve">Đối với </w:t>
      </w:r>
      <w:r w:rsidR="002D63FF" w:rsidRPr="00C6158F">
        <w:rPr>
          <w:sz w:val="26"/>
          <w:szCs w:val="26"/>
        </w:rPr>
        <w:t>CTNH</w:t>
      </w:r>
      <w:r w:rsidRPr="00C6158F">
        <w:rPr>
          <w:sz w:val="26"/>
          <w:szCs w:val="26"/>
        </w:rPr>
        <w:t xml:space="preserve"> như đã liệt kê trong bảng </w:t>
      </w:r>
      <w:r w:rsidR="00F03E78">
        <w:rPr>
          <w:sz w:val="26"/>
          <w:szCs w:val="26"/>
        </w:rPr>
        <w:t>trên</w:t>
      </w:r>
      <w:r w:rsidRPr="00C6158F">
        <w:rPr>
          <w:sz w:val="26"/>
          <w:szCs w:val="26"/>
        </w:rPr>
        <w:t xml:space="preserve">, Khách sạn thu gom vào một khu vực riêng và </w:t>
      </w:r>
      <w:r w:rsidR="00F03E78">
        <w:rPr>
          <w:sz w:val="26"/>
          <w:szCs w:val="26"/>
        </w:rPr>
        <w:t>đến khi đủ số lượng sẽ hợp đồng với các đơn vị có chức năng để thu gom và xử lý;</w:t>
      </w:r>
    </w:p>
    <w:p w:rsidR="001B263D" w:rsidRPr="00C6158F" w:rsidRDefault="00672130" w:rsidP="001B263D">
      <w:pPr>
        <w:spacing w:line="360" w:lineRule="auto"/>
        <w:jc w:val="both"/>
        <w:rPr>
          <w:b/>
          <w:i/>
          <w:sz w:val="26"/>
          <w:szCs w:val="26"/>
        </w:rPr>
      </w:pPr>
      <w:r w:rsidRPr="00C6158F">
        <w:rPr>
          <w:b/>
          <w:i/>
          <w:sz w:val="26"/>
          <w:szCs w:val="26"/>
        </w:rPr>
        <w:t>3.1.4. Đối với</w:t>
      </w:r>
      <w:r w:rsidR="001B263D" w:rsidRPr="00C6158F">
        <w:rPr>
          <w:b/>
          <w:i/>
          <w:sz w:val="26"/>
          <w:szCs w:val="26"/>
        </w:rPr>
        <w:t xml:space="preserve"> tiếng ồn</w:t>
      </w:r>
      <w:r w:rsidRPr="00C6158F">
        <w:rPr>
          <w:b/>
          <w:i/>
          <w:sz w:val="26"/>
          <w:szCs w:val="26"/>
        </w:rPr>
        <w:t>, độ rung</w:t>
      </w:r>
    </w:p>
    <w:p w:rsidR="001B263D" w:rsidRPr="00C6158F" w:rsidRDefault="001B263D" w:rsidP="001B263D">
      <w:pPr>
        <w:spacing w:line="360" w:lineRule="auto"/>
        <w:ind w:firstLine="360"/>
        <w:jc w:val="both"/>
        <w:rPr>
          <w:b/>
          <w:sz w:val="26"/>
          <w:szCs w:val="26"/>
        </w:rPr>
      </w:pPr>
      <w:r w:rsidRPr="00C6158F">
        <w:rPr>
          <w:sz w:val="26"/>
          <w:szCs w:val="26"/>
        </w:rPr>
        <w:t>Khách sạn áp dụng các biện pháp để giảm thiểu ồn như:</w:t>
      </w:r>
    </w:p>
    <w:p w:rsidR="001B263D" w:rsidRPr="00C6158F" w:rsidRDefault="001B263D" w:rsidP="001B263D">
      <w:pPr>
        <w:numPr>
          <w:ilvl w:val="0"/>
          <w:numId w:val="8"/>
        </w:numPr>
        <w:tabs>
          <w:tab w:val="left" w:pos="709"/>
        </w:tabs>
        <w:autoSpaceDE w:val="0"/>
        <w:autoSpaceDN w:val="0"/>
        <w:adjustRightInd w:val="0"/>
        <w:spacing w:line="360" w:lineRule="auto"/>
        <w:ind w:left="360" w:firstLine="0"/>
        <w:jc w:val="both"/>
        <w:rPr>
          <w:sz w:val="26"/>
          <w:szCs w:val="26"/>
        </w:rPr>
      </w:pPr>
      <w:r w:rsidRPr="00C6158F">
        <w:rPr>
          <w:sz w:val="26"/>
          <w:szCs w:val="26"/>
        </w:rPr>
        <w:t>Bố trí cách ly các nguồn gây ồn với xung quanh nhằm làm giảm tác động lan truyền của sóng âm.</w:t>
      </w:r>
    </w:p>
    <w:p w:rsidR="001B263D" w:rsidRPr="00C6158F" w:rsidRDefault="001B263D" w:rsidP="001B263D">
      <w:pPr>
        <w:numPr>
          <w:ilvl w:val="0"/>
          <w:numId w:val="8"/>
        </w:numPr>
        <w:tabs>
          <w:tab w:val="left" w:pos="709"/>
        </w:tabs>
        <w:autoSpaceDE w:val="0"/>
        <w:autoSpaceDN w:val="0"/>
        <w:adjustRightInd w:val="0"/>
        <w:spacing w:line="360" w:lineRule="auto"/>
        <w:ind w:left="360" w:firstLine="0"/>
        <w:jc w:val="both"/>
        <w:rPr>
          <w:sz w:val="26"/>
          <w:szCs w:val="26"/>
        </w:rPr>
      </w:pPr>
      <w:r w:rsidRPr="00C6158F">
        <w:rPr>
          <w:sz w:val="26"/>
          <w:szCs w:val="26"/>
        </w:rPr>
        <w:t>Hạn chế hoạt động vào ban đêm.</w:t>
      </w:r>
    </w:p>
    <w:p w:rsidR="001B263D" w:rsidRPr="00C6158F" w:rsidRDefault="001B263D" w:rsidP="001B263D">
      <w:pPr>
        <w:pStyle w:val="BodyText"/>
        <w:spacing w:line="360" w:lineRule="auto"/>
        <w:jc w:val="both"/>
        <w:outlineLvl w:val="2"/>
        <w:rPr>
          <w:b/>
          <w:i/>
          <w:szCs w:val="26"/>
        </w:rPr>
      </w:pPr>
      <w:bookmarkStart w:id="182" w:name="_Toc6120927"/>
      <w:r w:rsidRPr="00C6158F">
        <w:rPr>
          <w:b/>
          <w:i/>
          <w:szCs w:val="26"/>
        </w:rPr>
        <w:t>3.1</w:t>
      </w:r>
      <w:r w:rsidR="00672130" w:rsidRPr="00C6158F">
        <w:rPr>
          <w:b/>
          <w:i/>
          <w:szCs w:val="26"/>
        </w:rPr>
        <w:t xml:space="preserve">.5. </w:t>
      </w:r>
      <w:r w:rsidRPr="00C6158F">
        <w:rPr>
          <w:b/>
          <w:i/>
          <w:szCs w:val="26"/>
        </w:rPr>
        <w:t>Đối với các tác động khác không liên quan đến chất thải:</w:t>
      </w:r>
      <w:bookmarkEnd w:id="182"/>
    </w:p>
    <w:p w:rsidR="001B263D" w:rsidRPr="00C6158F" w:rsidRDefault="001B263D" w:rsidP="007616FE">
      <w:pPr>
        <w:pStyle w:val="ListParagraph"/>
        <w:numPr>
          <w:ilvl w:val="0"/>
          <w:numId w:val="16"/>
        </w:numPr>
        <w:tabs>
          <w:tab w:val="center" w:pos="4896"/>
        </w:tabs>
        <w:spacing w:line="360" w:lineRule="auto"/>
        <w:jc w:val="both"/>
        <w:rPr>
          <w:b/>
          <w:bCs/>
          <w:i/>
          <w:sz w:val="26"/>
          <w:szCs w:val="26"/>
        </w:rPr>
      </w:pPr>
      <w:r w:rsidRPr="00C6158F">
        <w:rPr>
          <w:b/>
          <w:bCs/>
          <w:i/>
          <w:sz w:val="26"/>
          <w:szCs w:val="26"/>
        </w:rPr>
        <w:t>Tác động do cháy nổ</w:t>
      </w:r>
    </w:p>
    <w:p w:rsidR="00E67D6B" w:rsidRPr="00C6158F" w:rsidRDefault="001B263D" w:rsidP="00E67D6B">
      <w:pPr>
        <w:spacing w:line="360" w:lineRule="auto"/>
        <w:ind w:firstLine="360"/>
        <w:jc w:val="both"/>
        <w:rPr>
          <w:sz w:val="26"/>
          <w:szCs w:val="26"/>
        </w:rPr>
      </w:pPr>
      <w:r w:rsidRPr="00C6158F">
        <w:rPr>
          <w:sz w:val="26"/>
          <w:szCs w:val="26"/>
        </w:rPr>
        <w:t xml:space="preserve">Các nguyên nhân dẫn đến cháy nổ có thể do các sự cố về thiết bị điện: dây trần, dây điện, động cơ, quạt,…bị quá tải trong quá trình vận hành, phát sinh nhiệt và dẫn đến cháy, tàng trữ nhiên liệu không đúng quy định, sự bất cẩn của công nhân viên như vứt bừa bãi tàn thuốc lá trong các khu vực như nhà xưởng, nhà kho chứa đồ dùng. </w:t>
      </w:r>
    </w:p>
    <w:p w:rsidR="001B263D" w:rsidRPr="00C6158F" w:rsidRDefault="001B263D" w:rsidP="00E67D6B">
      <w:pPr>
        <w:spacing w:line="360" w:lineRule="auto"/>
        <w:ind w:firstLine="360"/>
        <w:jc w:val="both"/>
        <w:rPr>
          <w:sz w:val="26"/>
          <w:szCs w:val="26"/>
        </w:rPr>
      </w:pPr>
      <w:r w:rsidRPr="00C6158F">
        <w:rPr>
          <w:sz w:val="26"/>
          <w:szCs w:val="26"/>
        </w:rPr>
        <w:t>Các sự cố gây cháy nổ khi xảy ra sẽ ảnh hưởng đến tính mạng và tài sản của người dân. Do đó, Khách sạn đưa ra các biện pháp phòng ngừa và ứng cứu sự cố môi trường như sau:</w:t>
      </w:r>
    </w:p>
    <w:p w:rsidR="001B263D" w:rsidRPr="00C6158F" w:rsidRDefault="001B263D" w:rsidP="00126789">
      <w:pPr>
        <w:numPr>
          <w:ilvl w:val="0"/>
          <w:numId w:val="21"/>
        </w:numPr>
        <w:tabs>
          <w:tab w:val="clear" w:pos="720"/>
          <w:tab w:val="num" w:pos="360"/>
        </w:tabs>
        <w:spacing w:line="360" w:lineRule="auto"/>
        <w:ind w:left="360" w:firstLine="0"/>
        <w:jc w:val="both"/>
        <w:rPr>
          <w:sz w:val="26"/>
          <w:szCs w:val="26"/>
        </w:rPr>
      </w:pPr>
      <w:r w:rsidRPr="00C6158F">
        <w:rPr>
          <w:sz w:val="26"/>
          <w:szCs w:val="26"/>
        </w:rPr>
        <w:t xml:space="preserve">Hệ thống cấp điện cho </w:t>
      </w:r>
      <w:r w:rsidR="00093C16">
        <w:rPr>
          <w:sz w:val="26"/>
          <w:szCs w:val="26"/>
        </w:rPr>
        <w:t>khách sạn</w:t>
      </w:r>
      <w:r w:rsidRPr="00C6158F">
        <w:rPr>
          <w:sz w:val="26"/>
          <w:szCs w:val="26"/>
        </w:rPr>
        <w:t xml:space="preserve"> và hệ thống chiếu sáng được thiết kế độc lập, an toàn, có bộ phận ngắt mạch khi có sự cố chập mạch điện.</w:t>
      </w:r>
    </w:p>
    <w:p w:rsidR="001B263D" w:rsidRPr="00C6158F" w:rsidRDefault="001B263D" w:rsidP="00126789">
      <w:pPr>
        <w:numPr>
          <w:ilvl w:val="0"/>
          <w:numId w:val="21"/>
        </w:numPr>
        <w:tabs>
          <w:tab w:val="clear" w:pos="720"/>
          <w:tab w:val="num" w:pos="360"/>
        </w:tabs>
        <w:spacing w:line="360" w:lineRule="auto"/>
        <w:ind w:left="360" w:firstLine="0"/>
        <w:jc w:val="both"/>
        <w:rPr>
          <w:sz w:val="26"/>
          <w:szCs w:val="26"/>
        </w:rPr>
      </w:pPr>
      <w:r w:rsidRPr="00C6158F">
        <w:rPr>
          <w:sz w:val="26"/>
          <w:szCs w:val="26"/>
        </w:rPr>
        <w:lastRenderedPageBreak/>
        <w:t xml:space="preserve">Tuân thủ nghiêm ngặt Luật </w:t>
      </w:r>
      <w:r w:rsidR="00BF1D69" w:rsidRPr="00C6158F">
        <w:rPr>
          <w:sz w:val="26"/>
          <w:szCs w:val="26"/>
        </w:rPr>
        <w:t>PCCC</w:t>
      </w:r>
      <w:r w:rsidRPr="00C6158F">
        <w:rPr>
          <w:sz w:val="26"/>
          <w:szCs w:val="26"/>
        </w:rPr>
        <w:t xml:space="preserve"> và các qui định của </w:t>
      </w:r>
      <w:r w:rsidR="00BF1D69" w:rsidRPr="00C6158F">
        <w:rPr>
          <w:sz w:val="26"/>
          <w:szCs w:val="26"/>
        </w:rPr>
        <w:t>TP.HCM</w:t>
      </w:r>
      <w:r w:rsidRPr="00C6158F">
        <w:rPr>
          <w:sz w:val="26"/>
          <w:szCs w:val="26"/>
        </w:rPr>
        <w:t xml:space="preserve"> về công tác </w:t>
      </w:r>
      <w:r w:rsidR="00BF1D69" w:rsidRPr="00C6158F">
        <w:rPr>
          <w:sz w:val="26"/>
          <w:szCs w:val="26"/>
        </w:rPr>
        <w:t>PCCC</w:t>
      </w:r>
      <w:r w:rsidRPr="00C6158F">
        <w:rPr>
          <w:sz w:val="26"/>
          <w:szCs w:val="26"/>
        </w:rPr>
        <w:t>.</w:t>
      </w:r>
    </w:p>
    <w:p w:rsidR="001B263D" w:rsidRPr="00C6158F" w:rsidRDefault="001B263D" w:rsidP="007616FE">
      <w:pPr>
        <w:pStyle w:val="ListParagraph"/>
        <w:numPr>
          <w:ilvl w:val="0"/>
          <w:numId w:val="16"/>
        </w:numPr>
        <w:spacing w:line="360" w:lineRule="auto"/>
        <w:jc w:val="both"/>
        <w:rPr>
          <w:b/>
          <w:i/>
          <w:sz w:val="26"/>
          <w:szCs w:val="26"/>
        </w:rPr>
      </w:pPr>
      <w:r w:rsidRPr="00C6158F">
        <w:rPr>
          <w:b/>
          <w:i/>
          <w:sz w:val="26"/>
          <w:szCs w:val="26"/>
        </w:rPr>
        <w:t>Tai nạn lao động</w:t>
      </w:r>
    </w:p>
    <w:p w:rsidR="001B263D" w:rsidRPr="00C6158F" w:rsidRDefault="001B263D" w:rsidP="001B263D">
      <w:pPr>
        <w:spacing w:line="360" w:lineRule="auto"/>
        <w:ind w:firstLine="360"/>
        <w:jc w:val="both"/>
        <w:rPr>
          <w:sz w:val="26"/>
          <w:szCs w:val="26"/>
        </w:rPr>
      </w:pPr>
      <w:r w:rsidRPr="00C6158F">
        <w:rPr>
          <w:sz w:val="26"/>
          <w:szCs w:val="26"/>
        </w:rPr>
        <w:t xml:space="preserve">Tai nạn lao động xảy ra làm ảnh hưởng rất lớn đến sức khỏe, tinh thần của người lao động. Các nguyên nhân chính gây tai nạn lao động như sau: </w:t>
      </w:r>
    </w:p>
    <w:p w:rsidR="001B263D" w:rsidRPr="00C6158F" w:rsidRDefault="001B263D" w:rsidP="00126789">
      <w:pPr>
        <w:numPr>
          <w:ilvl w:val="0"/>
          <w:numId w:val="21"/>
        </w:numPr>
        <w:tabs>
          <w:tab w:val="left" w:pos="840"/>
        </w:tabs>
        <w:spacing w:line="360" w:lineRule="auto"/>
        <w:ind w:left="360" w:firstLine="0"/>
        <w:jc w:val="both"/>
        <w:rPr>
          <w:sz w:val="26"/>
          <w:szCs w:val="26"/>
        </w:rPr>
      </w:pPr>
      <w:r w:rsidRPr="00C6158F">
        <w:rPr>
          <w:sz w:val="26"/>
          <w:szCs w:val="26"/>
        </w:rPr>
        <w:t>Không tuân thủ nghiêm chỉnh các quy định trong vận hành máy móc, thiết bị của khách sạn;</w:t>
      </w:r>
    </w:p>
    <w:p w:rsidR="001B263D" w:rsidRPr="00C6158F" w:rsidRDefault="001B263D" w:rsidP="00126789">
      <w:pPr>
        <w:numPr>
          <w:ilvl w:val="0"/>
          <w:numId w:val="21"/>
        </w:numPr>
        <w:tabs>
          <w:tab w:val="left" w:pos="840"/>
        </w:tabs>
        <w:spacing w:line="360" w:lineRule="auto"/>
        <w:ind w:left="360" w:firstLine="0"/>
        <w:jc w:val="both"/>
        <w:rPr>
          <w:sz w:val="26"/>
          <w:szCs w:val="26"/>
        </w:rPr>
      </w:pPr>
      <w:r w:rsidRPr="00C6158F">
        <w:rPr>
          <w:sz w:val="26"/>
          <w:szCs w:val="26"/>
        </w:rPr>
        <w:t>Không thực hiện đầy đủ các tiêu chuẩn về an toàn lao động, không sử dụng trang thiết bị bảo hộ lao động khi cần thiết.</w:t>
      </w:r>
    </w:p>
    <w:p w:rsidR="001B263D" w:rsidRPr="00C6158F" w:rsidRDefault="001B263D" w:rsidP="00613239">
      <w:pPr>
        <w:spacing w:line="360" w:lineRule="auto"/>
        <w:ind w:firstLine="360"/>
        <w:jc w:val="both"/>
        <w:rPr>
          <w:b/>
          <w:i/>
          <w:sz w:val="26"/>
          <w:szCs w:val="26"/>
        </w:rPr>
      </w:pPr>
      <w:r w:rsidRPr="00C6158F">
        <w:rPr>
          <w:b/>
          <w:i/>
          <w:sz w:val="26"/>
          <w:szCs w:val="26"/>
        </w:rPr>
        <w:t>Biện pháp an toàn lao động</w:t>
      </w:r>
    </w:p>
    <w:p w:rsidR="001B263D" w:rsidRPr="00C6158F" w:rsidRDefault="001B263D" w:rsidP="00126789">
      <w:pPr>
        <w:numPr>
          <w:ilvl w:val="0"/>
          <w:numId w:val="21"/>
        </w:numPr>
        <w:tabs>
          <w:tab w:val="left" w:pos="360"/>
        </w:tabs>
        <w:spacing w:line="360" w:lineRule="auto"/>
        <w:ind w:left="0" w:firstLine="360"/>
        <w:jc w:val="both"/>
        <w:rPr>
          <w:sz w:val="26"/>
          <w:szCs w:val="26"/>
        </w:rPr>
      </w:pPr>
      <w:r w:rsidRPr="00C6158F">
        <w:rPr>
          <w:sz w:val="26"/>
          <w:szCs w:val="26"/>
        </w:rPr>
        <w:t>Đào tạo định kỳ về an toàn lao động cho nhân viên;</w:t>
      </w:r>
    </w:p>
    <w:p w:rsidR="001B263D" w:rsidRPr="00C6158F" w:rsidRDefault="001B263D" w:rsidP="00126789">
      <w:pPr>
        <w:numPr>
          <w:ilvl w:val="0"/>
          <w:numId w:val="21"/>
        </w:numPr>
        <w:tabs>
          <w:tab w:val="left" w:pos="360"/>
        </w:tabs>
        <w:spacing w:line="360" w:lineRule="auto"/>
        <w:ind w:left="0" w:firstLine="360"/>
        <w:jc w:val="both"/>
        <w:rPr>
          <w:sz w:val="26"/>
          <w:szCs w:val="26"/>
        </w:rPr>
      </w:pPr>
      <w:r w:rsidRPr="00C6158F">
        <w:rPr>
          <w:sz w:val="26"/>
          <w:szCs w:val="26"/>
        </w:rPr>
        <w:t>Đưa ra nội quy an toàn lao động cho nhân nhân khi làm việc</w:t>
      </w:r>
    </w:p>
    <w:p w:rsidR="001B263D" w:rsidRPr="00C6158F" w:rsidRDefault="001B263D" w:rsidP="001B263D">
      <w:pPr>
        <w:pStyle w:val="BodyText"/>
        <w:tabs>
          <w:tab w:val="left" w:pos="540"/>
        </w:tabs>
        <w:spacing w:line="360" w:lineRule="auto"/>
        <w:outlineLvl w:val="1"/>
        <w:rPr>
          <w:b/>
          <w:szCs w:val="26"/>
        </w:rPr>
      </w:pPr>
      <w:bookmarkStart w:id="183" w:name="_Toc265517225"/>
      <w:bookmarkStart w:id="184" w:name="_Toc265517499"/>
      <w:bookmarkStart w:id="185" w:name="_Toc275771733"/>
      <w:bookmarkStart w:id="186" w:name="_Toc6120928"/>
      <w:r w:rsidRPr="00C6158F">
        <w:rPr>
          <w:b/>
          <w:szCs w:val="26"/>
        </w:rPr>
        <w:t>3.2. Kết quả đo đạc, phân tích lấy mẫu định kỳ các thông số môi trường</w:t>
      </w:r>
      <w:bookmarkEnd w:id="183"/>
      <w:bookmarkEnd w:id="184"/>
      <w:bookmarkEnd w:id="185"/>
      <w:bookmarkEnd w:id="186"/>
    </w:p>
    <w:p w:rsidR="001B263D" w:rsidRPr="00C6158F" w:rsidRDefault="001B263D" w:rsidP="001B263D">
      <w:pPr>
        <w:spacing w:line="360" w:lineRule="auto"/>
        <w:ind w:firstLine="360"/>
        <w:jc w:val="both"/>
        <w:rPr>
          <w:sz w:val="26"/>
          <w:szCs w:val="26"/>
        </w:rPr>
      </w:pPr>
      <w:r w:rsidRPr="00C6158F">
        <w:rPr>
          <w:sz w:val="26"/>
          <w:szCs w:val="26"/>
        </w:rPr>
        <w:t xml:space="preserve">Ngày </w:t>
      </w:r>
      <w:r w:rsidR="006578A6">
        <w:rPr>
          <w:color w:val="000000" w:themeColor="text1"/>
          <w:sz w:val="26"/>
          <w:szCs w:val="26"/>
        </w:rPr>
        <w:t>15/10</w:t>
      </w:r>
      <w:r w:rsidR="00E67D6B" w:rsidRPr="00C6158F">
        <w:rPr>
          <w:color w:val="000000" w:themeColor="text1"/>
          <w:sz w:val="26"/>
          <w:szCs w:val="26"/>
        </w:rPr>
        <w:t>/2013,</w:t>
      </w:r>
      <w:r w:rsidRPr="00C6158F">
        <w:rPr>
          <w:sz w:val="26"/>
          <w:szCs w:val="26"/>
        </w:rPr>
        <w:t xml:space="preserve"> Công ty Cổ phần Tư Vấn Đầu tư Thảo Nguyên Xanh </w:t>
      </w:r>
      <w:r w:rsidR="006B7A1C" w:rsidRPr="00C6158F">
        <w:rPr>
          <w:sz w:val="26"/>
          <w:szCs w:val="26"/>
        </w:rPr>
        <w:t xml:space="preserve">phối hợp cùng Công ty TNHH Bách việt Đồng Nai đã tiến hành </w:t>
      </w:r>
      <w:r w:rsidR="00613239" w:rsidRPr="00C6158F">
        <w:rPr>
          <w:sz w:val="26"/>
          <w:szCs w:val="26"/>
        </w:rPr>
        <w:t xml:space="preserve">khảo sát, </w:t>
      </w:r>
      <w:r w:rsidR="006B7A1C" w:rsidRPr="00C6158F">
        <w:rPr>
          <w:sz w:val="26"/>
          <w:szCs w:val="26"/>
        </w:rPr>
        <w:t xml:space="preserve">lấy mẫu và phân tích chất lượng môi trường ở Khách sạn </w:t>
      </w:r>
      <w:r w:rsidR="006578A6">
        <w:rPr>
          <w:sz w:val="26"/>
          <w:szCs w:val="26"/>
        </w:rPr>
        <w:t>Tân Hà Nam</w:t>
      </w:r>
      <w:r w:rsidR="00613239" w:rsidRPr="00C6158F">
        <w:rPr>
          <w:sz w:val="26"/>
          <w:szCs w:val="26"/>
        </w:rPr>
        <w:t>;</w:t>
      </w:r>
      <w:r w:rsidRPr="00C6158F">
        <w:rPr>
          <w:sz w:val="26"/>
          <w:szCs w:val="26"/>
        </w:rPr>
        <w:t xml:space="preserve"> </w:t>
      </w:r>
    </w:p>
    <w:p w:rsidR="001B263D" w:rsidRPr="00C6158F" w:rsidRDefault="001B263D" w:rsidP="00613239">
      <w:pPr>
        <w:spacing w:line="360" w:lineRule="auto"/>
        <w:ind w:firstLine="360"/>
        <w:jc w:val="both"/>
        <w:rPr>
          <w:sz w:val="26"/>
          <w:szCs w:val="26"/>
        </w:rPr>
      </w:pPr>
      <w:r w:rsidRPr="00C6158F">
        <w:rPr>
          <w:sz w:val="26"/>
          <w:szCs w:val="26"/>
        </w:rPr>
        <w:t>- Số lượng mẫu: 0</w:t>
      </w:r>
      <w:r w:rsidR="006578A6">
        <w:rPr>
          <w:sz w:val="26"/>
          <w:szCs w:val="26"/>
        </w:rPr>
        <w:t>3</w:t>
      </w:r>
      <w:r w:rsidRPr="00C6158F">
        <w:rPr>
          <w:sz w:val="26"/>
          <w:szCs w:val="26"/>
        </w:rPr>
        <w:t xml:space="preserve"> mẫu khí và 01 mẫu nước.</w:t>
      </w:r>
    </w:p>
    <w:p w:rsidR="001B263D" w:rsidRPr="00C6158F" w:rsidRDefault="001B263D" w:rsidP="001B263D">
      <w:pPr>
        <w:pStyle w:val="Heading2"/>
        <w:spacing w:before="0" w:after="0" w:line="360" w:lineRule="auto"/>
        <w:jc w:val="left"/>
        <w:rPr>
          <w:i/>
          <w:szCs w:val="26"/>
        </w:rPr>
      </w:pPr>
      <w:bookmarkStart w:id="187" w:name="_Toc280880405"/>
      <w:bookmarkStart w:id="188" w:name="_Toc4129588"/>
      <w:bookmarkStart w:id="189" w:name="_Toc6120929"/>
      <w:r w:rsidRPr="00C6158F">
        <w:rPr>
          <w:i/>
          <w:szCs w:val="26"/>
        </w:rPr>
        <w:t>3.2.1. Chất lượng môi trường không khí</w:t>
      </w:r>
      <w:bookmarkEnd w:id="187"/>
      <w:bookmarkEnd w:id="188"/>
      <w:bookmarkEnd w:id="189"/>
      <w:r w:rsidR="00F54A4A" w:rsidRPr="00C6158F">
        <w:rPr>
          <w:i/>
          <w:szCs w:val="26"/>
        </w:rPr>
        <w:t xml:space="preserve"> - tiếng ồn</w:t>
      </w:r>
    </w:p>
    <w:p w:rsidR="001B263D" w:rsidRPr="00C6158F" w:rsidRDefault="001B263D" w:rsidP="001B263D">
      <w:pPr>
        <w:spacing w:line="360" w:lineRule="auto"/>
        <w:ind w:left="360"/>
        <w:rPr>
          <w:sz w:val="26"/>
          <w:szCs w:val="26"/>
        </w:rPr>
      </w:pPr>
      <w:r w:rsidRPr="00C6158F">
        <w:rPr>
          <w:sz w:val="26"/>
          <w:szCs w:val="26"/>
        </w:rPr>
        <w:t xml:space="preserve">- </w:t>
      </w:r>
      <w:r w:rsidRPr="00C6158F">
        <w:rPr>
          <w:b/>
          <w:sz w:val="26"/>
          <w:szCs w:val="26"/>
        </w:rPr>
        <w:t>Số lượng mẫu</w:t>
      </w:r>
      <w:r w:rsidRPr="00C6158F">
        <w:rPr>
          <w:sz w:val="26"/>
          <w:szCs w:val="26"/>
        </w:rPr>
        <w:t>: 0</w:t>
      </w:r>
      <w:r w:rsidR="006578A6">
        <w:rPr>
          <w:sz w:val="26"/>
          <w:szCs w:val="26"/>
        </w:rPr>
        <w:t>3</w:t>
      </w:r>
    </w:p>
    <w:p w:rsidR="001B263D" w:rsidRPr="00C6158F" w:rsidRDefault="001B263D" w:rsidP="001B263D">
      <w:pPr>
        <w:spacing w:line="360" w:lineRule="auto"/>
        <w:ind w:left="360"/>
        <w:rPr>
          <w:sz w:val="26"/>
          <w:szCs w:val="26"/>
        </w:rPr>
      </w:pPr>
      <w:r w:rsidRPr="00C6158F">
        <w:rPr>
          <w:sz w:val="26"/>
          <w:szCs w:val="26"/>
        </w:rPr>
        <w:t xml:space="preserve">- </w:t>
      </w:r>
      <w:r w:rsidRPr="00C6158F">
        <w:rPr>
          <w:b/>
          <w:sz w:val="26"/>
          <w:szCs w:val="26"/>
        </w:rPr>
        <w:t>Vị trí lấy mẫu</w:t>
      </w:r>
      <w:r w:rsidRPr="00C6158F">
        <w:rPr>
          <w:sz w:val="26"/>
          <w:szCs w:val="26"/>
        </w:rPr>
        <w:t>: Đượ</w:t>
      </w:r>
      <w:r w:rsidR="000964FD" w:rsidRPr="00C6158F">
        <w:rPr>
          <w:sz w:val="26"/>
          <w:szCs w:val="26"/>
        </w:rPr>
        <w:t>c trình bày trong bảng bên dưới;</w:t>
      </w:r>
    </w:p>
    <w:p w:rsidR="001B263D" w:rsidRPr="00C6158F" w:rsidRDefault="00F447D8" w:rsidP="001B263D">
      <w:pPr>
        <w:pStyle w:val="Bng"/>
        <w:rPr>
          <w:b/>
        </w:rPr>
      </w:pPr>
      <w:bookmarkStart w:id="190" w:name="_Toc3796029"/>
      <w:bookmarkStart w:id="191" w:name="_Toc4129589"/>
      <w:bookmarkStart w:id="192" w:name="_Toc6119945"/>
      <w:bookmarkStart w:id="193" w:name="_Toc6120930"/>
      <w:bookmarkStart w:id="194" w:name="_Toc318730400"/>
      <w:r w:rsidRPr="00C6158F">
        <w:rPr>
          <w:b/>
        </w:rPr>
        <w:t>Bảng 8</w:t>
      </w:r>
      <w:r w:rsidR="001B263D" w:rsidRPr="00C6158F">
        <w:rPr>
          <w:b/>
        </w:rPr>
        <w:t>. Vị trí lấy mẫu giám sát chất lượng môi trường không khí</w:t>
      </w:r>
      <w:bookmarkEnd w:id="190"/>
      <w:bookmarkEnd w:id="191"/>
      <w:bookmarkEnd w:id="192"/>
      <w:bookmarkEnd w:id="193"/>
      <w:bookmarkEnd w:id="194"/>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050"/>
        <w:gridCol w:w="2610"/>
      </w:tblGrid>
      <w:tr w:rsidR="001B263D" w:rsidRPr="00C6158F" w:rsidTr="00450E5E">
        <w:trPr>
          <w:trHeight w:val="595"/>
          <w:jc w:val="center"/>
        </w:trPr>
        <w:tc>
          <w:tcPr>
            <w:tcW w:w="900" w:type="dxa"/>
            <w:shd w:val="clear" w:color="auto" w:fill="D9D9D9"/>
            <w:vAlign w:val="center"/>
          </w:tcPr>
          <w:p w:rsidR="001B263D" w:rsidRPr="00C6158F" w:rsidRDefault="001B263D" w:rsidP="00FE1BFB">
            <w:pPr>
              <w:spacing w:line="360" w:lineRule="auto"/>
              <w:jc w:val="center"/>
              <w:rPr>
                <w:b/>
                <w:sz w:val="26"/>
                <w:szCs w:val="26"/>
              </w:rPr>
            </w:pPr>
            <w:r w:rsidRPr="00C6158F">
              <w:rPr>
                <w:b/>
                <w:sz w:val="26"/>
                <w:szCs w:val="26"/>
              </w:rPr>
              <w:t>STT</w:t>
            </w:r>
          </w:p>
        </w:tc>
        <w:tc>
          <w:tcPr>
            <w:tcW w:w="4050" w:type="dxa"/>
            <w:shd w:val="clear" w:color="auto" w:fill="D9D9D9"/>
            <w:vAlign w:val="center"/>
          </w:tcPr>
          <w:p w:rsidR="001B263D" w:rsidRPr="00C6158F" w:rsidRDefault="001B263D" w:rsidP="00FE1BFB">
            <w:pPr>
              <w:spacing w:line="360" w:lineRule="auto"/>
              <w:jc w:val="center"/>
              <w:rPr>
                <w:b/>
                <w:sz w:val="26"/>
                <w:szCs w:val="26"/>
              </w:rPr>
            </w:pPr>
            <w:r w:rsidRPr="00C6158F">
              <w:rPr>
                <w:b/>
                <w:sz w:val="26"/>
                <w:szCs w:val="26"/>
              </w:rPr>
              <w:t>Vị trí lấy mẫu</w:t>
            </w:r>
          </w:p>
        </w:tc>
        <w:tc>
          <w:tcPr>
            <w:tcW w:w="2610" w:type="dxa"/>
            <w:shd w:val="clear" w:color="auto" w:fill="D9D9D9"/>
            <w:vAlign w:val="center"/>
          </w:tcPr>
          <w:p w:rsidR="001B263D" w:rsidRPr="00C6158F" w:rsidRDefault="001B263D" w:rsidP="00FE1BFB">
            <w:pPr>
              <w:spacing w:line="360" w:lineRule="auto"/>
              <w:jc w:val="center"/>
              <w:rPr>
                <w:b/>
                <w:sz w:val="26"/>
                <w:szCs w:val="26"/>
              </w:rPr>
            </w:pPr>
            <w:r w:rsidRPr="00C6158F">
              <w:rPr>
                <w:b/>
                <w:sz w:val="26"/>
                <w:szCs w:val="26"/>
              </w:rPr>
              <w:t>Ký hiệu</w:t>
            </w:r>
          </w:p>
        </w:tc>
      </w:tr>
      <w:tr w:rsidR="001B263D" w:rsidRPr="00C6158F" w:rsidTr="00450E5E">
        <w:trPr>
          <w:jc w:val="center"/>
        </w:trPr>
        <w:tc>
          <w:tcPr>
            <w:tcW w:w="900" w:type="dxa"/>
          </w:tcPr>
          <w:p w:rsidR="001B263D" w:rsidRPr="00C6158F" w:rsidRDefault="001B263D" w:rsidP="00FE1BFB">
            <w:pPr>
              <w:spacing w:line="360" w:lineRule="auto"/>
              <w:jc w:val="center"/>
              <w:rPr>
                <w:sz w:val="26"/>
                <w:szCs w:val="26"/>
              </w:rPr>
            </w:pPr>
            <w:r w:rsidRPr="00C6158F">
              <w:rPr>
                <w:sz w:val="26"/>
                <w:szCs w:val="26"/>
              </w:rPr>
              <w:t>1</w:t>
            </w:r>
          </w:p>
        </w:tc>
        <w:tc>
          <w:tcPr>
            <w:tcW w:w="4050" w:type="dxa"/>
          </w:tcPr>
          <w:p w:rsidR="001B263D" w:rsidRPr="00C6158F" w:rsidRDefault="001B263D" w:rsidP="00FE1BFB">
            <w:pPr>
              <w:spacing w:line="360" w:lineRule="auto"/>
              <w:rPr>
                <w:sz w:val="26"/>
                <w:szCs w:val="26"/>
              </w:rPr>
            </w:pPr>
            <w:r w:rsidRPr="00C6158F">
              <w:rPr>
                <w:sz w:val="26"/>
                <w:szCs w:val="26"/>
              </w:rPr>
              <w:t>Khu vực trước cổng khách sạn</w:t>
            </w:r>
          </w:p>
        </w:tc>
        <w:tc>
          <w:tcPr>
            <w:tcW w:w="2610" w:type="dxa"/>
          </w:tcPr>
          <w:p w:rsidR="001B263D" w:rsidRPr="00C6158F" w:rsidRDefault="001B263D" w:rsidP="00FE1BFB">
            <w:pPr>
              <w:spacing w:line="360" w:lineRule="auto"/>
              <w:jc w:val="center"/>
              <w:rPr>
                <w:sz w:val="26"/>
                <w:szCs w:val="26"/>
              </w:rPr>
            </w:pPr>
            <w:r w:rsidRPr="00C6158F">
              <w:rPr>
                <w:sz w:val="26"/>
                <w:szCs w:val="26"/>
              </w:rPr>
              <w:t>K1</w:t>
            </w:r>
          </w:p>
        </w:tc>
      </w:tr>
      <w:tr w:rsidR="001B263D" w:rsidRPr="00C6158F" w:rsidTr="00450E5E">
        <w:trPr>
          <w:jc w:val="center"/>
        </w:trPr>
        <w:tc>
          <w:tcPr>
            <w:tcW w:w="900" w:type="dxa"/>
          </w:tcPr>
          <w:p w:rsidR="001B263D" w:rsidRPr="00C6158F" w:rsidRDefault="001B263D" w:rsidP="00FE1BFB">
            <w:pPr>
              <w:spacing w:line="360" w:lineRule="auto"/>
              <w:jc w:val="center"/>
              <w:rPr>
                <w:sz w:val="26"/>
                <w:szCs w:val="26"/>
              </w:rPr>
            </w:pPr>
            <w:r w:rsidRPr="00C6158F">
              <w:rPr>
                <w:sz w:val="26"/>
                <w:szCs w:val="26"/>
              </w:rPr>
              <w:t>2</w:t>
            </w:r>
          </w:p>
        </w:tc>
        <w:tc>
          <w:tcPr>
            <w:tcW w:w="4050" w:type="dxa"/>
          </w:tcPr>
          <w:p w:rsidR="001B263D" w:rsidRPr="00C6158F" w:rsidRDefault="001B263D" w:rsidP="006578A6">
            <w:pPr>
              <w:spacing w:line="360" w:lineRule="auto"/>
              <w:rPr>
                <w:sz w:val="26"/>
                <w:szCs w:val="26"/>
              </w:rPr>
            </w:pPr>
            <w:r w:rsidRPr="00C6158F">
              <w:rPr>
                <w:sz w:val="26"/>
                <w:szCs w:val="26"/>
              </w:rPr>
              <w:t xml:space="preserve">Khu vực </w:t>
            </w:r>
            <w:r w:rsidR="006578A6">
              <w:rPr>
                <w:sz w:val="26"/>
                <w:szCs w:val="26"/>
              </w:rPr>
              <w:t>trong khách sạn</w:t>
            </w:r>
          </w:p>
        </w:tc>
        <w:tc>
          <w:tcPr>
            <w:tcW w:w="2610" w:type="dxa"/>
          </w:tcPr>
          <w:p w:rsidR="001B263D" w:rsidRPr="00C6158F" w:rsidRDefault="001B263D" w:rsidP="00FE1BFB">
            <w:pPr>
              <w:spacing w:line="360" w:lineRule="auto"/>
              <w:jc w:val="center"/>
              <w:rPr>
                <w:sz w:val="26"/>
                <w:szCs w:val="26"/>
              </w:rPr>
            </w:pPr>
            <w:r w:rsidRPr="00C6158F">
              <w:rPr>
                <w:sz w:val="26"/>
                <w:szCs w:val="26"/>
              </w:rPr>
              <w:t>K2</w:t>
            </w:r>
          </w:p>
        </w:tc>
      </w:tr>
      <w:tr w:rsidR="001B263D" w:rsidRPr="00C6158F" w:rsidTr="00450E5E">
        <w:trPr>
          <w:jc w:val="center"/>
        </w:trPr>
        <w:tc>
          <w:tcPr>
            <w:tcW w:w="900" w:type="dxa"/>
          </w:tcPr>
          <w:p w:rsidR="001B263D" w:rsidRPr="00C6158F" w:rsidRDefault="006578A6" w:rsidP="00FE1BFB">
            <w:pPr>
              <w:spacing w:line="360" w:lineRule="auto"/>
              <w:jc w:val="center"/>
              <w:rPr>
                <w:sz w:val="26"/>
                <w:szCs w:val="26"/>
              </w:rPr>
            </w:pPr>
            <w:r>
              <w:rPr>
                <w:sz w:val="26"/>
                <w:szCs w:val="26"/>
              </w:rPr>
              <w:t>3</w:t>
            </w:r>
          </w:p>
        </w:tc>
        <w:tc>
          <w:tcPr>
            <w:tcW w:w="4050" w:type="dxa"/>
          </w:tcPr>
          <w:p w:rsidR="001B263D" w:rsidRPr="00C6158F" w:rsidRDefault="001B263D" w:rsidP="00FE1BFB">
            <w:pPr>
              <w:spacing w:line="360" w:lineRule="auto"/>
              <w:rPr>
                <w:sz w:val="26"/>
                <w:szCs w:val="26"/>
              </w:rPr>
            </w:pPr>
            <w:r w:rsidRPr="00C6158F">
              <w:rPr>
                <w:sz w:val="26"/>
                <w:szCs w:val="26"/>
              </w:rPr>
              <w:t>Khí thải tại ống khói máy phát điện</w:t>
            </w:r>
          </w:p>
        </w:tc>
        <w:tc>
          <w:tcPr>
            <w:tcW w:w="2610" w:type="dxa"/>
          </w:tcPr>
          <w:p w:rsidR="001B263D" w:rsidRPr="00C6158F" w:rsidRDefault="001B263D" w:rsidP="00FE1BFB">
            <w:pPr>
              <w:spacing w:line="360" w:lineRule="auto"/>
              <w:jc w:val="center"/>
              <w:rPr>
                <w:sz w:val="26"/>
                <w:szCs w:val="26"/>
              </w:rPr>
            </w:pPr>
            <w:r w:rsidRPr="00C6158F">
              <w:rPr>
                <w:sz w:val="26"/>
                <w:szCs w:val="26"/>
              </w:rPr>
              <w:t>KT</w:t>
            </w:r>
          </w:p>
        </w:tc>
      </w:tr>
    </w:tbl>
    <w:p w:rsidR="001B263D" w:rsidRPr="00C6158F" w:rsidRDefault="001B263D" w:rsidP="00126789">
      <w:pPr>
        <w:pStyle w:val="ListParagraph"/>
        <w:numPr>
          <w:ilvl w:val="0"/>
          <w:numId w:val="21"/>
        </w:numPr>
        <w:spacing w:before="120" w:line="360" w:lineRule="auto"/>
        <w:rPr>
          <w:sz w:val="26"/>
          <w:szCs w:val="26"/>
        </w:rPr>
      </w:pPr>
      <w:r w:rsidRPr="00C6158F">
        <w:rPr>
          <w:b/>
          <w:sz w:val="26"/>
          <w:szCs w:val="26"/>
        </w:rPr>
        <w:t>Tiêu chuẩn so sánh</w:t>
      </w:r>
    </w:p>
    <w:p w:rsidR="001B263D" w:rsidRPr="00C6158F" w:rsidRDefault="00E82CED" w:rsidP="00126789">
      <w:pPr>
        <w:pStyle w:val="ListParagraph"/>
        <w:numPr>
          <w:ilvl w:val="0"/>
          <w:numId w:val="30"/>
        </w:numPr>
        <w:spacing w:line="360" w:lineRule="auto"/>
        <w:jc w:val="both"/>
        <w:rPr>
          <w:sz w:val="26"/>
          <w:szCs w:val="26"/>
        </w:rPr>
      </w:pPr>
      <w:r w:rsidRPr="00C6158F">
        <w:rPr>
          <w:sz w:val="26"/>
          <w:szCs w:val="26"/>
        </w:rPr>
        <w:t>QCVN 05:2009/BTNMT- Quy chuẩn kỹ thuật quốc gia về chất lượng không khí xung quanh</w:t>
      </w:r>
    </w:p>
    <w:p w:rsidR="00E82CED" w:rsidRPr="00C6158F" w:rsidRDefault="00E82CED" w:rsidP="00126789">
      <w:pPr>
        <w:pStyle w:val="ListParagraph"/>
        <w:numPr>
          <w:ilvl w:val="0"/>
          <w:numId w:val="30"/>
        </w:numPr>
        <w:spacing w:line="360" w:lineRule="auto"/>
        <w:jc w:val="both"/>
        <w:rPr>
          <w:sz w:val="26"/>
          <w:szCs w:val="26"/>
        </w:rPr>
      </w:pPr>
      <w:r w:rsidRPr="00C6158F">
        <w:rPr>
          <w:sz w:val="26"/>
          <w:szCs w:val="26"/>
        </w:rPr>
        <w:t>QCVN 26:2010/BTNMT-Quy chuẩn kỹ thuật quốc gia về tiếng ồn</w:t>
      </w:r>
    </w:p>
    <w:p w:rsidR="00F72F0C" w:rsidRPr="00C6158F" w:rsidRDefault="001B263D" w:rsidP="00F54A4A">
      <w:pPr>
        <w:pStyle w:val="ListParagraph"/>
        <w:numPr>
          <w:ilvl w:val="0"/>
          <w:numId w:val="16"/>
        </w:numPr>
        <w:spacing w:line="360" w:lineRule="auto"/>
        <w:jc w:val="both"/>
        <w:rPr>
          <w:sz w:val="26"/>
          <w:szCs w:val="26"/>
        </w:rPr>
      </w:pPr>
      <w:r w:rsidRPr="00C6158F">
        <w:rPr>
          <w:b/>
          <w:sz w:val="26"/>
          <w:szCs w:val="26"/>
        </w:rPr>
        <w:t xml:space="preserve">Kết quả phân tích </w:t>
      </w:r>
      <w:r w:rsidR="00F72F0C" w:rsidRPr="00C6158F">
        <w:rPr>
          <w:b/>
          <w:sz w:val="26"/>
          <w:szCs w:val="26"/>
        </w:rPr>
        <w:t>vi khí hậu và tiếng ồn</w:t>
      </w:r>
    </w:p>
    <w:p w:rsidR="00C22C12" w:rsidRPr="00C6158F" w:rsidRDefault="00C22C12" w:rsidP="00C22C12">
      <w:pPr>
        <w:pStyle w:val="ListParagraph"/>
        <w:spacing w:line="360" w:lineRule="auto"/>
        <w:jc w:val="center"/>
        <w:rPr>
          <w:sz w:val="26"/>
          <w:szCs w:val="26"/>
        </w:rPr>
      </w:pPr>
      <w:r w:rsidRPr="00C6158F">
        <w:rPr>
          <w:b/>
          <w:sz w:val="26"/>
          <w:szCs w:val="26"/>
        </w:rPr>
        <w:lastRenderedPageBreak/>
        <w:t>Bảng</w:t>
      </w:r>
      <w:r w:rsidR="00F447D8" w:rsidRPr="00C6158F">
        <w:rPr>
          <w:b/>
          <w:sz w:val="26"/>
          <w:szCs w:val="26"/>
        </w:rPr>
        <w:t xml:space="preserve"> 9</w:t>
      </w:r>
      <w:r w:rsidRPr="00C6158F">
        <w:rPr>
          <w:b/>
          <w:sz w:val="26"/>
          <w:szCs w:val="26"/>
        </w:rPr>
        <w:t>: Kết quả đo tiếng ồn của Khách sạn</w:t>
      </w:r>
    </w:p>
    <w:tbl>
      <w:tblPr>
        <w:tblStyle w:val="TableGrid"/>
        <w:tblW w:w="8919" w:type="dxa"/>
        <w:jc w:val="center"/>
        <w:tblInd w:w="1098" w:type="dxa"/>
        <w:tblLook w:val="04A0"/>
      </w:tblPr>
      <w:tblGrid>
        <w:gridCol w:w="909"/>
        <w:gridCol w:w="2975"/>
        <w:gridCol w:w="3060"/>
        <w:gridCol w:w="1975"/>
      </w:tblGrid>
      <w:tr w:rsidR="00EB729A" w:rsidRPr="00C6158F" w:rsidTr="00EF295D">
        <w:trPr>
          <w:trHeight w:val="467"/>
          <w:jc w:val="center"/>
        </w:trPr>
        <w:tc>
          <w:tcPr>
            <w:tcW w:w="909" w:type="dxa"/>
            <w:shd w:val="clear" w:color="auto" w:fill="BFBFBF" w:themeFill="background1" w:themeFillShade="BF"/>
          </w:tcPr>
          <w:p w:rsidR="00EB729A" w:rsidRPr="00C6158F" w:rsidRDefault="00EB729A" w:rsidP="00372420">
            <w:pPr>
              <w:spacing w:line="360" w:lineRule="auto"/>
              <w:jc w:val="center"/>
              <w:rPr>
                <w:b/>
                <w:sz w:val="26"/>
                <w:szCs w:val="26"/>
              </w:rPr>
            </w:pPr>
            <w:r w:rsidRPr="00C6158F">
              <w:rPr>
                <w:b/>
                <w:sz w:val="26"/>
                <w:szCs w:val="26"/>
              </w:rPr>
              <w:t>STT</w:t>
            </w:r>
          </w:p>
        </w:tc>
        <w:tc>
          <w:tcPr>
            <w:tcW w:w="2975" w:type="dxa"/>
            <w:shd w:val="clear" w:color="auto" w:fill="BFBFBF" w:themeFill="background1" w:themeFillShade="BF"/>
          </w:tcPr>
          <w:p w:rsidR="00EB729A" w:rsidRPr="00C6158F" w:rsidRDefault="00EB729A" w:rsidP="00372420">
            <w:pPr>
              <w:spacing w:line="360" w:lineRule="auto"/>
              <w:jc w:val="center"/>
              <w:rPr>
                <w:b/>
                <w:sz w:val="26"/>
                <w:szCs w:val="26"/>
              </w:rPr>
            </w:pPr>
            <w:r w:rsidRPr="00C6158F">
              <w:rPr>
                <w:b/>
                <w:sz w:val="26"/>
                <w:szCs w:val="26"/>
              </w:rPr>
              <w:t>Vị trí đo</w:t>
            </w:r>
          </w:p>
        </w:tc>
        <w:tc>
          <w:tcPr>
            <w:tcW w:w="3060" w:type="dxa"/>
            <w:shd w:val="clear" w:color="auto" w:fill="BFBFBF" w:themeFill="background1" w:themeFillShade="BF"/>
          </w:tcPr>
          <w:p w:rsidR="00EB729A" w:rsidRPr="00C6158F" w:rsidRDefault="00EB729A" w:rsidP="00372420">
            <w:pPr>
              <w:spacing w:line="360" w:lineRule="auto"/>
              <w:jc w:val="center"/>
              <w:rPr>
                <w:b/>
                <w:sz w:val="26"/>
                <w:szCs w:val="26"/>
              </w:rPr>
            </w:pPr>
            <w:r w:rsidRPr="00C6158F">
              <w:rPr>
                <w:b/>
                <w:sz w:val="26"/>
                <w:szCs w:val="26"/>
              </w:rPr>
              <w:t>Độ ồn (dBA)</w:t>
            </w:r>
          </w:p>
        </w:tc>
        <w:tc>
          <w:tcPr>
            <w:tcW w:w="1975" w:type="dxa"/>
            <w:shd w:val="clear" w:color="auto" w:fill="BFBFBF" w:themeFill="background1" w:themeFillShade="BF"/>
          </w:tcPr>
          <w:p w:rsidR="00EB729A" w:rsidRPr="00C6158F" w:rsidRDefault="00EB729A" w:rsidP="00372420">
            <w:pPr>
              <w:spacing w:line="360" w:lineRule="auto"/>
              <w:jc w:val="center"/>
              <w:rPr>
                <w:b/>
                <w:sz w:val="26"/>
                <w:szCs w:val="26"/>
              </w:rPr>
            </w:pPr>
            <w:r w:rsidRPr="00C6158F">
              <w:rPr>
                <w:b/>
                <w:sz w:val="26"/>
                <w:szCs w:val="26"/>
              </w:rPr>
              <w:t>Nhiệt độ (</w:t>
            </w:r>
            <w:r w:rsidRPr="00C6158F">
              <w:rPr>
                <w:b/>
                <w:sz w:val="26"/>
                <w:szCs w:val="26"/>
                <w:vertAlign w:val="superscript"/>
              </w:rPr>
              <w:t>o</w:t>
            </w:r>
            <w:r w:rsidRPr="00C6158F">
              <w:rPr>
                <w:b/>
                <w:sz w:val="26"/>
                <w:szCs w:val="26"/>
              </w:rPr>
              <w:t>C)</w:t>
            </w:r>
          </w:p>
        </w:tc>
      </w:tr>
      <w:tr w:rsidR="00EB729A" w:rsidRPr="00C6158F" w:rsidTr="00EF295D">
        <w:trPr>
          <w:jc w:val="center"/>
        </w:trPr>
        <w:tc>
          <w:tcPr>
            <w:tcW w:w="909" w:type="dxa"/>
          </w:tcPr>
          <w:p w:rsidR="00EB729A" w:rsidRPr="00C6158F" w:rsidRDefault="00EB729A" w:rsidP="00372420">
            <w:pPr>
              <w:spacing w:line="360" w:lineRule="auto"/>
              <w:jc w:val="center"/>
              <w:rPr>
                <w:sz w:val="26"/>
                <w:szCs w:val="26"/>
              </w:rPr>
            </w:pPr>
            <w:r w:rsidRPr="00C6158F">
              <w:rPr>
                <w:sz w:val="26"/>
                <w:szCs w:val="26"/>
              </w:rPr>
              <w:t>1</w:t>
            </w:r>
          </w:p>
        </w:tc>
        <w:tc>
          <w:tcPr>
            <w:tcW w:w="2975" w:type="dxa"/>
          </w:tcPr>
          <w:p w:rsidR="00EB729A" w:rsidRPr="00C6158F" w:rsidRDefault="00EB729A" w:rsidP="00372420">
            <w:pPr>
              <w:spacing w:line="360" w:lineRule="auto"/>
              <w:jc w:val="center"/>
              <w:rPr>
                <w:sz w:val="26"/>
                <w:szCs w:val="26"/>
              </w:rPr>
            </w:pPr>
            <w:r w:rsidRPr="00C6158F">
              <w:rPr>
                <w:sz w:val="26"/>
                <w:szCs w:val="26"/>
              </w:rPr>
              <w:t>Khu vực cổng</w:t>
            </w:r>
          </w:p>
        </w:tc>
        <w:tc>
          <w:tcPr>
            <w:tcW w:w="3060" w:type="dxa"/>
          </w:tcPr>
          <w:p w:rsidR="00EB729A" w:rsidRPr="00C6158F" w:rsidRDefault="00EF295D" w:rsidP="00EB729A">
            <w:pPr>
              <w:spacing w:line="360" w:lineRule="auto"/>
              <w:jc w:val="center"/>
              <w:rPr>
                <w:sz w:val="26"/>
                <w:szCs w:val="26"/>
              </w:rPr>
            </w:pPr>
            <w:r>
              <w:rPr>
                <w:sz w:val="26"/>
                <w:szCs w:val="26"/>
              </w:rPr>
              <w:t>71,9-77,3</w:t>
            </w:r>
          </w:p>
        </w:tc>
        <w:tc>
          <w:tcPr>
            <w:tcW w:w="1975" w:type="dxa"/>
          </w:tcPr>
          <w:p w:rsidR="00EB729A" w:rsidRPr="00C6158F" w:rsidRDefault="00EB729A" w:rsidP="00EB729A">
            <w:pPr>
              <w:spacing w:line="360" w:lineRule="auto"/>
              <w:jc w:val="center"/>
              <w:rPr>
                <w:sz w:val="26"/>
                <w:szCs w:val="26"/>
              </w:rPr>
            </w:pPr>
            <w:r w:rsidRPr="00C6158F">
              <w:rPr>
                <w:sz w:val="26"/>
                <w:szCs w:val="26"/>
              </w:rPr>
              <w:t>-</w:t>
            </w:r>
          </w:p>
        </w:tc>
      </w:tr>
      <w:tr w:rsidR="00EB729A" w:rsidRPr="00C6158F" w:rsidTr="00EF295D">
        <w:trPr>
          <w:jc w:val="center"/>
        </w:trPr>
        <w:tc>
          <w:tcPr>
            <w:tcW w:w="909" w:type="dxa"/>
          </w:tcPr>
          <w:p w:rsidR="00EB729A" w:rsidRPr="00C6158F" w:rsidRDefault="00EB729A" w:rsidP="00372420">
            <w:pPr>
              <w:spacing w:line="360" w:lineRule="auto"/>
              <w:jc w:val="center"/>
              <w:rPr>
                <w:sz w:val="26"/>
                <w:szCs w:val="26"/>
              </w:rPr>
            </w:pPr>
            <w:r w:rsidRPr="00C6158F">
              <w:rPr>
                <w:sz w:val="26"/>
                <w:szCs w:val="26"/>
              </w:rPr>
              <w:t>2</w:t>
            </w:r>
          </w:p>
        </w:tc>
        <w:tc>
          <w:tcPr>
            <w:tcW w:w="2975" w:type="dxa"/>
          </w:tcPr>
          <w:p w:rsidR="00EB729A" w:rsidRPr="00C6158F" w:rsidRDefault="00EB729A" w:rsidP="00EF295D">
            <w:pPr>
              <w:spacing w:line="360" w:lineRule="auto"/>
              <w:jc w:val="center"/>
              <w:rPr>
                <w:sz w:val="26"/>
                <w:szCs w:val="26"/>
              </w:rPr>
            </w:pPr>
            <w:r w:rsidRPr="00C6158F">
              <w:rPr>
                <w:sz w:val="26"/>
                <w:szCs w:val="26"/>
              </w:rPr>
              <w:t xml:space="preserve">Khu vực </w:t>
            </w:r>
            <w:r w:rsidR="00EF295D">
              <w:rPr>
                <w:sz w:val="26"/>
                <w:szCs w:val="26"/>
              </w:rPr>
              <w:t>trong khách sạn</w:t>
            </w:r>
          </w:p>
        </w:tc>
        <w:tc>
          <w:tcPr>
            <w:tcW w:w="3060" w:type="dxa"/>
          </w:tcPr>
          <w:p w:rsidR="00EB729A" w:rsidRPr="00C6158F" w:rsidRDefault="00EF295D" w:rsidP="00EB729A">
            <w:pPr>
              <w:spacing w:line="360" w:lineRule="auto"/>
              <w:jc w:val="center"/>
              <w:rPr>
                <w:sz w:val="26"/>
                <w:szCs w:val="26"/>
              </w:rPr>
            </w:pPr>
            <w:r>
              <w:rPr>
                <w:sz w:val="26"/>
                <w:szCs w:val="26"/>
              </w:rPr>
              <w:t>70,2-71,5</w:t>
            </w:r>
          </w:p>
        </w:tc>
        <w:tc>
          <w:tcPr>
            <w:tcW w:w="1975" w:type="dxa"/>
          </w:tcPr>
          <w:p w:rsidR="00EB729A" w:rsidRPr="00C6158F" w:rsidRDefault="00EF295D" w:rsidP="00EB729A">
            <w:pPr>
              <w:spacing w:line="360" w:lineRule="auto"/>
              <w:jc w:val="center"/>
              <w:rPr>
                <w:sz w:val="26"/>
                <w:szCs w:val="26"/>
              </w:rPr>
            </w:pPr>
            <w:r>
              <w:rPr>
                <w:sz w:val="26"/>
                <w:szCs w:val="26"/>
              </w:rPr>
              <w:t>30,4</w:t>
            </w:r>
          </w:p>
        </w:tc>
      </w:tr>
      <w:tr w:rsidR="00EB729A" w:rsidRPr="00C6158F" w:rsidTr="00EF295D">
        <w:trPr>
          <w:jc w:val="center"/>
        </w:trPr>
        <w:tc>
          <w:tcPr>
            <w:tcW w:w="3884" w:type="dxa"/>
            <w:gridSpan w:val="2"/>
          </w:tcPr>
          <w:p w:rsidR="00EB729A" w:rsidRPr="00C6158F" w:rsidRDefault="00EB729A" w:rsidP="00372420">
            <w:pPr>
              <w:spacing w:line="360" w:lineRule="auto"/>
              <w:jc w:val="center"/>
              <w:rPr>
                <w:b/>
                <w:sz w:val="26"/>
                <w:szCs w:val="26"/>
              </w:rPr>
            </w:pPr>
            <w:r w:rsidRPr="00C6158F">
              <w:rPr>
                <w:b/>
                <w:sz w:val="26"/>
                <w:szCs w:val="26"/>
              </w:rPr>
              <w:t>QCVN 26:2010/BTNMT-Quy chuẩn kỹ thuật quốc gia về tiếng ồn</w:t>
            </w:r>
          </w:p>
        </w:tc>
        <w:tc>
          <w:tcPr>
            <w:tcW w:w="3060" w:type="dxa"/>
          </w:tcPr>
          <w:p w:rsidR="00D870F2" w:rsidRPr="00C6158F" w:rsidRDefault="00D870F2" w:rsidP="000210E0">
            <w:pPr>
              <w:spacing w:line="360" w:lineRule="auto"/>
              <w:jc w:val="center"/>
              <w:rPr>
                <w:b/>
                <w:sz w:val="26"/>
                <w:szCs w:val="26"/>
              </w:rPr>
            </w:pPr>
            <w:r w:rsidRPr="00C6158F">
              <w:rPr>
                <w:b/>
                <w:sz w:val="26"/>
                <w:szCs w:val="26"/>
              </w:rPr>
              <w:t>Khu vực thông thường</w:t>
            </w:r>
          </w:p>
          <w:p w:rsidR="00EB729A" w:rsidRPr="00C6158F" w:rsidRDefault="00EB729A" w:rsidP="000210E0">
            <w:pPr>
              <w:spacing w:line="360" w:lineRule="auto"/>
              <w:jc w:val="center"/>
              <w:rPr>
                <w:b/>
                <w:sz w:val="26"/>
                <w:szCs w:val="26"/>
              </w:rPr>
            </w:pPr>
            <w:r w:rsidRPr="00C6158F">
              <w:rPr>
                <w:b/>
                <w:sz w:val="26"/>
                <w:szCs w:val="26"/>
              </w:rPr>
              <w:t>Từ 6 giờ đến 21 giờ: 70</w:t>
            </w:r>
          </w:p>
          <w:p w:rsidR="00EB729A" w:rsidRPr="00C6158F" w:rsidRDefault="00EB729A" w:rsidP="000210E0">
            <w:pPr>
              <w:spacing w:line="360" w:lineRule="auto"/>
              <w:jc w:val="center"/>
              <w:rPr>
                <w:sz w:val="26"/>
                <w:szCs w:val="26"/>
              </w:rPr>
            </w:pPr>
            <w:r w:rsidRPr="00C6158F">
              <w:rPr>
                <w:b/>
                <w:sz w:val="26"/>
                <w:szCs w:val="26"/>
              </w:rPr>
              <w:t>Từ 21 giờ đến 6 giờ: 55</w:t>
            </w:r>
          </w:p>
        </w:tc>
        <w:tc>
          <w:tcPr>
            <w:tcW w:w="1975" w:type="dxa"/>
          </w:tcPr>
          <w:p w:rsidR="00EB729A" w:rsidRPr="00C6158F" w:rsidRDefault="00EB729A" w:rsidP="000210E0">
            <w:pPr>
              <w:spacing w:line="360" w:lineRule="auto"/>
              <w:jc w:val="center"/>
              <w:rPr>
                <w:b/>
                <w:sz w:val="26"/>
                <w:szCs w:val="26"/>
              </w:rPr>
            </w:pPr>
            <w:r w:rsidRPr="00C6158F">
              <w:rPr>
                <w:b/>
                <w:sz w:val="26"/>
                <w:szCs w:val="26"/>
              </w:rPr>
              <w:t>-</w:t>
            </w:r>
          </w:p>
        </w:tc>
      </w:tr>
    </w:tbl>
    <w:p w:rsidR="00F72F0C" w:rsidRPr="00C6158F" w:rsidRDefault="0054282B" w:rsidP="0054282B">
      <w:pPr>
        <w:spacing w:line="360" w:lineRule="auto"/>
        <w:jc w:val="right"/>
        <w:rPr>
          <w:i/>
          <w:sz w:val="26"/>
          <w:szCs w:val="26"/>
        </w:rPr>
      </w:pPr>
      <w:r w:rsidRPr="00C6158F">
        <w:rPr>
          <w:i/>
          <w:sz w:val="26"/>
          <w:szCs w:val="26"/>
        </w:rPr>
        <w:t>Nguồn: Công ty TNHH Bách Việt Đồng Nai, 2013</w:t>
      </w:r>
    </w:p>
    <w:p w:rsidR="001B263D" w:rsidRPr="00C6158F" w:rsidRDefault="00190E5D" w:rsidP="00190E5D">
      <w:pPr>
        <w:pStyle w:val="ListParagraph"/>
        <w:numPr>
          <w:ilvl w:val="0"/>
          <w:numId w:val="16"/>
        </w:numPr>
        <w:spacing w:line="360" w:lineRule="auto"/>
        <w:jc w:val="both"/>
        <w:rPr>
          <w:sz w:val="26"/>
          <w:szCs w:val="26"/>
        </w:rPr>
      </w:pPr>
      <w:r w:rsidRPr="00C6158F">
        <w:rPr>
          <w:b/>
          <w:sz w:val="26"/>
          <w:szCs w:val="26"/>
        </w:rPr>
        <w:t>Kết quả phâ</w:t>
      </w:r>
      <w:r w:rsidR="005E7B9C" w:rsidRPr="00C6158F">
        <w:rPr>
          <w:b/>
          <w:sz w:val="26"/>
          <w:szCs w:val="26"/>
        </w:rPr>
        <w:t>n tích chất lượng môi trường</w:t>
      </w:r>
      <w:r w:rsidRPr="00C6158F">
        <w:rPr>
          <w:b/>
          <w:sz w:val="26"/>
          <w:szCs w:val="26"/>
        </w:rPr>
        <w:t xml:space="preserve"> không khí của KS</w:t>
      </w:r>
    </w:p>
    <w:p w:rsidR="001006D5" w:rsidRPr="00C6158F" w:rsidRDefault="00730DA2" w:rsidP="001B263D">
      <w:pPr>
        <w:spacing w:line="360" w:lineRule="auto"/>
        <w:jc w:val="both"/>
        <w:rPr>
          <w:sz w:val="26"/>
          <w:szCs w:val="26"/>
        </w:rPr>
      </w:pPr>
      <w:r w:rsidRPr="00C6158F">
        <w:rPr>
          <w:sz w:val="26"/>
          <w:szCs w:val="26"/>
        </w:rPr>
        <w:t>Kết quả đo đạc chất lượng môi trường không khí xung quanh và bên trong khách sạn được trình bày trong bảng sau:</w:t>
      </w:r>
    </w:p>
    <w:p w:rsidR="001B670D" w:rsidRPr="00C6158F" w:rsidRDefault="001B670D" w:rsidP="001B670D">
      <w:pPr>
        <w:spacing w:before="120" w:after="120" w:line="360" w:lineRule="auto"/>
        <w:jc w:val="center"/>
        <w:rPr>
          <w:b/>
          <w:sz w:val="26"/>
          <w:szCs w:val="26"/>
        </w:rPr>
      </w:pPr>
      <w:r w:rsidRPr="00C6158F">
        <w:rPr>
          <w:b/>
          <w:sz w:val="26"/>
          <w:szCs w:val="26"/>
        </w:rPr>
        <w:t>Bảng</w:t>
      </w:r>
      <w:r w:rsidR="00F447D8" w:rsidRPr="00C6158F">
        <w:rPr>
          <w:b/>
          <w:sz w:val="26"/>
          <w:szCs w:val="26"/>
        </w:rPr>
        <w:t xml:space="preserve"> 10</w:t>
      </w:r>
      <w:r w:rsidR="007C3227" w:rsidRPr="00C6158F">
        <w:rPr>
          <w:b/>
          <w:sz w:val="26"/>
          <w:szCs w:val="26"/>
        </w:rPr>
        <w:t>. K</w:t>
      </w:r>
      <w:r w:rsidRPr="00C6158F">
        <w:rPr>
          <w:b/>
          <w:sz w:val="26"/>
          <w:szCs w:val="26"/>
        </w:rPr>
        <w:t>ết quả phân tích chất lượng môi trường không khí của KS</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3"/>
        <w:gridCol w:w="1620"/>
        <w:gridCol w:w="1350"/>
        <w:gridCol w:w="1350"/>
        <w:gridCol w:w="1395"/>
      </w:tblGrid>
      <w:tr w:rsidR="001D4575" w:rsidRPr="00C6158F" w:rsidTr="001D4575">
        <w:trPr>
          <w:jc w:val="center"/>
        </w:trPr>
        <w:tc>
          <w:tcPr>
            <w:tcW w:w="3843" w:type="dxa"/>
            <w:vMerge w:val="restart"/>
            <w:tcBorders>
              <w:top w:val="single" w:sz="4" w:space="0" w:color="auto"/>
              <w:left w:val="single" w:sz="4" w:space="0" w:color="auto"/>
              <w:right w:val="single" w:sz="4" w:space="0" w:color="auto"/>
              <w:tl2br w:val="single" w:sz="4" w:space="0" w:color="auto"/>
            </w:tcBorders>
            <w:shd w:val="clear" w:color="auto" w:fill="E0E0E0"/>
            <w:vAlign w:val="center"/>
          </w:tcPr>
          <w:p w:rsidR="001D4575" w:rsidRPr="00C6158F" w:rsidRDefault="001D4575" w:rsidP="006922BD">
            <w:pPr>
              <w:spacing w:line="360" w:lineRule="auto"/>
              <w:jc w:val="right"/>
              <w:rPr>
                <w:b/>
                <w:bCs/>
                <w:sz w:val="26"/>
                <w:szCs w:val="26"/>
              </w:rPr>
            </w:pPr>
            <w:r w:rsidRPr="00C6158F">
              <w:rPr>
                <w:b/>
                <w:bCs/>
                <w:sz w:val="26"/>
                <w:szCs w:val="26"/>
              </w:rPr>
              <w:t>Chỉ tiêu</w:t>
            </w:r>
          </w:p>
          <w:p w:rsidR="001D4575" w:rsidRPr="00C6158F" w:rsidRDefault="001D4575" w:rsidP="006922BD">
            <w:pPr>
              <w:spacing w:line="360" w:lineRule="auto"/>
              <w:rPr>
                <w:b/>
                <w:sz w:val="26"/>
                <w:szCs w:val="26"/>
              </w:rPr>
            </w:pPr>
            <w:r w:rsidRPr="00C6158F">
              <w:rPr>
                <w:b/>
                <w:sz w:val="26"/>
                <w:szCs w:val="26"/>
              </w:rPr>
              <w:t>Điểm đo</w:t>
            </w:r>
          </w:p>
        </w:tc>
        <w:tc>
          <w:tcPr>
            <w:tcW w:w="162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C6158F" w:rsidRDefault="001D4575" w:rsidP="006922BD">
            <w:pPr>
              <w:spacing w:line="360" w:lineRule="auto"/>
              <w:jc w:val="center"/>
              <w:rPr>
                <w:b/>
                <w:bCs/>
                <w:sz w:val="26"/>
                <w:szCs w:val="26"/>
              </w:rPr>
            </w:pPr>
            <w:r w:rsidRPr="00C6158F">
              <w:rPr>
                <w:b/>
                <w:bCs/>
                <w:sz w:val="26"/>
                <w:szCs w:val="26"/>
              </w:rPr>
              <w:t>Bụi</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C6158F" w:rsidRDefault="001D4575" w:rsidP="006922BD">
            <w:pPr>
              <w:spacing w:line="360" w:lineRule="auto"/>
              <w:jc w:val="center"/>
              <w:rPr>
                <w:b/>
                <w:bCs/>
                <w:sz w:val="26"/>
                <w:szCs w:val="26"/>
              </w:rPr>
            </w:pPr>
            <w:r w:rsidRPr="00C6158F">
              <w:rPr>
                <w:b/>
                <w:bCs/>
                <w:sz w:val="26"/>
                <w:szCs w:val="26"/>
              </w:rPr>
              <w:t>CO</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C6158F" w:rsidRDefault="006A7645" w:rsidP="006922BD">
            <w:pPr>
              <w:spacing w:line="360" w:lineRule="auto"/>
              <w:jc w:val="center"/>
              <w:rPr>
                <w:b/>
                <w:bCs/>
                <w:sz w:val="26"/>
                <w:szCs w:val="26"/>
              </w:rPr>
            </w:pPr>
            <w:r w:rsidRPr="00C6158F">
              <w:rPr>
                <w:b/>
                <w:bCs/>
                <w:sz w:val="26"/>
                <w:szCs w:val="26"/>
              </w:rPr>
              <w:t>NO</w:t>
            </w:r>
            <w:r w:rsidRPr="00C6158F">
              <w:rPr>
                <w:b/>
                <w:bCs/>
                <w:sz w:val="26"/>
                <w:szCs w:val="26"/>
                <w:vertAlign w:val="subscript"/>
              </w:rPr>
              <w:t>x</w:t>
            </w:r>
          </w:p>
        </w:tc>
        <w:tc>
          <w:tcPr>
            <w:tcW w:w="1395"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C6158F" w:rsidRDefault="006A7645" w:rsidP="006922BD">
            <w:pPr>
              <w:spacing w:line="360" w:lineRule="auto"/>
              <w:jc w:val="center"/>
              <w:rPr>
                <w:b/>
                <w:bCs/>
                <w:sz w:val="26"/>
                <w:szCs w:val="26"/>
                <w:vertAlign w:val="subscript"/>
              </w:rPr>
            </w:pPr>
            <w:r w:rsidRPr="00C6158F">
              <w:rPr>
                <w:b/>
                <w:bCs/>
                <w:sz w:val="26"/>
                <w:szCs w:val="26"/>
              </w:rPr>
              <w:t>SO</w:t>
            </w:r>
            <w:r w:rsidRPr="00C6158F">
              <w:rPr>
                <w:b/>
                <w:bCs/>
                <w:sz w:val="26"/>
                <w:szCs w:val="26"/>
                <w:vertAlign w:val="subscript"/>
              </w:rPr>
              <w:t>2</w:t>
            </w:r>
          </w:p>
        </w:tc>
      </w:tr>
      <w:tr w:rsidR="001D4575" w:rsidRPr="00C6158F" w:rsidTr="001D4575">
        <w:trPr>
          <w:trHeight w:val="437"/>
          <w:jc w:val="center"/>
        </w:trPr>
        <w:tc>
          <w:tcPr>
            <w:tcW w:w="3843" w:type="dxa"/>
            <w:vMerge/>
            <w:tcBorders>
              <w:left w:val="single" w:sz="4" w:space="0" w:color="auto"/>
              <w:bottom w:val="single" w:sz="4" w:space="0" w:color="auto"/>
              <w:right w:val="single" w:sz="4" w:space="0" w:color="auto"/>
              <w:tl2br w:val="single" w:sz="4" w:space="0" w:color="auto"/>
            </w:tcBorders>
            <w:shd w:val="clear" w:color="auto" w:fill="E0E0E0"/>
            <w:vAlign w:val="center"/>
          </w:tcPr>
          <w:p w:rsidR="001D4575" w:rsidRPr="00C6158F" w:rsidRDefault="001D4575" w:rsidP="006922BD">
            <w:pPr>
              <w:spacing w:line="360" w:lineRule="auto"/>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C6158F" w:rsidRDefault="001D4575" w:rsidP="006922BD">
            <w:pPr>
              <w:spacing w:line="360" w:lineRule="auto"/>
              <w:jc w:val="center"/>
              <w:rPr>
                <w:b/>
                <w:bCs/>
                <w:sz w:val="26"/>
                <w:szCs w:val="26"/>
              </w:rPr>
            </w:pPr>
            <w:r w:rsidRPr="00C6158F">
              <w:rPr>
                <w:b/>
                <w:bCs/>
                <w:sz w:val="26"/>
                <w:szCs w:val="26"/>
              </w:rPr>
              <w:t>(mg/m</w:t>
            </w:r>
            <w:r w:rsidRPr="00C6158F">
              <w:rPr>
                <w:b/>
                <w:bCs/>
                <w:sz w:val="26"/>
                <w:szCs w:val="26"/>
                <w:vertAlign w:val="superscript"/>
              </w:rPr>
              <w:t>3</w:t>
            </w:r>
            <w:r w:rsidRPr="00C6158F">
              <w:rPr>
                <w:b/>
                <w:bCs/>
                <w:sz w:val="26"/>
                <w:szCs w:val="26"/>
              </w:rPr>
              <w:t>)</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C6158F" w:rsidRDefault="001D4575" w:rsidP="006922BD">
            <w:pPr>
              <w:spacing w:line="360" w:lineRule="auto"/>
              <w:jc w:val="center"/>
              <w:rPr>
                <w:b/>
                <w:bCs/>
                <w:sz w:val="26"/>
                <w:szCs w:val="26"/>
              </w:rPr>
            </w:pPr>
            <w:r w:rsidRPr="00C6158F">
              <w:rPr>
                <w:b/>
                <w:bCs/>
                <w:sz w:val="26"/>
                <w:szCs w:val="26"/>
              </w:rPr>
              <w:t>(mg/m</w:t>
            </w:r>
            <w:r w:rsidRPr="00C6158F">
              <w:rPr>
                <w:b/>
                <w:bCs/>
                <w:sz w:val="26"/>
                <w:szCs w:val="26"/>
                <w:vertAlign w:val="superscript"/>
              </w:rPr>
              <w:t>3</w:t>
            </w:r>
            <w:r w:rsidRPr="00C6158F">
              <w:rPr>
                <w:b/>
                <w:bCs/>
                <w:sz w:val="26"/>
                <w:szCs w:val="26"/>
              </w:rPr>
              <w:t>)</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C6158F" w:rsidRDefault="001D4575" w:rsidP="006922BD">
            <w:pPr>
              <w:spacing w:line="360" w:lineRule="auto"/>
              <w:jc w:val="center"/>
              <w:rPr>
                <w:b/>
                <w:bCs/>
                <w:sz w:val="26"/>
                <w:szCs w:val="26"/>
              </w:rPr>
            </w:pPr>
            <w:r w:rsidRPr="00C6158F">
              <w:rPr>
                <w:b/>
                <w:bCs/>
                <w:sz w:val="26"/>
                <w:szCs w:val="26"/>
              </w:rPr>
              <w:t>(mg/m</w:t>
            </w:r>
            <w:r w:rsidRPr="00C6158F">
              <w:rPr>
                <w:b/>
                <w:bCs/>
                <w:sz w:val="26"/>
                <w:szCs w:val="26"/>
                <w:vertAlign w:val="superscript"/>
              </w:rPr>
              <w:t>3</w:t>
            </w:r>
            <w:r w:rsidRPr="00C6158F">
              <w:rPr>
                <w:b/>
                <w:bCs/>
                <w:sz w:val="26"/>
                <w:szCs w:val="26"/>
              </w:rPr>
              <w:t>)</w:t>
            </w:r>
          </w:p>
        </w:tc>
        <w:tc>
          <w:tcPr>
            <w:tcW w:w="1395"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C6158F" w:rsidRDefault="001D4575" w:rsidP="006922BD">
            <w:pPr>
              <w:spacing w:line="360" w:lineRule="auto"/>
              <w:jc w:val="center"/>
              <w:rPr>
                <w:b/>
                <w:bCs/>
                <w:sz w:val="26"/>
                <w:szCs w:val="26"/>
              </w:rPr>
            </w:pPr>
            <w:r w:rsidRPr="00C6158F">
              <w:rPr>
                <w:b/>
                <w:bCs/>
                <w:sz w:val="26"/>
                <w:szCs w:val="26"/>
              </w:rPr>
              <w:t>(mg/m</w:t>
            </w:r>
            <w:r w:rsidRPr="00C6158F">
              <w:rPr>
                <w:b/>
                <w:bCs/>
                <w:sz w:val="26"/>
                <w:szCs w:val="26"/>
                <w:vertAlign w:val="superscript"/>
              </w:rPr>
              <w:t>3</w:t>
            </w:r>
            <w:r w:rsidRPr="00C6158F">
              <w:rPr>
                <w:b/>
                <w:bCs/>
                <w:sz w:val="26"/>
                <w:szCs w:val="26"/>
              </w:rPr>
              <w:t>)</w:t>
            </w:r>
          </w:p>
        </w:tc>
      </w:tr>
      <w:tr w:rsidR="001D4575" w:rsidRPr="00C6158F" w:rsidTr="001D4575">
        <w:trPr>
          <w:trHeight w:val="539"/>
          <w:jc w:val="center"/>
        </w:trPr>
        <w:tc>
          <w:tcPr>
            <w:tcW w:w="3843"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1D4575">
            <w:pPr>
              <w:spacing w:line="360" w:lineRule="auto"/>
              <w:jc w:val="center"/>
              <w:rPr>
                <w:sz w:val="26"/>
                <w:szCs w:val="26"/>
              </w:rPr>
            </w:pPr>
            <w:r w:rsidRPr="00C6158F">
              <w:rPr>
                <w:sz w:val="26"/>
                <w:szCs w:val="26"/>
              </w:rPr>
              <w:t>Khu vực cổng bảo vệ</w:t>
            </w:r>
          </w:p>
        </w:tc>
        <w:tc>
          <w:tcPr>
            <w:tcW w:w="1620"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6922BD">
            <w:pPr>
              <w:spacing w:line="360" w:lineRule="auto"/>
              <w:jc w:val="center"/>
              <w:rPr>
                <w:sz w:val="26"/>
                <w:szCs w:val="26"/>
              </w:rPr>
            </w:pPr>
            <w:r w:rsidRPr="00C6158F">
              <w:rPr>
                <w:sz w:val="26"/>
                <w:szCs w:val="26"/>
              </w:rPr>
              <w:t>0,14</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C6158F" w:rsidRDefault="00C6541B" w:rsidP="006922BD">
            <w:pPr>
              <w:spacing w:line="360" w:lineRule="auto"/>
              <w:jc w:val="center"/>
              <w:rPr>
                <w:sz w:val="26"/>
                <w:szCs w:val="26"/>
              </w:rPr>
            </w:pPr>
            <w:r>
              <w:rPr>
                <w:sz w:val="26"/>
                <w:szCs w:val="26"/>
              </w:rPr>
              <w:t>3,0</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6922BD">
            <w:pPr>
              <w:spacing w:line="360" w:lineRule="auto"/>
              <w:jc w:val="center"/>
              <w:rPr>
                <w:sz w:val="26"/>
                <w:szCs w:val="26"/>
              </w:rPr>
            </w:pPr>
            <w:r w:rsidRPr="00C6158F">
              <w:rPr>
                <w:sz w:val="26"/>
                <w:szCs w:val="26"/>
              </w:rPr>
              <w:t>0,0</w:t>
            </w:r>
            <w:r w:rsidR="00C6541B">
              <w:rPr>
                <w:sz w:val="26"/>
                <w:szCs w:val="26"/>
              </w:rPr>
              <w:t>31</w:t>
            </w:r>
          </w:p>
        </w:tc>
        <w:tc>
          <w:tcPr>
            <w:tcW w:w="1395"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6922BD">
            <w:pPr>
              <w:spacing w:line="360" w:lineRule="auto"/>
              <w:jc w:val="center"/>
              <w:rPr>
                <w:sz w:val="26"/>
                <w:szCs w:val="26"/>
              </w:rPr>
            </w:pPr>
            <w:r w:rsidRPr="00C6158F">
              <w:rPr>
                <w:sz w:val="26"/>
                <w:szCs w:val="26"/>
              </w:rPr>
              <w:t>0,0</w:t>
            </w:r>
            <w:r w:rsidR="00C6541B">
              <w:rPr>
                <w:sz w:val="26"/>
                <w:szCs w:val="26"/>
              </w:rPr>
              <w:t>24</w:t>
            </w:r>
          </w:p>
        </w:tc>
      </w:tr>
      <w:tr w:rsidR="001D4575" w:rsidRPr="00C6158F" w:rsidTr="001D4575">
        <w:trPr>
          <w:trHeight w:val="611"/>
          <w:jc w:val="center"/>
        </w:trPr>
        <w:tc>
          <w:tcPr>
            <w:tcW w:w="3843"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C6541B">
            <w:pPr>
              <w:spacing w:line="360" w:lineRule="auto"/>
              <w:jc w:val="center"/>
              <w:rPr>
                <w:sz w:val="26"/>
                <w:szCs w:val="26"/>
              </w:rPr>
            </w:pPr>
            <w:r w:rsidRPr="00C6158F">
              <w:rPr>
                <w:sz w:val="26"/>
                <w:szCs w:val="26"/>
              </w:rPr>
              <w:t xml:space="preserve">Khu vực </w:t>
            </w:r>
            <w:r w:rsidR="00C6541B">
              <w:rPr>
                <w:sz w:val="26"/>
                <w:szCs w:val="26"/>
              </w:rPr>
              <w:t>trong khách sạn</w:t>
            </w:r>
          </w:p>
        </w:tc>
        <w:tc>
          <w:tcPr>
            <w:tcW w:w="1620"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6922BD">
            <w:pPr>
              <w:spacing w:line="360" w:lineRule="auto"/>
              <w:jc w:val="center"/>
              <w:rPr>
                <w:sz w:val="26"/>
                <w:szCs w:val="26"/>
              </w:rPr>
            </w:pPr>
            <w:r w:rsidRPr="00C6158F">
              <w:rPr>
                <w:sz w:val="26"/>
                <w:szCs w:val="26"/>
              </w:rPr>
              <w:t>0,</w:t>
            </w:r>
            <w:r w:rsidR="00C6541B">
              <w:rPr>
                <w:sz w:val="26"/>
                <w:szCs w:val="26"/>
              </w:rPr>
              <w:t>12</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C6158F" w:rsidRDefault="00C6541B" w:rsidP="006922BD">
            <w:pPr>
              <w:spacing w:line="360" w:lineRule="auto"/>
              <w:jc w:val="center"/>
              <w:rPr>
                <w:sz w:val="26"/>
                <w:szCs w:val="26"/>
              </w:rPr>
            </w:pPr>
            <w:r>
              <w:rPr>
                <w:sz w:val="26"/>
                <w:szCs w:val="26"/>
              </w:rPr>
              <w:t>3,7</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6922BD">
            <w:pPr>
              <w:spacing w:line="360" w:lineRule="auto"/>
              <w:jc w:val="center"/>
              <w:rPr>
                <w:sz w:val="26"/>
                <w:szCs w:val="26"/>
              </w:rPr>
            </w:pPr>
            <w:r w:rsidRPr="00C6158F">
              <w:rPr>
                <w:sz w:val="26"/>
                <w:szCs w:val="26"/>
              </w:rPr>
              <w:t>0,</w:t>
            </w:r>
            <w:r w:rsidR="00C6541B">
              <w:rPr>
                <w:sz w:val="26"/>
                <w:szCs w:val="26"/>
              </w:rPr>
              <w:t>028</w:t>
            </w:r>
          </w:p>
        </w:tc>
        <w:tc>
          <w:tcPr>
            <w:tcW w:w="1395"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6922BD">
            <w:pPr>
              <w:spacing w:line="360" w:lineRule="auto"/>
              <w:jc w:val="center"/>
              <w:rPr>
                <w:sz w:val="26"/>
                <w:szCs w:val="26"/>
              </w:rPr>
            </w:pPr>
            <w:r w:rsidRPr="00C6158F">
              <w:rPr>
                <w:sz w:val="26"/>
                <w:szCs w:val="26"/>
              </w:rPr>
              <w:t>0,0</w:t>
            </w:r>
            <w:r w:rsidR="00C6541B">
              <w:rPr>
                <w:sz w:val="26"/>
                <w:szCs w:val="26"/>
              </w:rPr>
              <w:t>25</w:t>
            </w:r>
          </w:p>
        </w:tc>
      </w:tr>
      <w:tr w:rsidR="001D4575" w:rsidRPr="00C6158F" w:rsidTr="001D4575">
        <w:trPr>
          <w:trHeight w:val="404"/>
          <w:jc w:val="center"/>
        </w:trPr>
        <w:tc>
          <w:tcPr>
            <w:tcW w:w="3843"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1006D5">
            <w:pPr>
              <w:spacing w:line="360" w:lineRule="auto"/>
              <w:jc w:val="center"/>
              <w:rPr>
                <w:b/>
                <w:sz w:val="26"/>
                <w:szCs w:val="26"/>
              </w:rPr>
            </w:pPr>
            <w:r w:rsidRPr="00C6158F">
              <w:rPr>
                <w:b/>
                <w:sz w:val="26"/>
                <w:szCs w:val="26"/>
              </w:rPr>
              <w:t>QCVN 05:2009/BTNMT-Quy chuẩn kỹ thuật quốc gia về chất lượng không khí xung quanh</w:t>
            </w:r>
          </w:p>
        </w:tc>
        <w:tc>
          <w:tcPr>
            <w:tcW w:w="1620"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C071E0">
            <w:pPr>
              <w:spacing w:line="360" w:lineRule="auto"/>
              <w:jc w:val="center"/>
              <w:rPr>
                <w:b/>
                <w:sz w:val="26"/>
                <w:szCs w:val="26"/>
              </w:rPr>
            </w:pPr>
            <w:r w:rsidRPr="00C6158F">
              <w:rPr>
                <w:b/>
                <w:sz w:val="26"/>
                <w:szCs w:val="26"/>
              </w:rPr>
              <w:t>0,3</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C071E0">
            <w:pPr>
              <w:spacing w:line="360" w:lineRule="auto"/>
              <w:jc w:val="center"/>
              <w:rPr>
                <w:b/>
                <w:sz w:val="26"/>
                <w:szCs w:val="26"/>
              </w:rPr>
            </w:pPr>
            <w:r w:rsidRPr="00C6158F">
              <w:rPr>
                <w:b/>
                <w:sz w:val="26"/>
                <w:szCs w:val="26"/>
              </w:rPr>
              <w:t>30</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C6158F" w:rsidRDefault="00BE1A09" w:rsidP="00C071E0">
            <w:pPr>
              <w:spacing w:line="360" w:lineRule="auto"/>
              <w:jc w:val="center"/>
              <w:rPr>
                <w:b/>
                <w:sz w:val="26"/>
                <w:szCs w:val="26"/>
              </w:rPr>
            </w:pPr>
            <w:r>
              <w:rPr>
                <w:b/>
                <w:sz w:val="26"/>
                <w:szCs w:val="26"/>
              </w:rPr>
              <w:t>0,2</w:t>
            </w:r>
          </w:p>
        </w:tc>
        <w:tc>
          <w:tcPr>
            <w:tcW w:w="1395" w:type="dxa"/>
            <w:tcBorders>
              <w:top w:val="single" w:sz="4" w:space="0" w:color="auto"/>
              <w:left w:val="single" w:sz="4" w:space="0" w:color="auto"/>
              <w:bottom w:val="single" w:sz="4" w:space="0" w:color="auto"/>
              <w:right w:val="single" w:sz="4" w:space="0" w:color="auto"/>
            </w:tcBorders>
            <w:vAlign w:val="center"/>
          </w:tcPr>
          <w:p w:rsidR="001D4575" w:rsidRPr="00C6158F" w:rsidRDefault="001D4575" w:rsidP="00C071E0">
            <w:pPr>
              <w:spacing w:line="360" w:lineRule="auto"/>
              <w:jc w:val="center"/>
              <w:rPr>
                <w:b/>
                <w:sz w:val="26"/>
                <w:szCs w:val="26"/>
              </w:rPr>
            </w:pPr>
            <w:r w:rsidRPr="00C6158F">
              <w:rPr>
                <w:b/>
                <w:sz w:val="26"/>
                <w:szCs w:val="26"/>
              </w:rPr>
              <w:t>0,</w:t>
            </w:r>
            <w:r w:rsidR="00BE1A09">
              <w:rPr>
                <w:b/>
                <w:sz w:val="26"/>
                <w:szCs w:val="26"/>
              </w:rPr>
              <w:t>35</w:t>
            </w:r>
          </w:p>
        </w:tc>
      </w:tr>
    </w:tbl>
    <w:p w:rsidR="00730DA2" w:rsidRPr="00C6158F" w:rsidRDefault="0054282B" w:rsidP="0054282B">
      <w:pPr>
        <w:spacing w:line="360" w:lineRule="auto"/>
        <w:jc w:val="right"/>
        <w:rPr>
          <w:i/>
          <w:sz w:val="26"/>
          <w:szCs w:val="26"/>
        </w:rPr>
      </w:pPr>
      <w:r w:rsidRPr="00C6158F">
        <w:rPr>
          <w:i/>
          <w:sz w:val="26"/>
          <w:szCs w:val="26"/>
        </w:rPr>
        <w:t>Nguồn: Công ty TNHH Bách Việt Đồng Nai, 2013</w:t>
      </w:r>
    </w:p>
    <w:p w:rsidR="001B263D" w:rsidRPr="00C6158F" w:rsidRDefault="004E609F" w:rsidP="001B263D">
      <w:pPr>
        <w:spacing w:line="360" w:lineRule="auto"/>
        <w:jc w:val="both"/>
        <w:rPr>
          <w:b/>
          <w:i/>
          <w:sz w:val="26"/>
          <w:szCs w:val="26"/>
          <w:u w:val="single"/>
        </w:rPr>
      </w:pPr>
      <w:r w:rsidRPr="00C6158F">
        <w:rPr>
          <w:b/>
          <w:i/>
          <w:sz w:val="26"/>
          <w:szCs w:val="26"/>
          <w:u w:val="single"/>
        </w:rPr>
        <w:t>Nhận xét</w:t>
      </w:r>
    </w:p>
    <w:p w:rsidR="009D7A16" w:rsidRPr="00C6158F" w:rsidRDefault="009D7A16" w:rsidP="009D7A16">
      <w:pPr>
        <w:spacing w:line="360" w:lineRule="auto"/>
        <w:jc w:val="both"/>
        <w:rPr>
          <w:sz w:val="26"/>
          <w:szCs w:val="26"/>
        </w:rPr>
      </w:pPr>
      <w:r w:rsidRPr="00C6158F">
        <w:rPr>
          <w:sz w:val="26"/>
          <w:szCs w:val="26"/>
        </w:rPr>
        <w:t xml:space="preserve">Tất cả các chỉ tiêu </w:t>
      </w:r>
      <w:r w:rsidR="003A5B85" w:rsidRPr="00C6158F">
        <w:rPr>
          <w:sz w:val="26"/>
          <w:szCs w:val="26"/>
        </w:rPr>
        <w:t xml:space="preserve">đo đạc tại khu vực cổng, </w:t>
      </w:r>
      <w:r w:rsidR="00B7754C">
        <w:rPr>
          <w:sz w:val="26"/>
          <w:szCs w:val="26"/>
        </w:rPr>
        <w:t>khu vực trong khách sạn</w:t>
      </w:r>
      <w:r w:rsidR="003A5B85" w:rsidRPr="00C6158F">
        <w:rPr>
          <w:sz w:val="26"/>
          <w:szCs w:val="26"/>
        </w:rPr>
        <w:t xml:space="preserve"> như </w:t>
      </w:r>
      <w:r w:rsidRPr="00C6158F">
        <w:rPr>
          <w:sz w:val="26"/>
          <w:szCs w:val="26"/>
        </w:rPr>
        <w:t xml:space="preserve">bụi, CO, </w:t>
      </w:r>
      <w:r w:rsidR="006A7645" w:rsidRPr="00C6158F">
        <w:rPr>
          <w:sz w:val="26"/>
          <w:szCs w:val="26"/>
        </w:rPr>
        <w:t>NO</w:t>
      </w:r>
      <w:r w:rsidR="006A7645" w:rsidRPr="00C6158F">
        <w:rPr>
          <w:sz w:val="26"/>
          <w:szCs w:val="26"/>
          <w:vertAlign w:val="subscript"/>
        </w:rPr>
        <w:t>x</w:t>
      </w:r>
      <w:r w:rsidR="006A7645" w:rsidRPr="00C6158F">
        <w:rPr>
          <w:sz w:val="26"/>
          <w:szCs w:val="26"/>
        </w:rPr>
        <w:t xml:space="preserve">, </w:t>
      </w:r>
      <w:r w:rsidRPr="00C6158F">
        <w:rPr>
          <w:sz w:val="26"/>
          <w:szCs w:val="26"/>
        </w:rPr>
        <w:t>SO</w:t>
      </w:r>
      <w:r w:rsidRPr="00C6158F">
        <w:rPr>
          <w:sz w:val="26"/>
          <w:szCs w:val="26"/>
          <w:vertAlign w:val="subscript"/>
        </w:rPr>
        <w:t>2</w:t>
      </w:r>
      <w:r w:rsidR="006A7645" w:rsidRPr="00C6158F">
        <w:rPr>
          <w:sz w:val="26"/>
          <w:szCs w:val="26"/>
        </w:rPr>
        <w:t xml:space="preserve"> đều đạt phạm vi cho phép của QCVN 05:2009/BTNMT-</w:t>
      </w:r>
      <w:r w:rsidR="003B6771" w:rsidRPr="00C6158F">
        <w:rPr>
          <w:sz w:val="26"/>
          <w:szCs w:val="26"/>
        </w:rPr>
        <w:t xml:space="preserve"> </w:t>
      </w:r>
      <w:r w:rsidR="006A7645" w:rsidRPr="00C6158F">
        <w:rPr>
          <w:sz w:val="26"/>
          <w:szCs w:val="26"/>
        </w:rPr>
        <w:t>Quy chuẩn kỹ thuật quốc gia về chất lượng không khí xung quanh</w:t>
      </w:r>
    </w:p>
    <w:p w:rsidR="005E7B9C" w:rsidRPr="00C6158F" w:rsidRDefault="001B670D" w:rsidP="005E7B9C">
      <w:pPr>
        <w:pStyle w:val="ListParagraph"/>
        <w:numPr>
          <w:ilvl w:val="0"/>
          <w:numId w:val="16"/>
        </w:numPr>
        <w:spacing w:line="360" w:lineRule="auto"/>
        <w:jc w:val="both"/>
        <w:rPr>
          <w:b/>
          <w:sz w:val="26"/>
          <w:szCs w:val="26"/>
        </w:rPr>
      </w:pPr>
      <w:r w:rsidRPr="00C6158F">
        <w:rPr>
          <w:b/>
          <w:sz w:val="26"/>
          <w:szCs w:val="26"/>
        </w:rPr>
        <w:t>Kết quả phân tích khí thải máy phát điện</w:t>
      </w:r>
    </w:p>
    <w:p w:rsidR="001B263D" w:rsidRPr="00C6158F" w:rsidRDefault="001B263D" w:rsidP="00B7754C">
      <w:pPr>
        <w:pStyle w:val="Bng"/>
        <w:rPr>
          <w:b/>
        </w:rPr>
      </w:pPr>
      <w:bookmarkStart w:id="195" w:name="_Toc6119950"/>
      <w:bookmarkStart w:id="196" w:name="_Toc6120935"/>
      <w:bookmarkStart w:id="197" w:name="_Toc318730405"/>
      <w:r w:rsidRPr="00C6158F">
        <w:rPr>
          <w:b/>
        </w:rPr>
        <w:t xml:space="preserve">Bảng 11. Kết quả </w:t>
      </w:r>
      <w:bookmarkEnd w:id="195"/>
      <w:bookmarkEnd w:id="196"/>
      <w:bookmarkEnd w:id="197"/>
      <w:r w:rsidR="001B670D" w:rsidRPr="00C6158F">
        <w:rPr>
          <w:b/>
        </w:rPr>
        <w:t>phân tích chất lượng khí thải máy phát điện</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50"/>
        <w:gridCol w:w="1170"/>
        <w:gridCol w:w="1260"/>
        <w:gridCol w:w="1170"/>
        <w:gridCol w:w="1170"/>
        <w:gridCol w:w="1170"/>
      </w:tblGrid>
      <w:tr w:rsidR="00BD231F" w:rsidRPr="00C6158F" w:rsidTr="00505FF5">
        <w:trPr>
          <w:trHeight w:val="420"/>
        </w:trPr>
        <w:tc>
          <w:tcPr>
            <w:tcW w:w="4050" w:type="dxa"/>
            <w:vMerge w:val="restart"/>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Nguồn thải</w:t>
            </w:r>
          </w:p>
        </w:tc>
        <w:tc>
          <w:tcPr>
            <w:tcW w:w="1170" w:type="dxa"/>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Nhiệt độ</w:t>
            </w:r>
          </w:p>
        </w:tc>
        <w:tc>
          <w:tcPr>
            <w:tcW w:w="1260" w:type="dxa"/>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Bụi khói</w:t>
            </w:r>
          </w:p>
        </w:tc>
        <w:tc>
          <w:tcPr>
            <w:tcW w:w="1170" w:type="dxa"/>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CO</w:t>
            </w:r>
          </w:p>
        </w:tc>
        <w:tc>
          <w:tcPr>
            <w:tcW w:w="1170" w:type="dxa"/>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SO</w:t>
            </w:r>
            <w:r w:rsidRPr="00C6158F">
              <w:rPr>
                <w:b/>
                <w:color w:val="000000"/>
                <w:sz w:val="26"/>
                <w:szCs w:val="26"/>
                <w:vertAlign w:val="subscript"/>
              </w:rPr>
              <w:t>2</w:t>
            </w:r>
          </w:p>
        </w:tc>
        <w:tc>
          <w:tcPr>
            <w:tcW w:w="1170" w:type="dxa"/>
            <w:shd w:val="clear" w:color="auto" w:fill="D9D9D9"/>
            <w:vAlign w:val="center"/>
          </w:tcPr>
          <w:p w:rsidR="00C44D75" w:rsidRPr="00C6158F" w:rsidRDefault="00C44D75" w:rsidP="00FE1BFB">
            <w:pPr>
              <w:spacing w:line="360" w:lineRule="auto"/>
              <w:jc w:val="center"/>
              <w:rPr>
                <w:b/>
                <w:color w:val="000000"/>
                <w:sz w:val="26"/>
                <w:szCs w:val="26"/>
                <w:vertAlign w:val="subscript"/>
              </w:rPr>
            </w:pPr>
            <w:r w:rsidRPr="00C6158F">
              <w:rPr>
                <w:b/>
                <w:color w:val="000000"/>
                <w:sz w:val="26"/>
                <w:szCs w:val="26"/>
              </w:rPr>
              <w:t>NO</w:t>
            </w:r>
            <w:r w:rsidRPr="00C6158F">
              <w:rPr>
                <w:b/>
                <w:color w:val="000000"/>
                <w:sz w:val="26"/>
                <w:szCs w:val="26"/>
                <w:vertAlign w:val="subscript"/>
              </w:rPr>
              <w:t>2</w:t>
            </w:r>
          </w:p>
        </w:tc>
      </w:tr>
      <w:tr w:rsidR="00BD231F" w:rsidRPr="00C6158F" w:rsidTr="00505FF5">
        <w:trPr>
          <w:trHeight w:val="360"/>
        </w:trPr>
        <w:tc>
          <w:tcPr>
            <w:tcW w:w="4050" w:type="dxa"/>
            <w:vMerge/>
            <w:shd w:val="clear" w:color="auto" w:fill="D9D9D9"/>
            <w:vAlign w:val="center"/>
          </w:tcPr>
          <w:p w:rsidR="00C44D75" w:rsidRPr="00C6158F" w:rsidRDefault="00C44D75" w:rsidP="00FE1BFB">
            <w:pPr>
              <w:spacing w:line="360" w:lineRule="auto"/>
              <w:jc w:val="center"/>
              <w:rPr>
                <w:b/>
                <w:color w:val="000000"/>
                <w:sz w:val="26"/>
                <w:szCs w:val="26"/>
              </w:rPr>
            </w:pPr>
          </w:p>
        </w:tc>
        <w:tc>
          <w:tcPr>
            <w:tcW w:w="1170" w:type="dxa"/>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vertAlign w:val="superscript"/>
              </w:rPr>
              <w:t>0</w:t>
            </w:r>
            <w:r w:rsidRPr="00C6158F">
              <w:rPr>
                <w:b/>
                <w:color w:val="000000"/>
                <w:sz w:val="26"/>
                <w:szCs w:val="26"/>
              </w:rPr>
              <w:t>C</w:t>
            </w:r>
          </w:p>
        </w:tc>
        <w:tc>
          <w:tcPr>
            <w:tcW w:w="1260" w:type="dxa"/>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mg/Nm</w:t>
            </w:r>
            <w:r w:rsidRPr="00C6158F">
              <w:rPr>
                <w:b/>
                <w:color w:val="000000"/>
                <w:sz w:val="26"/>
                <w:szCs w:val="26"/>
                <w:vertAlign w:val="superscript"/>
              </w:rPr>
              <w:t>3</w:t>
            </w:r>
          </w:p>
        </w:tc>
        <w:tc>
          <w:tcPr>
            <w:tcW w:w="1170" w:type="dxa"/>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mg/Nm</w:t>
            </w:r>
            <w:r w:rsidRPr="00C6158F">
              <w:rPr>
                <w:b/>
                <w:color w:val="000000"/>
                <w:sz w:val="26"/>
                <w:szCs w:val="26"/>
                <w:vertAlign w:val="superscript"/>
              </w:rPr>
              <w:t>3</w:t>
            </w:r>
          </w:p>
        </w:tc>
        <w:tc>
          <w:tcPr>
            <w:tcW w:w="1170" w:type="dxa"/>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mg/Nm</w:t>
            </w:r>
            <w:r w:rsidRPr="00C6158F">
              <w:rPr>
                <w:b/>
                <w:color w:val="000000"/>
                <w:sz w:val="26"/>
                <w:szCs w:val="26"/>
                <w:vertAlign w:val="superscript"/>
              </w:rPr>
              <w:t>3</w:t>
            </w:r>
          </w:p>
        </w:tc>
        <w:tc>
          <w:tcPr>
            <w:tcW w:w="1170" w:type="dxa"/>
            <w:shd w:val="clear" w:color="auto" w:fill="D9D9D9"/>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mg/Nm</w:t>
            </w:r>
            <w:r w:rsidRPr="00C6158F">
              <w:rPr>
                <w:b/>
                <w:color w:val="000000"/>
                <w:sz w:val="26"/>
                <w:szCs w:val="26"/>
                <w:vertAlign w:val="superscript"/>
              </w:rPr>
              <w:t>3</w:t>
            </w:r>
          </w:p>
        </w:tc>
      </w:tr>
      <w:tr w:rsidR="00BD231F" w:rsidRPr="00C6158F" w:rsidTr="00505FF5">
        <w:tc>
          <w:tcPr>
            <w:tcW w:w="4050" w:type="dxa"/>
            <w:vAlign w:val="center"/>
          </w:tcPr>
          <w:p w:rsidR="00C44D75" w:rsidRPr="00C6158F" w:rsidRDefault="00B7754C" w:rsidP="00505FF5">
            <w:pPr>
              <w:spacing w:line="360" w:lineRule="auto"/>
              <w:jc w:val="center"/>
              <w:rPr>
                <w:color w:val="000000"/>
                <w:sz w:val="26"/>
                <w:szCs w:val="26"/>
              </w:rPr>
            </w:pPr>
            <w:r>
              <w:rPr>
                <w:color w:val="000000"/>
                <w:sz w:val="26"/>
                <w:szCs w:val="26"/>
              </w:rPr>
              <w:t>Khí thải tại ống khói máy phát điện</w:t>
            </w:r>
          </w:p>
        </w:tc>
        <w:tc>
          <w:tcPr>
            <w:tcW w:w="1170" w:type="dxa"/>
            <w:vAlign w:val="center"/>
          </w:tcPr>
          <w:p w:rsidR="00C44D75" w:rsidRPr="00C6158F" w:rsidRDefault="00B7754C" w:rsidP="00FE1BFB">
            <w:pPr>
              <w:spacing w:line="360" w:lineRule="auto"/>
              <w:jc w:val="center"/>
              <w:rPr>
                <w:color w:val="000000"/>
                <w:sz w:val="26"/>
                <w:szCs w:val="26"/>
              </w:rPr>
            </w:pPr>
            <w:r>
              <w:rPr>
                <w:color w:val="000000"/>
                <w:sz w:val="26"/>
                <w:szCs w:val="26"/>
              </w:rPr>
              <w:t>4</w:t>
            </w:r>
            <w:r w:rsidR="00043AA7" w:rsidRPr="00C6158F">
              <w:rPr>
                <w:color w:val="000000"/>
                <w:sz w:val="26"/>
                <w:szCs w:val="26"/>
              </w:rPr>
              <w:t>5</w:t>
            </w:r>
          </w:p>
        </w:tc>
        <w:tc>
          <w:tcPr>
            <w:tcW w:w="1260" w:type="dxa"/>
            <w:vAlign w:val="center"/>
          </w:tcPr>
          <w:p w:rsidR="00C44D75" w:rsidRPr="00C6158F" w:rsidRDefault="00894CE8" w:rsidP="00FE1BFB">
            <w:pPr>
              <w:spacing w:line="360" w:lineRule="auto"/>
              <w:jc w:val="center"/>
              <w:rPr>
                <w:color w:val="000000"/>
                <w:sz w:val="26"/>
                <w:szCs w:val="26"/>
              </w:rPr>
            </w:pPr>
            <w:r>
              <w:rPr>
                <w:color w:val="000000"/>
                <w:sz w:val="26"/>
                <w:szCs w:val="26"/>
              </w:rPr>
              <w:t>80</w:t>
            </w:r>
          </w:p>
        </w:tc>
        <w:tc>
          <w:tcPr>
            <w:tcW w:w="1170" w:type="dxa"/>
            <w:vAlign w:val="center"/>
          </w:tcPr>
          <w:p w:rsidR="00C44D75" w:rsidRPr="00C6158F" w:rsidRDefault="00894CE8" w:rsidP="00FE1BFB">
            <w:pPr>
              <w:spacing w:line="360" w:lineRule="auto"/>
              <w:jc w:val="center"/>
              <w:rPr>
                <w:color w:val="000000"/>
                <w:sz w:val="26"/>
                <w:szCs w:val="26"/>
              </w:rPr>
            </w:pPr>
            <w:r>
              <w:rPr>
                <w:color w:val="000000"/>
                <w:sz w:val="26"/>
                <w:szCs w:val="26"/>
              </w:rPr>
              <w:t>320</w:t>
            </w:r>
          </w:p>
        </w:tc>
        <w:tc>
          <w:tcPr>
            <w:tcW w:w="1170" w:type="dxa"/>
            <w:vAlign w:val="center"/>
          </w:tcPr>
          <w:p w:rsidR="00C44D75" w:rsidRPr="00C6158F" w:rsidRDefault="00894CE8" w:rsidP="00FE1BFB">
            <w:pPr>
              <w:spacing w:line="360" w:lineRule="auto"/>
              <w:jc w:val="center"/>
              <w:rPr>
                <w:color w:val="000000"/>
                <w:sz w:val="26"/>
                <w:szCs w:val="26"/>
              </w:rPr>
            </w:pPr>
            <w:r>
              <w:rPr>
                <w:color w:val="000000"/>
                <w:sz w:val="26"/>
                <w:szCs w:val="26"/>
              </w:rPr>
              <w:t>260</w:t>
            </w:r>
          </w:p>
        </w:tc>
        <w:tc>
          <w:tcPr>
            <w:tcW w:w="1170" w:type="dxa"/>
            <w:vAlign w:val="center"/>
          </w:tcPr>
          <w:p w:rsidR="00C44D75" w:rsidRPr="00C6158F" w:rsidRDefault="00043AA7" w:rsidP="00894CE8">
            <w:pPr>
              <w:spacing w:line="360" w:lineRule="auto"/>
              <w:jc w:val="center"/>
              <w:rPr>
                <w:color w:val="000000"/>
                <w:sz w:val="26"/>
                <w:szCs w:val="26"/>
              </w:rPr>
            </w:pPr>
            <w:r w:rsidRPr="00C6158F">
              <w:rPr>
                <w:color w:val="000000"/>
                <w:sz w:val="26"/>
                <w:szCs w:val="26"/>
              </w:rPr>
              <w:t>1</w:t>
            </w:r>
            <w:r w:rsidR="00894CE8">
              <w:rPr>
                <w:color w:val="000000"/>
                <w:sz w:val="26"/>
                <w:szCs w:val="26"/>
              </w:rPr>
              <w:t>80</w:t>
            </w:r>
          </w:p>
        </w:tc>
      </w:tr>
      <w:tr w:rsidR="00BD231F" w:rsidRPr="00C6158F" w:rsidTr="00505FF5">
        <w:tc>
          <w:tcPr>
            <w:tcW w:w="4050" w:type="dxa"/>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lastRenderedPageBreak/>
              <w:t>QCVN 19:2009/BTNMT</w:t>
            </w:r>
          </w:p>
          <w:p w:rsidR="00C44D75" w:rsidRPr="00C6158F" w:rsidRDefault="00C44D75" w:rsidP="00FE1BFB">
            <w:pPr>
              <w:spacing w:line="360" w:lineRule="auto"/>
              <w:jc w:val="center"/>
              <w:rPr>
                <w:b/>
                <w:color w:val="000000"/>
                <w:sz w:val="26"/>
                <w:szCs w:val="26"/>
              </w:rPr>
            </w:pPr>
            <w:r w:rsidRPr="00C6158F">
              <w:rPr>
                <w:b/>
                <w:color w:val="000000"/>
                <w:sz w:val="26"/>
                <w:szCs w:val="26"/>
              </w:rPr>
              <w:t>Cột B (Kp=1, Kv=0,6)</w:t>
            </w:r>
          </w:p>
        </w:tc>
        <w:tc>
          <w:tcPr>
            <w:tcW w:w="1170" w:type="dxa"/>
            <w:vAlign w:val="center"/>
          </w:tcPr>
          <w:p w:rsidR="00C44D75" w:rsidRPr="00C6158F" w:rsidRDefault="00C44D75" w:rsidP="00FE1BFB">
            <w:pPr>
              <w:spacing w:line="360" w:lineRule="auto"/>
              <w:jc w:val="center"/>
              <w:rPr>
                <w:b/>
                <w:color w:val="000000"/>
                <w:sz w:val="26"/>
                <w:szCs w:val="26"/>
              </w:rPr>
            </w:pPr>
            <w:r w:rsidRPr="00C6158F">
              <w:rPr>
                <w:b/>
                <w:color w:val="000000"/>
                <w:sz w:val="26"/>
                <w:szCs w:val="26"/>
              </w:rPr>
              <w:t>-</w:t>
            </w:r>
          </w:p>
        </w:tc>
        <w:tc>
          <w:tcPr>
            <w:tcW w:w="1260" w:type="dxa"/>
            <w:vAlign w:val="center"/>
          </w:tcPr>
          <w:p w:rsidR="00C44D75" w:rsidRPr="00C6158F" w:rsidRDefault="00B7754C" w:rsidP="00FE1BFB">
            <w:pPr>
              <w:spacing w:line="360" w:lineRule="auto"/>
              <w:jc w:val="center"/>
              <w:rPr>
                <w:b/>
                <w:color w:val="000000"/>
                <w:sz w:val="26"/>
                <w:szCs w:val="26"/>
              </w:rPr>
            </w:pPr>
            <w:r>
              <w:rPr>
                <w:b/>
                <w:color w:val="000000"/>
                <w:sz w:val="26"/>
                <w:szCs w:val="26"/>
              </w:rPr>
              <w:t>120</w:t>
            </w:r>
          </w:p>
        </w:tc>
        <w:tc>
          <w:tcPr>
            <w:tcW w:w="1170" w:type="dxa"/>
            <w:vAlign w:val="center"/>
          </w:tcPr>
          <w:p w:rsidR="00C44D75" w:rsidRPr="00C6158F" w:rsidRDefault="00043AA7" w:rsidP="00FE1BFB">
            <w:pPr>
              <w:spacing w:line="360" w:lineRule="auto"/>
              <w:jc w:val="center"/>
              <w:rPr>
                <w:b/>
                <w:color w:val="000000"/>
                <w:sz w:val="26"/>
                <w:szCs w:val="26"/>
              </w:rPr>
            </w:pPr>
            <w:r w:rsidRPr="00C6158F">
              <w:rPr>
                <w:b/>
                <w:color w:val="000000"/>
                <w:sz w:val="26"/>
                <w:szCs w:val="26"/>
              </w:rPr>
              <w:t>600</w:t>
            </w:r>
          </w:p>
        </w:tc>
        <w:tc>
          <w:tcPr>
            <w:tcW w:w="1170" w:type="dxa"/>
            <w:vAlign w:val="center"/>
          </w:tcPr>
          <w:p w:rsidR="00C44D75" w:rsidRPr="00C6158F" w:rsidRDefault="00B7754C" w:rsidP="00FE1BFB">
            <w:pPr>
              <w:spacing w:line="360" w:lineRule="auto"/>
              <w:jc w:val="center"/>
              <w:rPr>
                <w:b/>
                <w:color w:val="000000"/>
                <w:sz w:val="26"/>
                <w:szCs w:val="26"/>
              </w:rPr>
            </w:pPr>
            <w:r>
              <w:rPr>
                <w:b/>
                <w:color w:val="000000"/>
                <w:sz w:val="26"/>
                <w:szCs w:val="26"/>
              </w:rPr>
              <w:t>510</w:t>
            </w:r>
          </w:p>
        </w:tc>
        <w:tc>
          <w:tcPr>
            <w:tcW w:w="1170" w:type="dxa"/>
            <w:vAlign w:val="center"/>
          </w:tcPr>
          <w:p w:rsidR="00C44D75" w:rsidRPr="00C6158F" w:rsidRDefault="00B7754C" w:rsidP="00B7754C">
            <w:pPr>
              <w:spacing w:line="360" w:lineRule="auto"/>
              <w:jc w:val="center"/>
              <w:rPr>
                <w:b/>
                <w:color w:val="000000"/>
                <w:sz w:val="26"/>
                <w:szCs w:val="26"/>
              </w:rPr>
            </w:pPr>
            <w:r>
              <w:rPr>
                <w:b/>
                <w:color w:val="000000"/>
                <w:sz w:val="26"/>
                <w:szCs w:val="26"/>
              </w:rPr>
              <w:t>300</w:t>
            </w:r>
          </w:p>
        </w:tc>
      </w:tr>
    </w:tbl>
    <w:p w:rsidR="00191E81" w:rsidRPr="00C6158F" w:rsidRDefault="001B263D" w:rsidP="00D47FE9">
      <w:pPr>
        <w:spacing w:before="120" w:after="120" w:line="360" w:lineRule="auto"/>
        <w:ind w:right="-18"/>
        <w:jc w:val="right"/>
        <w:rPr>
          <w:i/>
          <w:color w:val="000000"/>
          <w:sz w:val="26"/>
          <w:szCs w:val="26"/>
        </w:rPr>
      </w:pPr>
      <w:r w:rsidRPr="00C6158F">
        <w:rPr>
          <w:i/>
          <w:color w:val="000000"/>
          <w:sz w:val="26"/>
          <w:szCs w:val="26"/>
        </w:rPr>
        <w:t xml:space="preserve">Nguồn: </w:t>
      </w:r>
      <w:r w:rsidR="00191E81" w:rsidRPr="00C6158F">
        <w:rPr>
          <w:i/>
          <w:color w:val="000000"/>
          <w:sz w:val="26"/>
          <w:szCs w:val="26"/>
        </w:rPr>
        <w:t>Công ty TNHH Bách Việt Đồng Nai, 2013</w:t>
      </w:r>
    </w:p>
    <w:p w:rsidR="00527DEE" w:rsidRPr="00C6158F" w:rsidRDefault="00862C9B" w:rsidP="00527DEE">
      <w:pPr>
        <w:spacing w:line="360" w:lineRule="auto"/>
        <w:ind w:firstLine="360"/>
        <w:jc w:val="both"/>
        <w:rPr>
          <w:b/>
          <w:i/>
          <w:color w:val="000000"/>
          <w:sz w:val="26"/>
          <w:szCs w:val="26"/>
          <w:u w:val="single"/>
        </w:rPr>
      </w:pPr>
      <w:r w:rsidRPr="00C6158F">
        <w:rPr>
          <w:b/>
          <w:i/>
          <w:color w:val="000000"/>
          <w:sz w:val="26"/>
          <w:szCs w:val="26"/>
          <w:u w:val="single"/>
        </w:rPr>
        <w:t>Nhận xét</w:t>
      </w:r>
    </w:p>
    <w:p w:rsidR="00D47FE9" w:rsidRPr="00C6158F" w:rsidRDefault="00D47FE9" w:rsidP="00527DEE">
      <w:pPr>
        <w:spacing w:line="360" w:lineRule="auto"/>
        <w:ind w:firstLine="360"/>
        <w:jc w:val="both"/>
        <w:rPr>
          <w:b/>
          <w:i/>
          <w:color w:val="000000"/>
          <w:sz w:val="26"/>
          <w:szCs w:val="26"/>
          <w:u w:val="single"/>
        </w:rPr>
      </w:pPr>
      <w:r w:rsidRPr="00C6158F">
        <w:rPr>
          <w:color w:val="000000"/>
          <w:sz w:val="26"/>
          <w:szCs w:val="26"/>
        </w:rPr>
        <w:t xml:space="preserve">Tất cả các chỉ tiêu đo đạc trong lòng ống khói máy phát điện </w:t>
      </w:r>
      <w:r w:rsidR="00527DEE" w:rsidRPr="00C6158F">
        <w:rPr>
          <w:color w:val="000000"/>
          <w:sz w:val="26"/>
          <w:szCs w:val="26"/>
        </w:rPr>
        <w:t>như nhiệt độ, bụi khói, CO, SO</w:t>
      </w:r>
      <w:r w:rsidR="00527DEE" w:rsidRPr="00C6158F">
        <w:rPr>
          <w:color w:val="000000"/>
          <w:sz w:val="26"/>
          <w:szCs w:val="26"/>
          <w:vertAlign w:val="subscript"/>
        </w:rPr>
        <w:t>2</w:t>
      </w:r>
      <w:r w:rsidR="00527DEE" w:rsidRPr="00C6158F">
        <w:rPr>
          <w:color w:val="000000"/>
          <w:sz w:val="26"/>
          <w:szCs w:val="26"/>
        </w:rPr>
        <w:t>, NO</w:t>
      </w:r>
      <w:r w:rsidR="00527DEE" w:rsidRPr="00C6158F">
        <w:rPr>
          <w:color w:val="000000"/>
          <w:sz w:val="26"/>
          <w:szCs w:val="26"/>
          <w:vertAlign w:val="subscript"/>
        </w:rPr>
        <w:t>2</w:t>
      </w:r>
      <w:r w:rsidR="00527DEE" w:rsidRPr="00C6158F">
        <w:rPr>
          <w:color w:val="000000"/>
          <w:sz w:val="26"/>
          <w:szCs w:val="26"/>
        </w:rPr>
        <w:t xml:space="preserve"> </w:t>
      </w:r>
      <w:r w:rsidRPr="00C6158F">
        <w:rPr>
          <w:color w:val="000000"/>
          <w:sz w:val="26"/>
          <w:szCs w:val="26"/>
        </w:rPr>
        <w:t xml:space="preserve">đều đạt phạm vi cho phép của QCVN 19:2009/BTNMT- Quy chuẩn kỹ thuật quốc </w:t>
      </w:r>
      <w:r w:rsidR="00F60FD6" w:rsidRPr="00C6158F">
        <w:rPr>
          <w:color w:val="000000"/>
          <w:sz w:val="26"/>
          <w:szCs w:val="26"/>
        </w:rPr>
        <w:t>gia về khí thải công nghiệp đối với bụi và các chất vô cơ.</w:t>
      </w:r>
    </w:p>
    <w:p w:rsidR="001B263D" w:rsidRPr="00C6158F" w:rsidRDefault="00862C9B" w:rsidP="001B263D">
      <w:pPr>
        <w:spacing w:line="360" w:lineRule="auto"/>
        <w:ind w:firstLine="360"/>
        <w:rPr>
          <w:b/>
          <w:i/>
          <w:sz w:val="26"/>
          <w:szCs w:val="26"/>
          <w:u w:val="single"/>
        </w:rPr>
      </w:pPr>
      <w:r w:rsidRPr="00C6158F">
        <w:rPr>
          <w:b/>
          <w:i/>
          <w:sz w:val="26"/>
          <w:szCs w:val="26"/>
          <w:u w:val="single"/>
        </w:rPr>
        <w:t>Nhận xét chung</w:t>
      </w:r>
    </w:p>
    <w:p w:rsidR="001B263D" w:rsidRPr="00C6158F" w:rsidRDefault="001B263D" w:rsidP="001B263D">
      <w:pPr>
        <w:spacing w:line="360" w:lineRule="auto"/>
        <w:ind w:firstLine="360"/>
        <w:rPr>
          <w:sz w:val="26"/>
          <w:szCs w:val="26"/>
        </w:rPr>
      </w:pPr>
      <w:r w:rsidRPr="00C6158F">
        <w:rPr>
          <w:sz w:val="26"/>
          <w:szCs w:val="26"/>
        </w:rPr>
        <w:t xml:space="preserve">Kết quả phân tích cho thấy chất </w:t>
      </w:r>
      <w:r w:rsidR="00834CC8" w:rsidRPr="00C6158F">
        <w:rPr>
          <w:sz w:val="26"/>
          <w:szCs w:val="26"/>
        </w:rPr>
        <w:t xml:space="preserve">lượng không khí tại các vị trí như </w:t>
      </w:r>
      <w:r w:rsidRPr="00C6158F">
        <w:rPr>
          <w:sz w:val="26"/>
          <w:szCs w:val="26"/>
        </w:rPr>
        <w:t>bên ngoài và bên trong khách sạn</w:t>
      </w:r>
      <w:r w:rsidR="00F60FD6" w:rsidRPr="00C6158F">
        <w:rPr>
          <w:sz w:val="26"/>
          <w:szCs w:val="26"/>
        </w:rPr>
        <w:t xml:space="preserve">, khí thải tại </w:t>
      </w:r>
      <w:r w:rsidR="000F567B">
        <w:rPr>
          <w:sz w:val="26"/>
          <w:szCs w:val="26"/>
        </w:rPr>
        <w:t xml:space="preserve">ống khói </w:t>
      </w:r>
      <w:r w:rsidR="00F60FD6" w:rsidRPr="00C6158F">
        <w:rPr>
          <w:sz w:val="26"/>
          <w:szCs w:val="26"/>
        </w:rPr>
        <w:t xml:space="preserve">máy phát điện </w:t>
      </w:r>
      <w:r w:rsidRPr="00C6158F">
        <w:rPr>
          <w:sz w:val="26"/>
          <w:szCs w:val="26"/>
        </w:rPr>
        <w:t>đều đạt tiêu chuẩn quy định.</w:t>
      </w:r>
    </w:p>
    <w:p w:rsidR="001B263D" w:rsidRPr="00C6158F" w:rsidRDefault="001B263D" w:rsidP="001B263D">
      <w:pPr>
        <w:pStyle w:val="Heading2"/>
        <w:spacing w:before="0" w:after="0" w:line="360" w:lineRule="auto"/>
        <w:rPr>
          <w:i/>
          <w:szCs w:val="26"/>
        </w:rPr>
      </w:pPr>
      <w:bookmarkStart w:id="198" w:name="_Toc280880406"/>
      <w:bookmarkStart w:id="199" w:name="_Toc4129595"/>
      <w:bookmarkStart w:id="200" w:name="_Toc6120936"/>
      <w:r w:rsidRPr="00C6158F">
        <w:rPr>
          <w:i/>
          <w:szCs w:val="26"/>
        </w:rPr>
        <w:t>3.2.2. Chất lượng môi trường nước</w:t>
      </w:r>
      <w:bookmarkEnd w:id="198"/>
      <w:bookmarkEnd w:id="199"/>
      <w:bookmarkEnd w:id="200"/>
    </w:p>
    <w:p w:rsidR="00707D7C" w:rsidRPr="00C6158F" w:rsidRDefault="001B263D" w:rsidP="00126789">
      <w:pPr>
        <w:pStyle w:val="ListParagraph"/>
        <w:numPr>
          <w:ilvl w:val="0"/>
          <w:numId w:val="31"/>
        </w:numPr>
        <w:spacing w:line="360" w:lineRule="auto"/>
        <w:rPr>
          <w:sz w:val="26"/>
          <w:szCs w:val="26"/>
        </w:rPr>
      </w:pPr>
      <w:r w:rsidRPr="00C6158F">
        <w:rPr>
          <w:b/>
          <w:sz w:val="26"/>
          <w:szCs w:val="26"/>
        </w:rPr>
        <w:t>Số lượng mẫu</w:t>
      </w:r>
      <w:r w:rsidRPr="00C6158F">
        <w:rPr>
          <w:sz w:val="26"/>
          <w:szCs w:val="26"/>
        </w:rPr>
        <w:t>: 01</w:t>
      </w:r>
    </w:p>
    <w:p w:rsidR="00707D7C" w:rsidRPr="00C6158F" w:rsidRDefault="001B263D" w:rsidP="00126789">
      <w:pPr>
        <w:pStyle w:val="ListParagraph"/>
        <w:numPr>
          <w:ilvl w:val="0"/>
          <w:numId w:val="31"/>
        </w:numPr>
        <w:spacing w:line="360" w:lineRule="auto"/>
        <w:rPr>
          <w:sz w:val="26"/>
          <w:szCs w:val="26"/>
        </w:rPr>
      </w:pPr>
      <w:r w:rsidRPr="00C6158F">
        <w:rPr>
          <w:b/>
          <w:sz w:val="26"/>
          <w:szCs w:val="26"/>
        </w:rPr>
        <w:t>Vị trí lấy mẫu</w:t>
      </w:r>
      <w:r w:rsidRPr="00C6158F">
        <w:rPr>
          <w:sz w:val="26"/>
          <w:szCs w:val="26"/>
        </w:rPr>
        <w:t xml:space="preserve">: Hố ga </w:t>
      </w:r>
      <w:r w:rsidR="00B53CF8" w:rsidRPr="00C6158F">
        <w:rPr>
          <w:sz w:val="26"/>
          <w:szCs w:val="26"/>
        </w:rPr>
        <w:t>cuối cùng trước</w:t>
      </w:r>
      <w:r w:rsidRPr="00C6158F">
        <w:rPr>
          <w:sz w:val="26"/>
          <w:szCs w:val="26"/>
        </w:rPr>
        <w:t xml:space="preserve"> khi xả ra cống chung của thành phố </w:t>
      </w:r>
    </w:p>
    <w:p w:rsidR="001B263D" w:rsidRPr="00C6158F" w:rsidRDefault="001B263D" w:rsidP="00126789">
      <w:pPr>
        <w:pStyle w:val="ListParagraph"/>
        <w:numPr>
          <w:ilvl w:val="0"/>
          <w:numId w:val="31"/>
        </w:numPr>
        <w:spacing w:line="360" w:lineRule="auto"/>
        <w:jc w:val="both"/>
        <w:rPr>
          <w:sz w:val="26"/>
          <w:szCs w:val="26"/>
        </w:rPr>
      </w:pPr>
      <w:r w:rsidRPr="00C6158F">
        <w:rPr>
          <w:b/>
          <w:sz w:val="26"/>
          <w:szCs w:val="26"/>
        </w:rPr>
        <w:t>Kết quả phân tích:</w:t>
      </w:r>
      <w:r w:rsidRPr="00C6158F">
        <w:rPr>
          <w:sz w:val="26"/>
          <w:szCs w:val="26"/>
        </w:rPr>
        <w:t xml:space="preserve"> Chất lượng môi trường nước được trình bày trong bảng bên dưới</w:t>
      </w:r>
    </w:p>
    <w:p w:rsidR="001B263D" w:rsidRPr="00C6158F" w:rsidRDefault="00EC7166" w:rsidP="001B263D">
      <w:pPr>
        <w:pStyle w:val="Bng"/>
        <w:rPr>
          <w:b/>
        </w:rPr>
      </w:pPr>
      <w:bookmarkStart w:id="201" w:name="_Toc3796037"/>
      <w:bookmarkStart w:id="202" w:name="_Toc4129597"/>
      <w:bookmarkStart w:id="203" w:name="_Toc6119953"/>
      <w:bookmarkStart w:id="204" w:name="_Toc6120938"/>
      <w:bookmarkStart w:id="205" w:name="_Toc318730407"/>
      <w:r w:rsidRPr="00C6158F">
        <w:rPr>
          <w:b/>
        </w:rPr>
        <w:t>Bảng 12</w:t>
      </w:r>
      <w:r w:rsidR="001B263D" w:rsidRPr="00C6158F">
        <w:rPr>
          <w:b/>
        </w:rPr>
        <w:t xml:space="preserve">. Kết quả phân tích </w:t>
      </w:r>
      <w:r w:rsidR="00F4782B" w:rsidRPr="00C6158F">
        <w:rPr>
          <w:b/>
        </w:rPr>
        <w:t>chất lượng</w:t>
      </w:r>
      <w:r w:rsidR="001B263D" w:rsidRPr="00C6158F">
        <w:rPr>
          <w:b/>
        </w:rPr>
        <w:t xml:space="preserve"> nước thải sau khi xử lý sơ bộ của </w:t>
      </w:r>
      <w:bookmarkEnd w:id="201"/>
      <w:bookmarkEnd w:id="202"/>
      <w:bookmarkEnd w:id="203"/>
      <w:bookmarkEnd w:id="204"/>
      <w:bookmarkEnd w:id="205"/>
      <w:r w:rsidR="00F4782B" w:rsidRPr="00C6158F">
        <w:rPr>
          <w:b/>
        </w:rPr>
        <w:t>KS</w:t>
      </w: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2385"/>
        <w:gridCol w:w="2622"/>
        <w:gridCol w:w="1226"/>
        <w:gridCol w:w="1744"/>
        <w:gridCol w:w="1406"/>
      </w:tblGrid>
      <w:tr w:rsidR="001B263D" w:rsidRPr="00C6158F" w:rsidTr="00474EDD">
        <w:trPr>
          <w:trHeight w:val="638"/>
          <w:jc w:val="center"/>
        </w:trPr>
        <w:tc>
          <w:tcPr>
            <w:tcW w:w="918" w:type="dxa"/>
            <w:vMerge w:val="restart"/>
            <w:shd w:val="clear" w:color="auto" w:fill="E0E0E0"/>
            <w:vAlign w:val="center"/>
          </w:tcPr>
          <w:p w:rsidR="001B263D" w:rsidRPr="00C6158F" w:rsidRDefault="001B263D" w:rsidP="00FE1BFB">
            <w:pPr>
              <w:spacing w:line="360" w:lineRule="auto"/>
              <w:jc w:val="center"/>
              <w:rPr>
                <w:b/>
                <w:sz w:val="26"/>
                <w:szCs w:val="26"/>
              </w:rPr>
            </w:pPr>
            <w:r w:rsidRPr="00C6158F">
              <w:rPr>
                <w:b/>
                <w:sz w:val="26"/>
                <w:szCs w:val="26"/>
              </w:rPr>
              <w:t>STT</w:t>
            </w:r>
          </w:p>
        </w:tc>
        <w:tc>
          <w:tcPr>
            <w:tcW w:w="2385" w:type="dxa"/>
            <w:vMerge w:val="restart"/>
            <w:shd w:val="clear" w:color="auto" w:fill="E0E0E0"/>
            <w:vAlign w:val="center"/>
          </w:tcPr>
          <w:p w:rsidR="001B263D" w:rsidRPr="00C6158F" w:rsidRDefault="001B263D" w:rsidP="00FE1BFB">
            <w:pPr>
              <w:spacing w:line="360" w:lineRule="auto"/>
              <w:jc w:val="center"/>
              <w:rPr>
                <w:b/>
                <w:sz w:val="26"/>
                <w:szCs w:val="26"/>
              </w:rPr>
            </w:pPr>
            <w:r w:rsidRPr="00C6158F">
              <w:rPr>
                <w:b/>
                <w:sz w:val="26"/>
                <w:szCs w:val="26"/>
              </w:rPr>
              <w:t>Chỉ tiêu</w:t>
            </w:r>
          </w:p>
        </w:tc>
        <w:tc>
          <w:tcPr>
            <w:tcW w:w="2622" w:type="dxa"/>
            <w:vMerge w:val="restart"/>
            <w:shd w:val="clear" w:color="auto" w:fill="E0E0E0"/>
            <w:vAlign w:val="center"/>
          </w:tcPr>
          <w:p w:rsidR="001B263D" w:rsidRPr="00C6158F" w:rsidRDefault="001B263D" w:rsidP="00FE1BFB">
            <w:pPr>
              <w:spacing w:line="360" w:lineRule="auto"/>
              <w:jc w:val="center"/>
              <w:rPr>
                <w:b/>
                <w:sz w:val="26"/>
                <w:szCs w:val="26"/>
              </w:rPr>
            </w:pPr>
            <w:r w:rsidRPr="00C6158F">
              <w:rPr>
                <w:b/>
                <w:sz w:val="26"/>
                <w:szCs w:val="26"/>
              </w:rPr>
              <w:t>Đơn vị</w:t>
            </w:r>
          </w:p>
        </w:tc>
        <w:tc>
          <w:tcPr>
            <w:tcW w:w="1226" w:type="dxa"/>
            <w:vMerge w:val="restart"/>
            <w:shd w:val="clear" w:color="auto" w:fill="E0E0E0"/>
            <w:vAlign w:val="center"/>
          </w:tcPr>
          <w:p w:rsidR="001B263D" w:rsidRPr="00C6158F" w:rsidRDefault="001B263D" w:rsidP="00FE1BFB">
            <w:pPr>
              <w:spacing w:line="360" w:lineRule="auto"/>
              <w:jc w:val="center"/>
              <w:rPr>
                <w:b/>
                <w:sz w:val="26"/>
                <w:szCs w:val="26"/>
              </w:rPr>
            </w:pPr>
            <w:r w:rsidRPr="00C6158F">
              <w:rPr>
                <w:b/>
                <w:sz w:val="26"/>
                <w:szCs w:val="26"/>
              </w:rPr>
              <w:t>Kết quả</w:t>
            </w:r>
          </w:p>
        </w:tc>
        <w:tc>
          <w:tcPr>
            <w:tcW w:w="3150" w:type="dxa"/>
            <w:gridSpan w:val="2"/>
            <w:shd w:val="clear" w:color="auto" w:fill="E0E0E0"/>
            <w:vAlign w:val="center"/>
          </w:tcPr>
          <w:p w:rsidR="001B263D" w:rsidRPr="00C6158F" w:rsidRDefault="001B263D" w:rsidP="00FE1BFB">
            <w:pPr>
              <w:spacing w:line="360" w:lineRule="auto"/>
              <w:jc w:val="center"/>
              <w:rPr>
                <w:b/>
                <w:sz w:val="26"/>
                <w:szCs w:val="26"/>
              </w:rPr>
            </w:pPr>
            <w:r w:rsidRPr="00C6158F">
              <w:rPr>
                <w:b/>
                <w:sz w:val="26"/>
                <w:szCs w:val="26"/>
              </w:rPr>
              <w:t>QCVN 14: 2008/BTNMT</w:t>
            </w:r>
          </w:p>
        </w:tc>
      </w:tr>
      <w:tr w:rsidR="001B263D" w:rsidRPr="00C6158F" w:rsidTr="00474EDD">
        <w:trPr>
          <w:jc w:val="center"/>
        </w:trPr>
        <w:tc>
          <w:tcPr>
            <w:tcW w:w="918" w:type="dxa"/>
            <w:vMerge/>
            <w:vAlign w:val="center"/>
          </w:tcPr>
          <w:p w:rsidR="001B263D" w:rsidRPr="00C6158F" w:rsidRDefault="001B263D" w:rsidP="00FE1BFB">
            <w:pPr>
              <w:spacing w:line="360" w:lineRule="auto"/>
              <w:jc w:val="center"/>
              <w:rPr>
                <w:sz w:val="26"/>
                <w:szCs w:val="26"/>
              </w:rPr>
            </w:pPr>
          </w:p>
        </w:tc>
        <w:tc>
          <w:tcPr>
            <w:tcW w:w="2385" w:type="dxa"/>
            <w:vMerge/>
            <w:vAlign w:val="center"/>
          </w:tcPr>
          <w:p w:rsidR="001B263D" w:rsidRPr="00C6158F" w:rsidRDefault="001B263D" w:rsidP="00FE1BFB">
            <w:pPr>
              <w:spacing w:line="360" w:lineRule="auto"/>
              <w:jc w:val="center"/>
              <w:rPr>
                <w:sz w:val="26"/>
                <w:szCs w:val="26"/>
              </w:rPr>
            </w:pPr>
          </w:p>
        </w:tc>
        <w:tc>
          <w:tcPr>
            <w:tcW w:w="2622" w:type="dxa"/>
            <w:vMerge/>
            <w:vAlign w:val="center"/>
          </w:tcPr>
          <w:p w:rsidR="001B263D" w:rsidRPr="00C6158F" w:rsidRDefault="001B263D" w:rsidP="00FE1BFB">
            <w:pPr>
              <w:spacing w:line="360" w:lineRule="auto"/>
              <w:jc w:val="center"/>
              <w:rPr>
                <w:sz w:val="26"/>
                <w:szCs w:val="26"/>
              </w:rPr>
            </w:pPr>
          </w:p>
        </w:tc>
        <w:tc>
          <w:tcPr>
            <w:tcW w:w="1226" w:type="dxa"/>
            <w:vMerge/>
            <w:vAlign w:val="center"/>
          </w:tcPr>
          <w:p w:rsidR="001B263D" w:rsidRPr="00C6158F" w:rsidRDefault="001B263D" w:rsidP="00FE1BFB">
            <w:pPr>
              <w:spacing w:line="360" w:lineRule="auto"/>
              <w:jc w:val="center"/>
              <w:rPr>
                <w:sz w:val="26"/>
                <w:szCs w:val="26"/>
              </w:rPr>
            </w:pPr>
          </w:p>
        </w:tc>
        <w:tc>
          <w:tcPr>
            <w:tcW w:w="1744" w:type="dxa"/>
            <w:shd w:val="clear" w:color="auto" w:fill="D9D9D9"/>
            <w:vAlign w:val="center"/>
          </w:tcPr>
          <w:p w:rsidR="001B263D" w:rsidRPr="00C6158F" w:rsidRDefault="001B263D" w:rsidP="00FE1BFB">
            <w:pPr>
              <w:spacing w:line="360" w:lineRule="auto"/>
              <w:jc w:val="center"/>
              <w:rPr>
                <w:b/>
                <w:sz w:val="26"/>
                <w:szCs w:val="26"/>
              </w:rPr>
            </w:pPr>
            <w:r w:rsidRPr="00C6158F">
              <w:rPr>
                <w:b/>
                <w:sz w:val="26"/>
                <w:szCs w:val="26"/>
              </w:rPr>
              <w:t>A</w:t>
            </w:r>
          </w:p>
        </w:tc>
        <w:tc>
          <w:tcPr>
            <w:tcW w:w="1406" w:type="dxa"/>
            <w:shd w:val="clear" w:color="auto" w:fill="D9D9D9"/>
            <w:vAlign w:val="center"/>
          </w:tcPr>
          <w:p w:rsidR="001B263D" w:rsidRPr="00C6158F" w:rsidRDefault="001B263D" w:rsidP="00FE1BFB">
            <w:pPr>
              <w:spacing w:line="360" w:lineRule="auto"/>
              <w:jc w:val="center"/>
              <w:rPr>
                <w:b/>
                <w:sz w:val="26"/>
                <w:szCs w:val="26"/>
              </w:rPr>
            </w:pPr>
            <w:r w:rsidRPr="00C6158F">
              <w:rPr>
                <w:b/>
                <w:sz w:val="26"/>
                <w:szCs w:val="26"/>
              </w:rPr>
              <w:t>B</w:t>
            </w:r>
          </w:p>
        </w:tc>
      </w:tr>
      <w:tr w:rsidR="001B263D" w:rsidRPr="00C6158F" w:rsidTr="00474EDD">
        <w:trPr>
          <w:jc w:val="center"/>
        </w:trPr>
        <w:tc>
          <w:tcPr>
            <w:tcW w:w="918" w:type="dxa"/>
            <w:vAlign w:val="center"/>
          </w:tcPr>
          <w:p w:rsidR="001B263D" w:rsidRPr="00C6158F" w:rsidRDefault="001B263D" w:rsidP="005A45BF">
            <w:pPr>
              <w:spacing w:line="360" w:lineRule="auto"/>
              <w:jc w:val="center"/>
              <w:rPr>
                <w:sz w:val="26"/>
                <w:szCs w:val="26"/>
              </w:rPr>
            </w:pPr>
            <w:r w:rsidRPr="00C6158F">
              <w:rPr>
                <w:sz w:val="26"/>
                <w:szCs w:val="26"/>
              </w:rPr>
              <w:t>1</w:t>
            </w:r>
          </w:p>
        </w:tc>
        <w:tc>
          <w:tcPr>
            <w:tcW w:w="2385" w:type="dxa"/>
            <w:vAlign w:val="center"/>
          </w:tcPr>
          <w:p w:rsidR="001B263D" w:rsidRPr="00C6158F" w:rsidRDefault="001B263D" w:rsidP="005A45BF">
            <w:pPr>
              <w:spacing w:line="360" w:lineRule="auto"/>
              <w:jc w:val="center"/>
              <w:rPr>
                <w:sz w:val="26"/>
                <w:szCs w:val="26"/>
              </w:rPr>
            </w:pPr>
            <w:r w:rsidRPr="00C6158F">
              <w:rPr>
                <w:sz w:val="26"/>
                <w:szCs w:val="26"/>
              </w:rPr>
              <w:t>pH</w:t>
            </w:r>
          </w:p>
        </w:tc>
        <w:tc>
          <w:tcPr>
            <w:tcW w:w="2622" w:type="dxa"/>
            <w:vAlign w:val="center"/>
          </w:tcPr>
          <w:p w:rsidR="001B263D" w:rsidRPr="00C6158F" w:rsidRDefault="001B263D" w:rsidP="005A45BF">
            <w:pPr>
              <w:spacing w:line="360" w:lineRule="auto"/>
              <w:jc w:val="center"/>
              <w:rPr>
                <w:sz w:val="26"/>
                <w:szCs w:val="26"/>
              </w:rPr>
            </w:pPr>
            <w:r w:rsidRPr="00C6158F">
              <w:rPr>
                <w:sz w:val="26"/>
                <w:szCs w:val="26"/>
              </w:rPr>
              <w:t>-</w:t>
            </w:r>
          </w:p>
        </w:tc>
        <w:tc>
          <w:tcPr>
            <w:tcW w:w="1226" w:type="dxa"/>
            <w:vAlign w:val="center"/>
          </w:tcPr>
          <w:p w:rsidR="001B263D" w:rsidRPr="00C6158F" w:rsidRDefault="005F5A67" w:rsidP="005A45BF">
            <w:pPr>
              <w:spacing w:line="360" w:lineRule="auto"/>
              <w:jc w:val="center"/>
              <w:rPr>
                <w:sz w:val="26"/>
                <w:szCs w:val="26"/>
              </w:rPr>
            </w:pPr>
            <w:r w:rsidRPr="00C6158F">
              <w:rPr>
                <w:sz w:val="26"/>
                <w:szCs w:val="26"/>
              </w:rPr>
              <w:t>6,89</w:t>
            </w:r>
          </w:p>
        </w:tc>
        <w:tc>
          <w:tcPr>
            <w:tcW w:w="1744" w:type="dxa"/>
            <w:vAlign w:val="center"/>
          </w:tcPr>
          <w:p w:rsidR="001B263D" w:rsidRPr="00C6158F" w:rsidRDefault="001B263D" w:rsidP="005A45BF">
            <w:pPr>
              <w:spacing w:line="360" w:lineRule="auto"/>
              <w:jc w:val="center"/>
              <w:rPr>
                <w:sz w:val="26"/>
                <w:szCs w:val="26"/>
              </w:rPr>
            </w:pPr>
            <w:r w:rsidRPr="00C6158F">
              <w:rPr>
                <w:sz w:val="26"/>
                <w:szCs w:val="26"/>
              </w:rPr>
              <w:t>5 -9</w:t>
            </w:r>
          </w:p>
        </w:tc>
        <w:tc>
          <w:tcPr>
            <w:tcW w:w="1406" w:type="dxa"/>
            <w:vAlign w:val="center"/>
          </w:tcPr>
          <w:p w:rsidR="001B263D" w:rsidRPr="00C6158F" w:rsidRDefault="001B263D" w:rsidP="005A45BF">
            <w:pPr>
              <w:spacing w:line="360" w:lineRule="auto"/>
              <w:jc w:val="center"/>
              <w:rPr>
                <w:sz w:val="26"/>
                <w:szCs w:val="26"/>
              </w:rPr>
            </w:pPr>
            <w:r w:rsidRPr="00C6158F">
              <w:rPr>
                <w:sz w:val="26"/>
                <w:szCs w:val="26"/>
              </w:rPr>
              <w:t>5 -9</w:t>
            </w:r>
          </w:p>
        </w:tc>
      </w:tr>
      <w:tr w:rsidR="001B263D" w:rsidRPr="00C6158F" w:rsidTr="00474EDD">
        <w:trPr>
          <w:jc w:val="center"/>
        </w:trPr>
        <w:tc>
          <w:tcPr>
            <w:tcW w:w="918" w:type="dxa"/>
            <w:vAlign w:val="center"/>
          </w:tcPr>
          <w:p w:rsidR="001B263D" w:rsidRPr="00C6158F" w:rsidRDefault="001B263D" w:rsidP="005A45BF">
            <w:pPr>
              <w:spacing w:line="360" w:lineRule="auto"/>
              <w:jc w:val="center"/>
              <w:rPr>
                <w:sz w:val="26"/>
                <w:szCs w:val="26"/>
              </w:rPr>
            </w:pPr>
            <w:r w:rsidRPr="00C6158F">
              <w:rPr>
                <w:sz w:val="26"/>
                <w:szCs w:val="26"/>
              </w:rPr>
              <w:t>2</w:t>
            </w:r>
          </w:p>
        </w:tc>
        <w:tc>
          <w:tcPr>
            <w:tcW w:w="2385" w:type="dxa"/>
            <w:vAlign w:val="center"/>
          </w:tcPr>
          <w:p w:rsidR="001B263D" w:rsidRPr="00C6158F" w:rsidRDefault="001B263D" w:rsidP="005A45BF">
            <w:pPr>
              <w:spacing w:line="360" w:lineRule="auto"/>
              <w:jc w:val="center"/>
              <w:rPr>
                <w:sz w:val="26"/>
                <w:szCs w:val="26"/>
              </w:rPr>
            </w:pPr>
            <w:r w:rsidRPr="00C6158F">
              <w:rPr>
                <w:sz w:val="26"/>
                <w:szCs w:val="26"/>
              </w:rPr>
              <w:t>COD</w:t>
            </w:r>
          </w:p>
        </w:tc>
        <w:tc>
          <w:tcPr>
            <w:tcW w:w="2622" w:type="dxa"/>
            <w:vAlign w:val="center"/>
          </w:tcPr>
          <w:p w:rsidR="001B263D" w:rsidRPr="00C6158F" w:rsidRDefault="001B263D" w:rsidP="005A45BF">
            <w:pPr>
              <w:spacing w:line="360" w:lineRule="auto"/>
              <w:jc w:val="center"/>
              <w:rPr>
                <w:sz w:val="26"/>
                <w:szCs w:val="26"/>
              </w:rPr>
            </w:pPr>
            <w:r w:rsidRPr="00C6158F">
              <w:rPr>
                <w:sz w:val="26"/>
                <w:szCs w:val="26"/>
              </w:rPr>
              <w:t>mg/l</w:t>
            </w:r>
          </w:p>
        </w:tc>
        <w:tc>
          <w:tcPr>
            <w:tcW w:w="1226" w:type="dxa"/>
            <w:vAlign w:val="center"/>
          </w:tcPr>
          <w:p w:rsidR="001B263D" w:rsidRPr="00C6158F" w:rsidRDefault="005F5A67" w:rsidP="005A45BF">
            <w:pPr>
              <w:spacing w:line="360" w:lineRule="auto"/>
              <w:jc w:val="center"/>
              <w:rPr>
                <w:sz w:val="26"/>
                <w:szCs w:val="26"/>
              </w:rPr>
            </w:pPr>
            <w:r w:rsidRPr="00C6158F">
              <w:rPr>
                <w:sz w:val="26"/>
                <w:szCs w:val="26"/>
              </w:rPr>
              <w:t>45</w:t>
            </w:r>
          </w:p>
        </w:tc>
        <w:tc>
          <w:tcPr>
            <w:tcW w:w="1744" w:type="dxa"/>
            <w:vAlign w:val="center"/>
          </w:tcPr>
          <w:p w:rsidR="001B263D" w:rsidRPr="00C6158F" w:rsidRDefault="001B263D" w:rsidP="005A45BF">
            <w:pPr>
              <w:spacing w:line="360" w:lineRule="auto"/>
              <w:jc w:val="center"/>
              <w:rPr>
                <w:sz w:val="26"/>
                <w:szCs w:val="26"/>
              </w:rPr>
            </w:pPr>
            <w:r w:rsidRPr="00C6158F">
              <w:rPr>
                <w:sz w:val="26"/>
                <w:szCs w:val="26"/>
              </w:rPr>
              <w:t>-</w:t>
            </w:r>
          </w:p>
        </w:tc>
        <w:tc>
          <w:tcPr>
            <w:tcW w:w="1406" w:type="dxa"/>
            <w:vAlign w:val="center"/>
          </w:tcPr>
          <w:p w:rsidR="001B263D" w:rsidRPr="00C6158F" w:rsidRDefault="001B263D" w:rsidP="005A45BF">
            <w:pPr>
              <w:spacing w:line="360" w:lineRule="auto"/>
              <w:jc w:val="center"/>
              <w:rPr>
                <w:sz w:val="26"/>
                <w:szCs w:val="26"/>
              </w:rPr>
            </w:pPr>
            <w:r w:rsidRPr="00C6158F">
              <w:rPr>
                <w:sz w:val="26"/>
                <w:szCs w:val="26"/>
              </w:rPr>
              <w:t>-</w:t>
            </w:r>
          </w:p>
        </w:tc>
      </w:tr>
      <w:tr w:rsidR="001B263D" w:rsidRPr="00C6158F" w:rsidTr="00474EDD">
        <w:trPr>
          <w:jc w:val="center"/>
        </w:trPr>
        <w:tc>
          <w:tcPr>
            <w:tcW w:w="918" w:type="dxa"/>
            <w:vAlign w:val="center"/>
          </w:tcPr>
          <w:p w:rsidR="001B263D" w:rsidRPr="00C6158F" w:rsidRDefault="001B263D" w:rsidP="005A45BF">
            <w:pPr>
              <w:spacing w:line="360" w:lineRule="auto"/>
              <w:jc w:val="center"/>
              <w:rPr>
                <w:sz w:val="26"/>
                <w:szCs w:val="26"/>
              </w:rPr>
            </w:pPr>
            <w:r w:rsidRPr="00C6158F">
              <w:rPr>
                <w:sz w:val="26"/>
                <w:szCs w:val="26"/>
              </w:rPr>
              <w:t>3</w:t>
            </w:r>
          </w:p>
        </w:tc>
        <w:tc>
          <w:tcPr>
            <w:tcW w:w="2385" w:type="dxa"/>
            <w:vAlign w:val="center"/>
          </w:tcPr>
          <w:p w:rsidR="001B263D" w:rsidRPr="00C6158F" w:rsidRDefault="001B263D" w:rsidP="005A45BF">
            <w:pPr>
              <w:spacing w:line="360" w:lineRule="auto"/>
              <w:jc w:val="center"/>
              <w:rPr>
                <w:sz w:val="26"/>
                <w:szCs w:val="26"/>
                <w:vertAlign w:val="subscript"/>
              </w:rPr>
            </w:pPr>
            <w:r w:rsidRPr="00C6158F">
              <w:rPr>
                <w:sz w:val="26"/>
                <w:szCs w:val="26"/>
              </w:rPr>
              <w:t>BOD</w:t>
            </w:r>
            <w:r w:rsidRPr="00C6158F">
              <w:rPr>
                <w:sz w:val="26"/>
                <w:szCs w:val="26"/>
                <w:vertAlign w:val="subscript"/>
              </w:rPr>
              <w:t>5</w:t>
            </w:r>
          </w:p>
        </w:tc>
        <w:tc>
          <w:tcPr>
            <w:tcW w:w="2622" w:type="dxa"/>
            <w:vAlign w:val="center"/>
          </w:tcPr>
          <w:p w:rsidR="001B263D" w:rsidRPr="00C6158F" w:rsidRDefault="001B263D" w:rsidP="005A45BF">
            <w:pPr>
              <w:spacing w:line="360" w:lineRule="auto"/>
              <w:jc w:val="center"/>
              <w:rPr>
                <w:sz w:val="26"/>
                <w:szCs w:val="26"/>
              </w:rPr>
            </w:pPr>
            <w:r w:rsidRPr="00C6158F">
              <w:rPr>
                <w:sz w:val="26"/>
                <w:szCs w:val="26"/>
              </w:rPr>
              <w:t>mg/l</w:t>
            </w:r>
          </w:p>
        </w:tc>
        <w:tc>
          <w:tcPr>
            <w:tcW w:w="1226" w:type="dxa"/>
            <w:vAlign w:val="center"/>
          </w:tcPr>
          <w:p w:rsidR="001B263D" w:rsidRPr="00C6158F" w:rsidRDefault="005F5A67" w:rsidP="005A45BF">
            <w:pPr>
              <w:spacing w:line="360" w:lineRule="auto"/>
              <w:jc w:val="center"/>
              <w:rPr>
                <w:sz w:val="26"/>
                <w:szCs w:val="26"/>
              </w:rPr>
            </w:pPr>
            <w:r w:rsidRPr="00C6158F">
              <w:rPr>
                <w:sz w:val="26"/>
                <w:szCs w:val="26"/>
              </w:rPr>
              <w:t>40</w:t>
            </w:r>
          </w:p>
        </w:tc>
        <w:tc>
          <w:tcPr>
            <w:tcW w:w="1744" w:type="dxa"/>
            <w:vAlign w:val="center"/>
          </w:tcPr>
          <w:p w:rsidR="001B263D" w:rsidRPr="00C6158F" w:rsidRDefault="001B263D" w:rsidP="005A45BF">
            <w:pPr>
              <w:spacing w:line="360" w:lineRule="auto"/>
              <w:jc w:val="center"/>
              <w:rPr>
                <w:sz w:val="26"/>
                <w:szCs w:val="26"/>
              </w:rPr>
            </w:pPr>
            <w:r w:rsidRPr="00C6158F">
              <w:rPr>
                <w:sz w:val="26"/>
                <w:szCs w:val="26"/>
              </w:rPr>
              <w:t>30</w:t>
            </w:r>
          </w:p>
        </w:tc>
        <w:tc>
          <w:tcPr>
            <w:tcW w:w="1406" w:type="dxa"/>
            <w:vAlign w:val="center"/>
          </w:tcPr>
          <w:p w:rsidR="001B263D" w:rsidRPr="00C6158F" w:rsidRDefault="001B263D" w:rsidP="005A45BF">
            <w:pPr>
              <w:spacing w:line="360" w:lineRule="auto"/>
              <w:jc w:val="center"/>
              <w:rPr>
                <w:sz w:val="26"/>
                <w:szCs w:val="26"/>
              </w:rPr>
            </w:pPr>
            <w:r w:rsidRPr="00C6158F">
              <w:rPr>
                <w:sz w:val="26"/>
                <w:szCs w:val="26"/>
              </w:rPr>
              <w:t>50</w:t>
            </w:r>
          </w:p>
        </w:tc>
      </w:tr>
      <w:tr w:rsidR="001B263D" w:rsidRPr="00C6158F" w:rsidTr="00474EDD">
        <w:trPr>
          <w:jc w:val="center"/>
        </w:trPr>
        <w:tc>
          <w:tcPr>
            <w:tcW w:w="918" w:type="dxa"/>
            <w:vAlign w:val="center"/>
          </w:tcPr>
          <w:p w:rsidR="001B263D" w:rsidRPr="00C6158F" w:rsidRDefault="001B263D" w:rsidP="005A45BF">
            <w:pPr>
              <w:spacing w:line="360" w:lineRule="auto"/>
              <w:jc w:val="center"/>
              <w:rPr>
                <w:sz w:val="26"/>
                <w:szCs w:val="26"/>
              </w:rPr>
            </w:pPr>
            <w:r w:rsidRPr="00C6158F">
              <w:rPr>
                <w:sz w:val="26"/>
                <w:szCs w:val="26"/>
              </w:rPr>
              <w:t>4</w:t>
            </w:r>
          </w:p>
        </w:tc>
        <w:tc>
          <w:tcPr>
            <w:tcW w:w="2385" w:type="dxa"/>
            <w:vAlign w:val="center"/>
          </w:tcPr>
          <w:p w:rsidR="001B263D" w:rsidRPr="00C6158F" w:rsidRDefault="001B263D" w:rsidP="005A45BF">
            <w:pPr>
              <w:spacing w:line="360" w:lineRule="auto"/>
              <w:jc w:val="center"/>
              <w:rPr>
                <w:sz w:val="26"/>
                <w:szCs w:val="26"/>
              </w:rPr>
            </w:pPr>
            <w:r w:rsidRPr="00C6158F">
              <w:rPr>
                <w:sz w:val="26"/>
                <w:szCs w:val="26"/>
              </w:rPr>
              <w:t>TSS</w:t>
            </w:r>
          </w:p>
        </w:tc>
        <w:tc>
          <w:tcPr>
            <w:tcW w:w="2622" w:type="dxa"/>
            <w:vAlign w:val="center"/>
          </w:tcPr>
          <w:p w:rsidR="001B263D" w:rsidRPr="00C6158F" w:rsidRDefault="001B263D" w:rsidP="005A45BF">
            <w:pPr>
              <w:spacing w:line="360" w:lineRule="auto"/>
              <w:jc w:val="center"/>
              <w:rPr>
                <w:sz w:val="26"/>
                <w:szCs w:val="26"/>
              </w:rPr>
            </w:pPr>
            <w:r w:rsidRPr="00C6158F">
              <w:rPr>
                <w:sz w:val="26"/>
                <w:szCs w:val="26"/>
              </w:rPr>
              <w:t>mg/l</w:t>
            </w:r>
          </w:p>
        </w:tc>
        <w:tc>
          <w:tcPr>
            <w:tcW w:w="1226" w:type="dxa"/>
            <w:vAlign w:val="center"/>
          </w:tcPr>
          <w:p w:rsidR="001B263D" w:rsidRPr="00C6158F" w:rsidRDefault="005F5A67" w:rsidP="005A45BF">
            <w:pPr>
              <w:spacing w:line="360" w:lineRule="auto"/>
              <w:jc w:val="center"/>
              <w:rPr>
                <w:sz w:val="26"/>
                <w:szCs w:val="26"/>
              </w:rPr>
            </w:pPr>
            <w:r w:rsidRPr="00C6158F">
              <w:rPr>
                <w:sz w:val="26"/>
                <w:szCs w:val="26"/>
              </w:rPr>
              <w:t>75</w:t>
            </w:r>
          </w:p>
        </w:tc>
        <w:tc>
          <w:tcPr>
            <w:tcW w:w="1744" w:type="dxa"/>
            <w:vAlign w:val="center"/>
          </w:tcPr>
          <w:p w:rsidR="001B263D" w:rsidRPr="00C6158F" w:rsidRDefault="001B263D" w:rsidP="005A45BF">
            <w:pPr>
              <w:spacing w:line="360" w:lineRule="auto"/>
              <w:jc w:val="center"/>
              <w:rPr>
                <w:sz w:val="26"/>
                <w:szCs w:val="26"/>
              </w:rPr>
            </w:pPr>
            <w:r w:rsidRPr="00C6158F">
              <w:rPr>
                <w:sz w:val="26"/>
                <w:szCs w:val="26"/>
              </w:rPr>
              <w:t>50</w:t>
            </w:r>
          </w:p>
        </w:tc>
        <w:tc>
          <w:tcPr>
            <w:tcW w:w="1406" w:type="dxa"/>
            <w:vAlign w:val="center"/>
          </w:tcPr>
          <w:p w:rsidR="001B263D" w:rsidRPr="00C6158F" w:rsidRDefault="001B263D" w:rsidP="005A45BF">
            <w:pPr>
              <w:spacing w:line="360" w:lineRule="auto"/>
              <w:jc w:val="center"/>
              <w:rPr>
                <w:sz w:val="26"/>
                <w:szCs w:val="26"/>
              </w:rPr>
            </w:pPr>
            <w:r w:rsidRPr="00C6158F">
              <w:rPr>
                <w:sz w:val="26"/>
                <w:szCs w:val="26"/>
              </w:rPr>
              <w:t>100</w:t>
            </w:r>
          </w:p>
        </w:tc>
      </w:tr>
      <w:tr w:rsidR="001B263D" w:rsidRPr="00C6158F" w:rsidTr="00474EDD">
        <w:trPr>
          <w:jc w:val="center"/>
        </w:trPr>
        <w:tc>
          <w:tcPr>
            <w:tcW w:w="918" w:type="dxa"/>
            <w:vAlign w:val="center"/>
          </w:tcPr>
          <w:p w:rsidR="001B263D" w:rsidRPr="00C6158F" w:rsidRDefault="001B263D" w:rsidP="005A45BF">
            <w:pPr>
              <w:spacing w:line="360" w:lineRule="auto"/>
              <w:jc w:val="center"/>
              <w:rPr>
                <w:sz w:val="26"/>
                <w:szCs w:val="26"/>
              </w:rPr>
            </w:pPr>
            <w:r w:rsidRPr="00C6158F">
              <w:rPr>
                <w:sz w:val="26"/>
                <w:szCs w:val="26"/>
              </w:rPr>
              <w:t>5</w:t>
            </w:r>
          </w:p>
        </w:tc>
        <w:tc>
          <w:tcPr>
            <w:tcW w:w="2385" w:type="dxa"/>
            <w:vAlign w:val="center"/>
          </w:tcPr>
          <w:p w:rsidR="001B263D" w:rsidRPr="00C6158F" w:rsidRDefault="001B263D" w:rsidP="005A45BF">
            <w:pPr>
              <w:spacing w:line="360" w:lineRule="auto"/>
              <w:jc w:val="center"/>
              <w:rPr>
                <w:sz w:val="26"/>
                <w:szCs w:val="26"/>
              </w:rPr>
            </w:pPr>
            <w:r w:rsidRPr="00C6158F">
              <w:rPr>
                <w:sz w:val="26"/>
                <w:szCs w:val="26"/>
              </w:rPr>
              <w:t>Amoni</w:t>
            </w:r>
            <w:r w:rsidR="005F5A67" w:rsidRPr="00C6158F">
              <w:rPr>
                <w:sz w:val="26"/>
                <w:szCs w:val="26"/>
              </w:rPr>
              <w:t xml:space="preserve"> (tính theo N)</w:t>
            </w:r>
          </w:p>
        </w:tc>
        <w:tc>
          <w:tcPr>
            <w:tcW w:w="2622" w:type="dxa"/>
            <w:vAlign w:val="center"/>
          </w:tcPr>
          <w:p w:rsidR="001B263D" w:rsidRPr="00C6158F" w:rsidRDefault="001B263D" w:rsidP="005A45BF">
            <w:pPr>
              <w:spacing w:line="360" w:lineRule="auto"/>
              <w:jc w:val="center"/>
              <w:rPr>
                <w:sz w:val="26"/>
                <w:szCs w:val="26"/>
              </w:rPr>
            </w:pPr>
            <w:r w:rsidRPr="00C6158F">
              <w:rPr>
                <w:sz w:val="26"/>
                <w:szCs w:val="26"/>
              </w:rPr>
              <w:t>mg/l</w:t>
            </w:r>
          </w:p>
        </w:tc>
        <w:tc>
          <w:tcPr>
            <w:tcW w:w="1226" w:type="dxa"/>
            <w:vAlign w:val="center"/>
          </w:tcPr>
          <w:p w:rsidR="001B263D" w:rsidRPr="00C6158F" w:rsidRDefault="00DF64A0" w:rsidP="005A45BF">
            <w:pPr>
              <w:spacing w:line="360" w:lineRule="auto"/>
              <w:jc w:val="center"/>
              <w:rPr>
                <w:sz w:val="26"/>
                <w:szCs w:val="26"/>
              </w:rPr>
            </w:pPr>
            <w:r>
              <w:rPr>
                <w:sz w:val="26"/>
                <w:szCs w:val="26"/>
              </w:rPr>
              <w:t>3</w:t>
            </w:r>
          </w:p>
        </w:tc>
        <w:tc>
          <w:tcPr>
            <w:tcW w:w="1744" w:type="dxa"/>
            <w:vAlign w:val="center"/>
          </w:tcPr>
          <w:p w:rsidR="001B263D" w:rsidRPr="00C6158F" w:rsidRDefault="001B263D" w:rsidP="005A45BF">
            <w:pPr>
              <w:spacing w:line="360" w:lineRule="auto"/>
              <w:jc w:val="center"/>
              <w:rPr>
                <w:sz w:val="26"/>
                <w:szCs w:val="26"/>
              </w:rPr>
            </w:pPr>
            <w:r w:rsidRPr="00C6158F">
              <w:rPr>
                <w:sz w:val="26"/>
                <w:szCs w:val="26"/>
              </w:rPr>
              <w:t>5</w:t>
            </w:r>
          </w:p>
        </w:tc>
        <w:tc>
          <w:tcPr>
            <w:tcW w:w="1406" w:type="dxa"/>
            <w:vAlign w:val="center"/>
          </w:tcPr>
          <w:p w:rsidR="001B263D" w:rsidRPr="00C6158F" w:rsidRDefault="001B263D" w:rsidP="005A45BF">
            <w:pPr>
              <w:spacing w:line="360" w:lineRule="auto"/>
              <w:jc w:val="center"/>
              <w:rPr>
                <w:sz w:val="26"/>
                <w:szCs w:val="26"/>
              </w:rPr>
            </w:pPr>
            <w:r w:rsidRPr="00C6158F">
              <w:rPr>
                <w:sz w:val="26"/>
                <w:szCs w:val="26"/>
              </w:rPr>
              <w:t>10</w:t>
            </w:r>
          </w:p>
        </w:tc>
      </w:tr>
      <w:tr w:rsidR="001B263D" w:rsidRPr="00C6158F" w:rsidTr="00474EDD">
        <w:trPr>
          <w:jc w:val="center"/>
        </w:trPr>
        <w:tc>
          <w:tcPr>
            <w:tcW w:w="918" w:type="dxa"/>
            <w:vAlign w:val="center"/>
          </w:tcPr>
          <w:p w:rsidR="001B263D" w:rsidRPr="00C6158F" w:rsidRDefault="001B263D" w:rsidP="005A45BF">
            <w:pPr>
              <w:spacing w:line="360" w:lineRule="auto"/>
              <w:jc w:val="center"/>
              <w:rPr>
                <w:sz w:val="26"/>
                <w:szCs w:val="26"/>
              </w:rPr>
            </w:pPr>
            <w:r w:rsidRPr="00C6158F">
              <w:rPr>
                <w:sz w:val="26"/>
                <w:szCs w:val="26"/>
              </w:rPr>
              <w:t>6</w:t>
            </w:r>
          </w:p>
        </w:tc>
        <w:tc>
          <w:tcPr>
            <w:tcW w:w="2385" w:type="dxa"/>
            <w:vAlign w:val="center"/>
          </w:tcPr>
          <w:p w:rsidR="001B263D" w:rsidRPr="00C6158F" w:rsidRDefault="001B263D" w:rsidP="005A45BF">
            <w:pPr>
              <w:spacing w:line="360" w:lineRule="auto"/>
              <w:jc w:val="center"/>
              <w:rPr>
                <w:sz w:val="26"/>
                <w:szCs w:val="26"/>
              </w:rPr>
            </w:pPr>
            <w:r w:rsidRPr="00C6158F">
              <w:rPr>
                <w:sz w:val="26"/>
                <w:szCs w:val="26"/>
              </w:rPr>
              <w:t>Nitrat</w:t>
            </w:r>
          </w:p>
        </w:tc>
        <w:tc>
          <w:tcPr>
            <w:tcW w:w="2622" w:type="dxa"/>
            <w:vAlign w:val="center"/>
          </w:tcPr>
          <w:p w:rsidR="001B263D" w:rsidRPr="00C6158F" w:rsidRDefault="001B263D" w:rsidP="005A45BF">
            <w:pPr>
              <w:spacing w:line="360" w:lineRule="auto"/>
              <w:jc w:val="center"/>
              <w:rPr>
                <w:sz w:val="26"/>
                <w:szCs w:val="26"/>
              </w:rPr>
            </w:pPr>
            <w:r w:rsidRPr="00C6158F">
              <w:rPr>
                <w:sz w:val="26"/>
                <w:szCs w:val="26"/>
              </w:rPr>
              <w:t>mg/l</w:t>
            </w:r>
          </w:p>
        </w:tc>
        <w:tc>
          <w:tcPr>
            <w:tcW w:w="1226" w:type="dxa"/>
            <w:vAlign w:val="center"/>
          </w:tcPr>
          <w:p w:rsidR="001B263D" w:rsidRPr="00C6158F" w:rsidRDefault="00DF4879" w:rsidP="005A45BF">
            <w:pPr>
              <w:spacing w:line="360" w:lineRule="auto"/>
              <w:jc w:val="center"/>
              <w:rPr>
                <w:sz w:val="26"/>
                <w:szCs w:val="26"/>
              </w:rPr>
            </w:pPr>
            <w:r>
              <w:rPr>
                <w:sz w:val="26"/>
                <w:szCs w:val="26"/>
              </w:rPr>
              <w:t>25</w:t>
            </w:r>
          </w:p>
        </w:tc>
        <w:tc>
          <w:tcPr>
            <w:tcW w:w="1744" w:type="dxa"/>
            <w:vAlign w:val="center"/>
          </w:tcPr>
          <w:p w:rsidR="001B263D" w:rsidRPr="00C6158F" w:rsidRDefault="001B263D" w:rsidP="005A45BF">
            <w:pPr>
              <w:spacing w:line="360" w:lineRule="auto"/>
              <w:jc w:val="center"/>
              <w:rPr>
                <w:sz w:val="26"/>
                <w:szCs w:val="26"/>
              </w:rPr>
            </w:pPr>
            <w:r w:rsidRPr="00C6158F">
              <w:rPr>
                <w:sz w:val="26"/>
                <w:szCs w:val="26"/>
              </w:rPr>
              <w:t>30</w:t>
            </w:r>
          </w:p>
        </w:tc>
        <w:tc>
          <w:tcPr>
            <w:tcW w:w="1406" w:type="dxa"/>
            <w:vAlign w:val="center"/>
          </w:tcPr>
          <w:p w:rsidR="001B263D" w:rsidRPr="00C6158F" w:rsidRDefault="001B263D" w:rsidP="005A45BF">
            <w:pPr>
              <w:spacing w:line="360" w:lineRule="auto"/>
              <w:jc w:val="center"/>
              <w:rPr>
                <w:sz w:val="26"/>
                <w:szCs w:val="26"/>
              </w:rPr>
            </w:pPr>
            <w:r w:rsidRPr="00C6158F">
              <w:rPr>
                <w:sz w:val="26"/>
                <w:szCs w:val="26"/>
              </w:rPr>
              <w:t>50</w:t>
            </w:r>
          </w:p>
        </w:tc>
      </w:tr>
      <w:tr w:rsidR="001B263D" w:rsidRPr="00C6158F" w:rsidTr="00474EDD">
        <w:trPr>
          <w:jc w:val="center"/>
        </w:trPr>
        <w:tc>
          <w:tcPr>
            <w:tcW w:w="918" w:type="dxa"/>
            <w:vAlign w:val="center"/>
          </w:tcPr>
          <w:p w:rsidR="001B263D" w:rsidRPr="00C6158F" w:rsidRDefault="001B263D" w:rsidP="005A45BF">
            <w:pPr>
              <w:spacing w:line="360" w:lineRule="auto"/>
              <w:jc w:val="center"/>
              <w:rPr>
                <w:sz w:val="26"/>
                <w:szCs w:val="26"/>
              </w:rPr>
            </w:pPr>
            <w:r w:rsidRPr="00C6158F">
              <w:rPr>
                <w:sz w:val="26"/>
                <w:szCs w:val="26"/>
              </w:rPr>
              <w:t>7</w:t>
            </w:r>
          </w:p>
        </w:tc>
        <w:tc>
          <w:tcPr>
            <w:tcW w:w="2385" w:type="dxa"/>
            <w:vAlign w:val="center"/>
          </w:tcPr>
          <w:p w:rsidR="001B263D" w:rsidRPr="00C6158F" w:rsidRDefault="001B263D" w:rsidP="005A45BF">
            <w:pPr>
              <w:spacing w:line="360" w:lineRule="auto"/>
              <w:jc w:val="center"/>
              <w:rPr>
                <w:sz w:val="26"/>
                <w:szCs w:val="26"/>
              </w:rPr>
            </w:pPr>
            <w:r w:rsidRPr="00C6158F">
              <w:rPr>
                <w:sz w:val="26"/>
                <w:szCs w:val="26"/>
              </w:rPr>
              <w:t>Phosphat</w:t>
            </w:r>
          </w:p>
        </w:tc>
        <w:tc>
          <w:tcPr>
            <w:tcW w:w="2622" w:type="dxa"/>
            <w:vAlign w:val="center"/>
          </w:tcPr>
          <w:p w:rsidR="001B263D" w:rsidRPr="00C6158F" w:rsidRDefault="001B263D" w:rsidP="005A45BF">
            <w:pPr>
              <w:spacing w:line="360" w:lineRule="auto"/>
              <w:jc w:val="center"/>
              <w:rPr>
                <w:sz w:val="26"/>
                <w:szCs w:val="26"/>
              </w:rPr>
            </w:pPr>
            <w:r w:rsidRPr="00C6158F">
              <w:rPr>
                <w:sz w:val="26"/>
                <w:szCs w:val="26"/>
              </w:rPr>
              <w:t>mg/l</w:t>
            </w:r>
          </w:p>
        </w:tc>
        <w:tc>
          <w:tcPr>
            <w:tcW w:w="1226" w:type="dxa"/>
            <w:vAlign w:val="center"/>
          </w:tcPr>
          <w:p w:rsidR="001B263D" w:rsidRPr="00C6158F" w:rsidRDefault="00DF4879" w:rsidP="005A45BF">
            <w:pPr>
              <w:spacing w:line="360" w:lineRule="auto"/>
              <w:jc w:val="center"/>
              <w:rPr>
                <w:sz w:val="26"/>
                <w:szCs w:val="26"/>
              </w:rPr>
            </w:pPr>
            <w:r>
              <w:rPr>
                <w:sz w:val="26"/>
                <w:szCs w:val="26"/>
              </w:rPr>
              <w:t>6</w:t>
            </w:r>
          </w:p>
        </w:tc>
        <w:tc>
          <w:tcPr>
            <w:tcW w:w="1744" w:type="dxa"/>
            <w:vAlign w:val="center"/>
          </w:tcPr>
          <w:p w:rsidR="001B263D" w:rsidRPr="00C6158F" w:rsidRDefault="001B263D" w:rsidP="005A45BF">
            <w:pPr>
              <w:spacing w:line="360" w:lineRule="auto"/>
              <w:jc w:val="center"/>
              <w:rPr>
                <w:sz w:val="26"/>
                <w:szCs w:val="26"/>
              </w:rPr>
            </w:pPr>
            <w:r w:rsidRPr="00C6158F">
              <w:rPr>
                <w:sz w:val="26"/>
                <w:szCs w:val="26"/>
              </w:rPr>
              <w:t>6</w:t>
            </w:r>
          </w:p>
        </w:tc>
        <w:tc>
          <w:tcPr>
            <w:tcW w:w="1406" w:type="dxa"/>
            <w:vAlign w:val="center"/>
          </w:tcPr>
          <w:p w:rsidR="001B263D" w:rsidRPr="00C6158F" w:rsidRDefault="001B263D" w:rsidP="005A45BF">
            <w:pPr>
              <w:spacing w:line="360" w:lineRule="auto"/>
              <w:jc w:val="center"/>
              <w:rPr>
                <w:sz w:val="26"/>
                <w:szCs w:val="26"/>
              </w:rPr>
            </w:pPr>
            <w:r w:rsidRPr="00C6158F">
              <w:rPr>
                <w:sz w:val="26"/>
                <w:szCs w:val="26"/>
              </w:rPr>
              <w:t>10</w:t>
            </w:r>
          </w:p>
        </w:tc>
      </w:tr>
      <w:tr w:rsidR="001B263D" w:rsidRPr="00C6158F" w:rsidTr="00474EDD">
        <w:trPr>
          <w:jc w:val="center"/>
        </w:trPr>
        <w:tc>
          <w:tcPr>
            <w:tcW w:w="918" w:type="dxa"/>
            <w:vAlign w:val="center"/>
          </w:tcPr>
          <w:p w:rsidR="001B263D" w:rsidRPr="00C6158F" w:rsidRDefault="001B263D" w:rsidP="005A45BF">
            <w:pPr>
              <w:spacing w:line="360" w:lineRule="auto"/>
              <w:jc w:val="center"/>
              <w:rPr>
                <w:sz w:val="26"/>
                <w:szCs w:val="26"/>
              </w:rPr>
            </w:pPr>
            <w:r w:rsidRPr="00C6158F">
              <w:rPr>
                <w:sz w:val="26"/>
                <w:szCs w:val="26"/>
              </w:rPr>
              <w:t>8</w:t>
            </w:r>
          </w:p>
        </w:tc>
        <w:tc>
          <w:tcPr>
            <w:tcW w:w="2385" w:type="dxa"/>
            <w:vAlign w:val="center"/>
          </w:tcPr>
          <w:p w:rsidR="001B263D" w:rsidRPr="00C6158F" w:rsidRDefault="001B263D" w:rsidP="005A45BF">
            <w:pPr>
              <w:spacing w:line="360" w:lineRule="auto"/>
              <w:jc w:val="center"/>
              <w:rPr>
                <w:sz w:val="26"/>
                <w:szCs w:val="26"/>
              </w:rPr>
            </w:pPr>
            <w:r w:rsidRPr="00C6158F">
              <w:rPr>
                <w:sz w:val="26"/>
                <w:szCs w:val="26"/>
              </w:rPr>
              <w:t>Tổng Coliform</w:t>
            </w:r>
          </w:p>
        </w:tc>
        <w:tc>
          <w:tcPr>
            <w:tcW w:w="2622" w:type="dxa"/>
            <w:vAlign w:val="center"/>
          </w:tcPr>
          <w:p w:rsidR="001B263D" w:rsidRPr="00C6158F" w:rsidRDefault="001B263D" w:rsidP="00474EDD">
            <w:pPr>
              <w:spacing w:line="360" w:lineRule="auto"/>
              <w:jc w:val="center"/>
              <w:rPr>
                <w:sz w:val="26"/>
                <w:szCs w:val="26"/>
              </w:rPr>
            </w:pPr>
            <w:r w:rsidRPr="00C6158F">
              <w:rPr>
                <w:sz w:val="26"/>
                <w:szCs w:val="26"/>
              </w:rPr>
              <w:t>MPN/100ml</w:t>
            </w:r>
          </w:p>
        </w:tc>
        <w:tc>
          <w:tcPr>
            <w:tcW w:w="1226" w:type="dxa"/>
            <w:vAlign w:val="center"/>
          </w:tcPr>
          <w:p w:rsidR="001B263D" w:rsidRPr="00C6158F" w:rsidRDefault="005A45BF" w:rsidP="005A45BF">
            <w:pPr>
              <w:spacing w:line="360" w:lineRule="auto"/>
              <w:jc w:val="center"/>
              <w:rPr>
                <w:sz w:val="26"/>
                <w:szCs w:val="26"/>
              </w:rPr>
            </w:pPr>
            <w:r w:rsidRPr="00C6158F">
              <w:rPr>
                <w:sz w:val="26"/>
                <w:szCs w:val="26"/>
              </w:rPr>
              <w:t>4.000</w:t>
            </w:r>
          </w:p>
        </w:tc>
        <w:tc>
          <w:tcPr>
            <w:tcW w:w="1744" w:type="dxa"/>
            <w:vAlign w:val="center"/>
          </w:tcPr>
          <w:p w:rsidR="001B263D" w:rsidRPr="00C6158F" w:rsidRDefault="001B263D" w:rsidP="005A45BF">
            <w:pPr>
              <w:spacing w:line="360" w:lineRule="auto"/>
              <w:jc w:val="center"/>
              <w:rPr>
                <w:sz w:val="26"/>
                <w:szCs w:val="26"/>
              </w:rPr>
            </w:pPr>
            <w:r w:rsidRPr="00C6158F">
              <w:rPr>
                <w:sz w:val="26"/>
                <w:szCs w:val="26"/>
              </w:rPr>
              <w:t>3000</w:t>
            </w:r>
          </w:p>
        </w:tc>
        <w:tc>
          <w:tcPr>
            <w:tcW w:w="1406" w:type="dxa"/>
            <w:vAlign w:val="center"/>
          </w:tcPr>
          <w:p w:rsidR="001B263D" w:rsidRPr="00C6158F" w:rsidRDefault="001B263D" w:rsidP="005A45BF">
            <w:pPr>
              <w:spacing w:line="360" w:lineRule="auto"/>
              <w:jc w:val="center"/>
              <w:rPr>
                <w:sz w:val="26"/>
                <w:szCs w:val="26"/>
              </w:rPr>
            </w:pPr>
            <w:r w:rsidRPr="00C6158F">
              <w:rPr>
                <w:sz w:val="26"/>
                <w:szCs w:val="26"/>
              </w:rPr>
              <w:t>5000</w:t>
            </w:r>
          </w:p>
        </w:tc>
      </w:tr>
      <w:tr w:rsidR="00DF64A0" w:rsidRPr="00C6158F" w:rsidTr="00474EDD">
        <w:trPr>
          <w:jc w:val="center"/>
        </w:trPr>
        <w:tc>
          <w:tcPr>
            <w:tcW w:w="918" w:type="dxa"/>
            <w:vAlign w:val="center"/>
          </w:tcPr>
          <w:p w:rsidR="00DF64A0" w:rsidRPr="00C6158F" w:rsidRDefault="00DF64A0" w:rsidP="005A45BF">
            <w:pPr>
              <w:spacing w:line="360" w:lineRule="auto"/>
              <w:jc w:val="center"/>
              <w:rPr>
                <w:sz w:val="26"/>
                <w:szCs w:val="26"/>
              </w:rPr>
            </w:pPr>
            <w:r>
              <w:rPr>
                <w:sz w:val="26"/>
                <w:szCs w:val="26"/>
              </w:rPr>
              <w:t>9</w:t>
            </w:r>
          </w:p>
        </w:tc>
        <w:tc>
          <w:tcPr>
            <w:tcW w:w="2385" w:type="dxa"/>
            <w:vAlign w:val="center"/>
          </w:tcPr>
          <w:p w:rsidR="00DF64A0" w:rsidRPr="00C6158F" w:rsidRDefault="00DF64A0" w:rsidP="005A45BF">
            <w:pPr>
              <w:spacing w:line="360" w:lineRule="auto"/>
              <w:jc w:val="center"/>
              <w:rPr>
                <w:sz w:val="26"/>
                <w:szCs w:val="26"/>
              </w:rPr>
            </w:pPr>
            <w:r>
              <w:rPr>
                <w:sz w:val="26"/>
                <w:szCs w:val="26"/>
              </w:rPr>
              <w:t>Tổng dầu mỡ ĐTV</w:t>
            </w:r>
          </w:p>
        </w:tc>
        <w:tc>
          <w:tcPr>
            <w:tcW w:w="2622" w:type="dxa"/>
            <w:vAlign w:val="center"/>
          </w:tcPr>
          <w:p w:rsidR="00DF64A0" w:rsidRPr="00C6158F" w:rsidRDefault="00DF64A0" w:rsidP="005A45BF">
            <w:pPr>
              <w:spacing w:line="360" w:lineRule="auto"/>
              <w:jc w:val="center"/>
              <w:rPr>
                <w:sz w:val="26"/>
                <w:szCs w:val="26"/>
              </w:rPr>
            </w:pPr>
            <w:r w:rsidRPr="00C6158F">
              <w:rPr>
                <w:sz w:val="26"/>
                <w:szCs w:val="26"/>
              </w:rPr>
              <w:t>mg/l</w:t>
            </w:r>
          </w:p>
        </w:tc>
        <w:tc>
          <w:tcPr>
            <w:tcW w:w="1226" w:type="dxa"/>
            <w:vAlign w:val="center"/>
          </w:tcPr>
          <w:p w:rsidR="00DF64A0" w:rsidRPr="00C6158F" w:rsidRDefault="00DF64A0" w:rsidP="005A45BF">
            <w:pPr>
              <w:spacing w:line="360" w:lineRule="auto"/>
              <w:jc w:val="center"/>
              <w:rPr>
                <w:sz w:val="26"/>
                <w:szCs w:val="26"/>
              </w:rPr>
            </w:pPr>
            <w:r>
              <w:rPr>
                <w:sz w:val="26"/>
                <w:szCs w:val="26"/>
              </w:rPr>
              <w:t>16</w:t>
            </w:r>
          </w:p>
        </w:tc>
        <w:tc>
          <w:tcPr>
            <w:tcW w:w="1744" w:type="dxa"/>
            <w:vAlign w:val="center"/>
          </w:tcPr>
          <w:p w:rsidR="00DF64A0" w:rsidRPr="00C6158F" w:rsidRDefault="00DF64A0" w:rsidP="005A45BF">
            <w:pPr>
              <w:spacing w:line="360" w:lineRule="auto"/>
              <w:jc w:val="center"/>
              <w:rPr>
                <w:sz w:val="26"/>
                <w:szCs w:val="26"/>
              </w:rPr>
            </w:pPr>
            <w:r>
              <w:rPr>
                <w:sz w:val="26"/>
                <w:szCs w:val="26"/>
              </w:rPr>
              <w:t>10</w:t>
            </w:r>
          </w:p>
        </w:tc>
        <w:tc>
          <w:tcPr>
            <w:tcW w:w="1406" w:type="dxa"/>
            <w:vAlign w:val="center"/>
          </w:tcPr>
          <w:p w:rsidR="00DF64A0" w:rsidRPr="00C6158F" w:rsidRDefault="00DF64A0" w:rsidP="005A45BF">
            <w:pPr>
              <w:spacing w:line="360" w:lineRule="auto"/>
              <w:jc w:val="center"/>
              <w:rPr>
                <w:sz w:val="26"/>
                <w:szCs w:val="26"/>
              </w:rPr>
            </w:pPr>
            <w:r>
              <w:rPr>
                <w:sz w:val="26"/>
                <w:szCs w:val="26"/>
              </w:rPr>
              <w:t>20</w:t>
            </w:r>
          </w:p>
        </w:tc>
      </w:tr>
    </w:tbl>
    <w:p w:rsidR="001B263D" w:rsidRPr="00C6158F" w:rsidRDefault="001B263D" w:rsidP="001B263D">
      <w:pPr>
        <w:spacing w:line="360" w:lineRule="auto"/>
        <w:jc w:val="right"/>
        <w:rPr>
          <w:i/>
          <w:sz w:val="26"/>
          <w:szCs w:val="26"/>
        </w:rPr>
      </w:pPr>
      <w:r w:rsidRPr="00C6158F">
        <w:rPr>
          <w:i/>
          <w:sz w:val="26"/>
          <w:szCs w:val="26"/>
        </w:rPr>
        <w:t>Nguồn:</w:t>
      </w:r>
      <w:r w:rsidR="00EC7166" w:rsidRPr="00C6158F">
        <w:rPr>
          <w:i/>
          <w:sz w:val="26"/>
          <w:szCs w:val="26"/>
        </w:rPr>
        <w:t xml:space="preserve"> </w:t>
      </w:r>
      <w:r w:rsidR="00707D7C" w:rsidRPr="00C6158F">
        <w:rPr>
          <w:i/>
          <w:sz w:val="26"/>
          <w:szCs w:val="26"/>
        </w:rPr>
        <w:t>Công ty TNHH Bách Việt Đồng Nai, 2013</w:t>
      </w:r>
    </w:p>
    <w:p w:rsidR="001B263D" w:rsidRPr="00C6158F" w:rsidRDefault="001B263D" w:rsidP="001B263D">
      <w:pPr>
        <w:spacing w:line="360" w:lineRule="auto"/>
        <w:rPr>
          <w:b/>
          <w:i/>
          <w:sz w:val="26"/>
          <w:szCs w:val="26"/>
          <w:u w:val="single"/>
        </w:rPr>
      </w:pPr>
      <w:r w:rsidRPr="00C6158F">
        <w:rPr>
          <w:b/>
          <w:i/>
          <w:sz w:val="26"/>
          <w:szCs w:val="26"/>
          <w:u w:val="single"/>
        </w:rPr>
        <w:t xml:space="preserve">Nhận xét: </w:t>
      </w:r>
      <w:bookmarkStart w:id="206" w:name="_Toc3796038"/>
    </w:p>
    <w:p w:rsidR="00191E81" w:rsidRPr="00C6158F" w:rsidRDefault="001B263D" w:rsidP="001B263D">
      <w:pPr>
        <w:pStyle w:val="BodyText"/>
        <w:tabs>
          <w:tab w:val="left" w:pos="360"/>
        </w:tabs>
        <w:spacing w:line="360" w:lineRule="auto"/>
        <w:rPr>
          <w:szCs w:val="26"/>
        </w:rPr>
      </w:pPr>
      <w:r w:rsidRPr="00C6158F">
        <w:rPr>
          <w:szCs w:val="26"/>
        </w:rPr>
        <w:lastRenderedPageBreak/>
        <w:tab/>
        <w:t xml:space="preserve">Nhìn chung </w:t>
      </w:r>
      <w:r w:rsidR="004B0D2F" w:rsidRPr="00C6158F">
        <w:rPr>
          <w:szCs w:val="26"/>
        </w:rPr>
        <w:t xml:space="preserve">các chỉ tiêu phân tích trong </w:t>
      </w:r>
      <w:r w:rsidRPr="00C6158F">
        <w:rPr>
          <w:szCs w:val="26"/>
        </w:rPr>
        <w:t xml:space="preserve">nước thải của khách sạn </w:t>
      </w:r>
      <w:r w:rsidR="00ED6379" w:rsidRPr="00C6158F">
        <w:rPr>
          <w:szCs w:val="26"/>
        </w:rPr>
        <w:t xml:space="preserve">đều </w:t>
      </w:r>
      <w:r w:rsidRPr="00C6158F">
        <w:rPr>
          <w:szCs w:val="26"/>
        </w:rPr>
        <w:t>đạt tiêu chuẩn thải ra cống chung của thành phố</w:t>
      </w:r>
      <w:r w:rsidR="004B0D2F" w:rsidRPr="00C6158F">
        <w:rPr>
          <w:szCs w:val="26"/>
        </w:rPr>
        <w:t xml:space="preserve"> QCVN 14: 2008/BTNMT-Quy chuẩn kỹ thuật quốc gia về nước thải sinh hoạt</w:t>
      </w:r>
      <w:r w:rsidRPr="00C6158F">
        <w:rPr>
          <w:szCs w:val="26"/>
        </w:rPr>
        <w:t xml:space="preserve">. </w:t>
      </w:r>
      <w:bookmarkEnd w:id="206"/>
    </w:p>
    <w:p w:rsidR="00191E81" w:rsidRPr="00C6158F" w:rsidRDefault="00191E81"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841258" w:rsidRPr="00C6158F" w:rsidRDefault="00841258" w:rsidP="001B263D">
      <w:pPr>
        <w:pStyle w:val="BodyText"/>
        <w:tabs>
          <w:tab w:val="left" w:pos="360"/>
        </w:tabs>
        <w:spacing w:line="360" w:lineRule="auto"/>
        <w:rPr>
          <w:szCs w:val="26"/>
        </w:rPr>
      </w:pPr>
    </w:p>
    <w:p w:rsidR="00ED6379" w:rsidRPr="00C6158F" w:rsidRDefault="00ED6379" w:rsidP="001B263D">
      <w:pPr>
        <w:pStyle w:val="BodyText"/>
        <w:tabs>
          <w:tab w:val="left" w:pos="360"/>
        </w:tabs>
        <w:spacing w:line="360" w:lineRule="auto"/>
        <w:rPr>
          <w:szCs w:val="26"/>
        </w:rPr>
      </w:pPr>
    </w:p>
    <w:p w:rsidR="001B263D" w:rsidRPr="00C6158F" w:rsidRDefault="001B263D" w:rsidP="001B263D">
      <w:pPr>
        <w:pStyle w:val="BodyText"/>
        <w:spacing w:line="360" w:lineRule="auto"/>
        <w:outlineLvl w:val="0"/>
        <w:rPr>
          <w:b/>
          <w:szCs w:val="26"/>
        </w:rPr>
      </w:pPr>
      <w:bookmarkStart w:id="207" w:name="_Toc247639539"/>
      <w:bookmarkStart w:id="208" w:name="_Toc247639692"/>
      <w:bookmarkStart w:id="209" w:name="_Toc247639845"/>
      <w:bookmarkStart w:id="210" w:name="_Toc265517269"/>
      <w:bookmarkStart w:id="211" w:name="_Toc265517547"/>
      <w:bookmarkStart w:id="212" w:name="_Toc6120939"/>
      <w:r w:rsidRPr="00C6158F">
        <w:rPr>
          <w:b/>
          <w:szCs w:val="26"/>
        </w:rPr>
        <w:lastRenderedPageBreak/>
        <w:t xml:space="preserve">IV. </w:t>
      </w:r>
      <w:r w:rsidRPr="00C6158F">
        <w:rPr>
          <w:b/>
          <w:bCs/>
          <w:szCs w:val="26"/>
        </w:rPr>
        <w:t>KẾT LUẬN CAM KẾT VÀ KIẾN NGHỊ</w:t>
      </w:r>
      <w:bookmarkEnd w:id="207"/>
      <w:bookmarkEnd w:id="208"/>
      <w:bookmarkEnd w:id="209"/>
      <w:bookmarkEnd w:id="210"/>
      <w:bookmarkEnd w:id="211"/>
      <w:bookmarkEnd w:id="212"/>
    </w:p>
    <w:p w:rsidR="001B263D" w:rsidRPr="00C6158F" w:rsidRDefault="001B263D" w:rsidP="001B263D">
      <w:pPr>
        <w:spacing w:line="360" w:lineRule="auto"/>
        <w:rPr>
          <w:b/>
          <w:sz w:val="26"/>
          <w:szCs w:val="26"/>
        </w:rPr>
      </w:pPr>
      <w:r w:rsidRPr="00C6158F">
        <w:rPr>
          <w:b/>
          <w:sz w:val="26"/>
          <w:szCs w:val="26"/>
        </w:rPr>
        <w:t>1. Kết luận</w:t>
      </w:r>
    </w:p>
    <w:p w:rsidR="001B263D" w:rsidRPr="00C6158F" w:rsidRDefault="001B263D" w:rsidP="00022CEC">
      <w:pPr>
        <w:spacing w:line="360" w:lineRule="auto"/>
        <w:ind w:firstLine="360"/>
        <w:jc w:val="both"/>
        <w:rPr>
          <w:sz w:val="26"/>
          <w:szCs w:val="26"/>
        </w:rPr>
      </w:pPr>
      <w:r w:rsidRPr="00C6158F">
        <w:rPr>
          <w:sz w:val="26"/>
          <w:szCs w:val="26"/>
        </w:rPr>
        <w:t xml:space="preserve">Từ kết quả phân tích các thông số về môi trường và khảo sát thực tế hoạt động kinh doanh khách sạn </w:t>
      </w:r>
      <w:r w:rsidR="00D7139A">
        <w:rPr>
          <w:sz w:val="26"/>
          <w:szCs w:val="26"/>
        </w:rPr>
        <w:t>Tân Hà Nam</w:t>
      </w:r>
      <w:r w:rsidRPr="00C6158F">
        <w:rPr>
          <w:sz w:val="26"/>
          <w:szCs w:val="26"/>
        </w:rPr>
        <w:t xml:space="preserve"> có thể đưa ra một số kết luận sau:</w:t>
      </w:r>
      <w:r w:rsidR="00022CEC" w:rsidRPr="00C6158F">
        <w:rPr>
          <w:sz w:val="26"/>
          <w:szCs w:val="26"/>
        </w:rPr>
        <w:t xml:space="preserve"> </w:t>
      </w:r>
      <w:r w:rsidRPr="00C6158F">
        <w:rPr>
          <w:sz w:val="26"/>
          <w:szCs w:val="26"/>
        </w:rPr>
        <w:t>Khách sạn đã từng bước thực hiện các biện pháp giảm thiểu môi trường, tuân thủ các quy chuẩn và tiêu chuẩn môi trường Việt Nam trong quá trình kinh doanh.</w:t>
      </w:r>
    </w:p>
    <w:p w:rsidR="001B263D" w:rsidRPr="00C6158F" w:rsidRDefault="004B0216" w:rsidP="009D09AE">
      <w:pPr>
        <w:pStyle w:val="ListParagraph"/>
        <w:numPr>
          <w:ilvl w:val="0"/>
          <w:numId w:val="16"/>
        </w:numPr>
        <w:spacing w:line="360" w:lineRule="auto"/>
        <w:rPr>
          <w:i/>
          <w:sz w:val="26"/>
          <w:szCs w:val="26"/>
        </w:rPr>
      </w:pPr>
      <w:r w:rsidRPr="00C6158F">
        <w:rPr>
          <w:i/>
          <w:sz w:val="26"/>
          <w:szCs w:val="26"/>
        </w:rPr>
        <w:t>Đối với hiệu quả xử lý khí thải</w:t>
      </w:r>
    </w:p>
    <w:p w:rsidR="0044766D" w:rsidRPr="00C6158F" w:rsidRDefault="001B263D" w:rsidP="00126789">
      <w:pPr>
        <w:pStyle w:val="ListParagraph"/>
        <w:numPr>
          <w:ilvl w:val="0"/>
          <w:numId w:val="31"/>
        </w:numPr>
        <w:spacing w:line="360" w:lineRule="auto"/>
        <w:jc w:val="both"/>
        <w:rPr>
          <w:sz w:val="26"/>
          <w:szCs w:val="26"/>
        </w:rPr>
      </w:pPr>
      <w:r w:rsidRPr="00C6158F">
        <w:rPr>
          <w:sz w:val="26"/>
          <w:szCs w:val="26"/>
        </w:rPr>
        <w:t xml:space="preserve">Các chỉ tiêu phân tích chất lượng môi trường không khí trong khách sạn và </w:t>
      </w:r>
      <w:r w:rsidR="00022CEC" w:rsidRPr="00C6158F">
        <w:rPr>
          <w:sz w:val="26"/>
          <w:szCs w:val="26"/>
        </w:rPr>
        <w:t>khu vực</w:t>
      </w:r>
      <w:r w:rsidRPr="00C6158F">
        <w:rPr>
          <w:sz w:val="26"/>
          <w:szCs w:val="26"/>
        </w:rPr>
        <w:t xml:space="preserve"> xung quanh đều đạt </w:t>
      </w:r>
      <w:r w:rsidR="00283B9C" w:rsidRPr="00C6158F">
        <w:rPr>
          <w:sz w:val="26"/>
          <w:szCs w:val="26"/>
        </w:rPr>
        <w:t xml:space="preserve">QCVN 05:2009/BTNMT- </w:t>
      </w:r>
      <w:r w:rsidRPr="00C6158F">
        <w:rPr>
          <w:sz w:val="26"/>
          <w:szCs w:val="26"/>
        </w:rPr>
        <w:t>Quy chuẩn kỹ thuật quốc gia về chất lượng không khí xung quanh.</w:t>
      </w:r>
    </w:p>
    <w:p w:rsidR="00774CD1" w:rsidRPr="00C6158F" w:rsidRDefault="0044766D" w:rsidP="00126789">
      <w:pPr>
        <w:pStyle w:val="ListParagraph"/>
        <w:numPr>
          <w:ilvl w:val="0"/>
          <w:numId w:val="31"/>
        </w:numPr>
        <w:spacing w:line="360" w:lineRule="auto"/>
        <w:jc w:val="both"/>
        <w:rPr>
          <w:sz w:val="26"/>
          <w:szCs w:val="26"/>
        </w:rPr>
      </w:pPr>
      <w:r w:rsidRPr="00C6158F">
        <w:rPr>
          <w:sz w:val="26"/>
          <w:szCs w:val="26"/>
        </w:rPr>
        <w:t>Chỉ</w:t>
      </w:r>
      <w:r w:rsidR="00774CD1" w:rsidRPr="00C6158F">
        <w:rPr>
          <w:sz w:val="26"/>
          <w:szCs w:val="26"/>
        </w:rPr>
        <w:t xml:space="preserve"> tiêu phân tích khí thải tại máy phát điện đều đạt </w:t>
      </w:r>
      <w:r w:rsidR="00976328" w:rsidRPr="00C6158F">
        <w:rPr>
          <w:sz w:val="26"/>
          <w:szCs w:val="26"/>
          <w:lang w:val="vi-VN"/>
        </w:rPr>
        <w:t>QCVN</w:t>
      </w:r>
      <w:r w:rsidR="00774CD1" w:rsidRPr="00C6158F">
        <w:rPr>
          <w:sz w:val="26"/>
          <w:szCs w:val="26"/>
        </w:rPr>
        <w:t xml:space="preserve"> 19:2009/BTNMT</w:t>
      </w:r>
      <w:r w:rsidR="004E609F" w:rsidRPr="00C6158F">
        <w:rPr>
          <w:sz w:val="26"/>
          <w:szCs w:val="26"/>
        </w:rPr>
        <w:t xml:space="preserve"> (cột B, Kp=1, Kv=0,6 ) </w:t>
      </w:r>
      <w:r w:rsidR="00774CD1" w:rsidRPr="00C6158F">
        <w:rPr>
          <w:sz w:val="26"/>
          <w:szCs w:val="26"/>
        </w:rPr>
        <w:t>-</w:t>
      </w:r>
      <w:r w:rsidR="00ED6379" w:rsidRPr="00C6158F">
        <w:rPr>
          <w:sz w:val="26"/>
          <w:szCs w:val="26"/>
        </w:rPr>
        <w:t xml:space="preserve"> </w:t>
      </w:r>
      <w:r w:rsidR="00774CD1" w:rsidRPr="00C6158F">
        <w:rPr>
          <w:sz w:val="26"/>
          <w:szCs w:val="26"/>
        </w:rPr>
        <w:t>Quy chuẩn kỹ thuật quốc gia về khí thải công nghiệp đối với bụi và các chất vô cơ.</w:t>
      </w:r>
    </w:p>
    <w:p w:rsidR="001B263D" w:rsidRPr="00C6158F" w:rsidRDefault="001B263D" w:rsidP="009D09AE">
      <w:pPr>
        <w:pStyle w:val="ListParagraph"/>
        <w:numPr>
          <w:ilvl w:val="0"/>
          <w:numId w:val="16"/>
        </w:numPr>
        <w:spacing w:line="360" w:lineRule="auto"/>
        <w:rPr>
          <w:i/>
          <w:sz w:val="26"/>
          <w:szCs w:val="26"/>
        </w:rPr>
      </w:pPr>
      <w:r w:rsidRPr="00C6158F">
        <w:rPr>
          <w:i/>
          <w:sz w:val="26"/>
          <w:szCs w:val="26"/>
        </w:rPr>
        <w:t>Đ</w:t>
      </w:r>
      <w:r w:rsidR="004B0216" w:rsidRPr="00C6158F">
        <w:rPr>
          <w:i/>
          <w:sz w:val="26"/>
          <w:szCs w:val="26"/>
        </w:rPr>
        <w:t>ối với hiệu quả xử lý nước thải</w:t>
      </w:r>
    </w:p>
    <w:p w:rsidR="0044766D" w:rsidRPr="00C6158F" w:rsidRDefault="001B263D" w:rsidP="00126789">
      <w:pPr>
        <w:pStyle w:val="ListParagraph"/>
        <w:numPr>
          <w:ilvl w:val="0"/>
          <w:numId w:val="31"/>
        </w:numPr>
        <w:spacing w:line="360" w:lineRule="auto"/>
        <w:jc w:val="both"/>
        <w:rPr>
          <w:sz w:val="26"/>
          <w:szCs w:val="26"/>
        </w:rPr>
      </w:pPr>
      <w:r w:rsidRPr="00C6158F">
        <w:rPr>
          <w:sz w:val="26"/>
          <w:szCs w:val="26"/>
        </w:rPr>
        <w:t xml:space="preserve">Nước thải </w:t>
      </w:r>
      <w:r w:rsidR="005A4C23" w:rsidRPr="00C6158F">
        <w:rPr>
          <w:sz w:val="26"/>
          <w:szCs w:val="26"/>
        </w:rPr>
        <w:t xml:space="preserve">sau khi xử lý </w:t>
      </w:r>
      <w:r w:rsidRPr="00C6158F">
        <w:rPr>
          <w:sz w:val="26"/>
          <w:szCs w:val="26"/>
        </w:rPr>
        <w:t>của khách sạn đạt tiêu chuẩn QCVN 14:2008</w:t>
      </w:r>
      <w:r w:rsidR="005A4C23" w:rsidRPr="00C6158F">
        <w:rPr>
          <w:sz w:val="26"/>
          <w:szCs w:val="26"/>
        </w:rPr>
        <w:t>/BTNMT</w:t>
      </w:r>
      <w:r w:rsidRPr="00C6158F">
        <w:rPr>
          <w:sz w:val="26"/>
          <w:szCs w:val="26"/>
        </w:rPr>
        <w:t xml:space="preserve"> </w:t>
      </w:r>
      <w:r w:rsidR="00774CD1" w:rsidRPr="00C6158F">
        <w:rPr>
          <w:sz w:val="26"/>
          <w:szCs w:val="26"/>
        </w:rPr>
        <w:t xml:space="preserve">cột B </w:t>
      </w:r>
      <w:r w:rsidRPr="00C6158F">
        <w:rPr>
          <w:sz w:val="26"/>
          <w:szCs w:val="26"/>
        </w:rPr>
        <w:t>trước khi thải ra ống thoát nước chung của Thành Phố.</w:t>
      </w:r>
    </w:p>
    <w:p w:rsidR="001B263D" w:rsidRPr="00C6158F" w:rsidRDefault="001B263D" w:rsidP="00126789">
      <w:pPr>
        <w:pStyle w:val="ListParagraph"/>
        <w:numPr>
          <w:ilvl w:val="0"/>
          <w:numId w:val="31"/>
        </w:numPr>
        <w:spacing w:line="360" w:lineRule="auto"/>
        <w:jc w:val="both"/>
        <w:rPr>
          <w:sz w:val="26"/>
          <w:szCs w:val="26"/>
        </w:rPr>
      </w:pPr>
      <w:r w:rsidRPr="00C6158F">
        <w:rPr>
          <w:sz w:val="26"/>
          <w:szCs w:val="26"/>
        </w:rPr>
        <w:t>Hệ thống nước mưa và nước thải tách rời nhau.</w:t>
      </w:r>
    </w:p>
    <w:p w:rsidR="001B263D" w:rsidRPr="00C6158F" w:rsidRDefault="004B0216" w:rsidP="009D09AE">
      <w:pPr>
        <w:pStyle w:val="ListParagraph"/>
        <w:numPr>
          <w:ilvl w:val="0"/>
          <w:numId w:val="16"/>
        </w:numPr>
        <w:spacing w:line="360" w:lineRule="auto"/>
        <w:rPr>
          <w:i/>
          <w:sz w:val="26"/>
          <w:szCs w:val="26"/>
        </w:rPr>
      </w:pPr>
      <w:r w:rsidRPr="00C6158F">
        <w:rPr>
          <w:i/>
          <w:sz w:val="26"/>
          <w:szCs w:val="26"/>
        </w:rPr>
        <w:t>Đối với chất thải rắn</w:t>
      </w:r>
    </w:p>
    <w:p w:rsidR="009D09AE" w:rsidRPr="00C6158F" w:rsidRDefault="005A4C23" w:rsidP="00126789">
      <w:pPr>
        <w:pStyle w:val="ListParagraph"/>
        <w:numPr>
          <w:ilvl w:val="0"/>
          <w:numId w:val="31"/>
        </w:numPr>
        <w:spacing w:line="360" w:lineRule="auto"/>
        <w:jc w:val="both"/>
        <w:rPr>
          <w:sz w:val="26"/>
          <w:szCs w:val="26"/>
        </w:rPr>
      </w:pPr>
      <w:r w:rsidRPr="00C6158F">
        <w:rPr>
          <w:sz w:val="26"/>
          <w:szCs w:val="26"/>
        </w:rPr>
        <w:t>CTR</w:t>
      </w:r>
      <w:r w:rsidR="001B263D" w:rsidRPr="00C6158F">
        <w:rPr>
          <w:sz w:val="26"/>
          <w:szCs w:val="26"/>
        </w:rPr>
        <w:t xml:space="preserve"> sinh hoạt được thu gom tập trung đúng nơi quy định và hợp đồng với đơn vị có chức năng thu gom xử lý </w:t>
      </w:r>
    </w:p>
    <w:p w:rsidR="001B263D" w:rsidRPr="00C6158F" w:rsidRDefault="00A15FDA" w:rsidP="00126789">
      <w:pPr>
        <w:pStyle w:val="ListParagraph"/>
        <w:numPr>
          <w:ilvl w:val="0"/>
          <w:numId w:val="31"/>
        </w:numPr>
        <w:spacing w:line="360" w:lineRule="auto"/>
        <w:jc w:val="both"/>
        <w:rPr>
          <w:sz w:val="26"/>
          <w:szCs w:val="26"/>
        </w:rPr>
      </w:pPr>
      <w:r w:rsidRPr="00C6158F">
        <w:rPr>
          <w:sz w:val="26"/>
          <w:szCs w:val="26"/>
        </w:rPr>
        <w:t>CTNH</w:t>
      </w:r>
      <w:r w:rsidR="001B263D" w:rsidRPr="00C6158F">
        <w:rPr>
          <w:sz w:val="26"/>
          <w:szCs w:val="26"/>
        </w:rPr>
        <w:t xml:space="preserve"> được thu gom </w:t>
      </w:r>
      <w:r w:rsidRPr="00C6158F">
        <w:rPr>
          <w:sz w:val="26"/>
          <w:szCs w:val="26"/>
        </w:rPr>
        <w:t xml:space="preserve">tập trung đúng nơi quy định, khách sạn </w:t>
      </w:r>
      <w:r w:rsidR="00496950">
        <w:rPr>
          <w:sz w:val="26"/>
          <w:szCs w:val="26"/>
        </w:rPr>
        <w:t xml:space="preserve">sẽ ký </w:t>
      </w:r>
      <w:r w:rsidRPr="00C6158F">
        <w:rPr>
          <w:sz w:val="26"/>
          <w:szCs w:val="26"/>
        </w:rPr>
        <w:t xml:space="preserve">hợp đồng với </w:t>
      </w:r>
      <w:r w:rsidR="001B263D" w:rsidRPr="00C6158F">
        <w:rPr>
          <w:sz w:val="26"/>
          <w:szCs w:val="26"/>
        </w:rPr>
        <w:t xml:space="preserve">đơn vị có chức năng </w:t>
      </w:r>
      <w:r w:rsidR="00496950">
        <w:rPr>
          <w:sz w:val="26"/>
          <w:szCs w:val="26"/>
        </w:rPr>
        <w:t>để thu gom và xử lý khi có đủ số lượng</w:t>
      </w:r>
    </w:p>
    <w:p w:rsidR="001B263D" w:rsidRPr="00C6158F" w:rsidRDefault="004B0216" w:rsidP="009D09AE">
      <w:pPr>
        <w:pStyle w:val="ListParagraph"/>
        <w:numPr>
          <w:ilvl w:val="0"/>
          <w:numId w:val="16"/>
        </w:numPr>
        <w:spacing w:line="360" w:lineRule="auto"/>
        <w:rPr>
          <w:i/>
          <w:sz w:val="26"/>
          <w:szCs w:val="26"/>
        </w:rPr>
      </w:pPr>
      <w:r w:rsidRPr="00C6158F">
        <w:rPr>
          <w:i/>
          <w:sz w:val="26"/>
          <w:szCs w:val="26"/>
        </w:rPr>
        <w:t>Đối với các tác động khác</w:t>
      </w:r>
    </w:p>
    <w:p w:rsidR="001B263D" w:rsidRPr="00C6158F" w:rsidRDefault="001B263D" w:rsidP="00126789">
      <w:pPr>
        <w:pStyle w:val="ListParagraph"/>
        <w:numPr>
          <w:ilvl w:val="0"/>
          <w:numId w:val="31"/>
        </w:numPr>
        <w:spacing w:line="360" w:lineRule="auto"/>
        <w:jc w:val="both"/>
        <w:rPr>
          <w:sz w:val="26"/>
          <w:szCs w:val="26"/>
        </w:rPr>
      </w:pPr>
      <w:r w:rsidRPr="00C6158F">
        <w:rPr>
          <w:sz w:val="26"/>
          <w:szCs w:val="26"/>
        </w:rPr>
        <w:t>Tất cả các công nhân viên của Công ty đều được tập huấn về an to</w:t>
      </w:r>
      <w:r w:rsidR="00A15FDA" w:rsidRPr="00C6158F">
        <w:rPr>
          <w:sz w:val="26"/>
          <w:szCs w:val="26"/>
        </w:rPr>
        <w:t xml:space="preserve">àn lao động, vệ sinh môi trường, PCCC </w:t>
      </w:r>
      <w:r w:rsidRPr="00C6158F">
        <w:rPr>
          <w:sz w:val="26"/>
          <w:szCs w:val="26"/>
        </w:rPr>
        <w:t>và được khám sức khỏe định kỳ.</w:t>
      </w:r>
    </w:p>
    <w:p w:rsidR="001B263D" w:rsidRPr="00C6158F" w:rsidRDefault="001B263D" w:rsidP="001B263D">
      <w:pPr>
        <w:spacing w:line="360" w:lineRule="auto"/>
        <w:jc w:val="both"/>
        <w:rPr>
          <w:b/>
          <w:sz w:val="26"/>
          <w:szCs w:val="26"/>
        </w:rPr>
      </w:pPr>
      <w:r w:rsidRPr="00C6158F">
        <w:rPr>
          <w:b/>
          <w:sz w:val="26"/>
          <w:szCs w:val="26"/>
        </w:rPr>
        <w:t>2. Cam kết</w:t>
      </w:r>
    </w:p>
    <w:p w:rsidR="001B263D" w:rsidRPr="00C6158F" w:rsidRDefault="001B263D" w:rsidP="001B263D">
      <w:pPr>
        <w:spacing w:line="360" w:lineRule="auto"/>
        <w:ind w:firstLine="374"/>
        <w:jc w:val="both"/>
        <w:rPr>
          <w:sz w:val="26"/>
          <w:szCs w:val="26"/>
        </w:rPr>
      </w:pPr>
      <w:r w:rsidRPr="00C6158F">
        <w:rPr>
          <w:sz w:val="26"/>
          <w:szCs w:val="26"/>
        </w:rPr>
        <w:t>Để thực hiện tốt công tác bảo vệ</w:t>
      </w:r>
      <w:r w:rsidR="009D09AE" w:rsidRPr="00C6158F">
        <w:rPr>
          <w:sz w:val="26"/>
          <w:szCs w:val="26"/>
        </w:rPr>
        <w:t xml:space="preserve"> môi trường trong thời gian tới, </w:t>
      </w:r>
      <w:r w:rsidRPr="00C6158F">
        <w:rPr>
          <w:sz w:val="26"/>
          <w:szCs w:val="26"/>
        </w:rPr>
        <w:t>Khách sạn cam kết thực hiện:</w:t>
      </w:r>
    </w:p>
    <w:p w:rsidR="001B263D" w:rsidRPr="00C6158F" w:rsidRDefault="001B263D" w:rsidP="001B263D">
      <w:pPr>
        <w:numPr>
          <w:ilvl w:val="0"/>
          <w:numId w:val="9"/>
        </w:numPr>
        <w:tabs>
          <w:tab w:val="clear" w:pos="720"/>
        </w:tabs>
        <w:spacing w:line="360" w:lineRule="auto"/>
        <w:ind w:left="360" w:firstLine="14"/>
        <w:jc w:val="both"/>
        <w:rPr>
          <w:sz w:val="26"/>
          <w:szCs w:val="26"/>
        </w:rPr>
      </w:pPr>
      <w:r w:rsidRPr="00C6158F">
        <w:rPr>
          <w:sz w:val="26"/>
          <w:szCs w:val="26"/>
        </w:rPr>
        <w:lastRenderedPageBreak/>
        <w:t>Tiếp tục duy trì công tác bảo vệ môi trường như đã thực hiện trong thời gian qua cũng như đã nêu trong bản đăng ký đạt tiêu chuẩn môi trường được xác nhận, nhằm đảm bảo xử lý chất thải đạt tiêu chuẩn và quy chuẩn Việt Nam.</w:t>
      </w:r>
    </w:p>
    <w:p w:rsidR="001B263D" w:rsidRPr="00C6158F" w:rsidRDefault="001B263D" w:rsidP="001B263D">
      <w:pPr>
        <w:numPr>
          <w:ilvl w:val="0"/>
          <w:numId w:val="9"/>
        </w:numPr>
        <w:tabs>
          <w:tab w:val="clear" w:pos="720"/>
        </w:tabs>
        <w:spacing w:line="360" w:lineRule="auto"/>
        <w:ind w:left="360" w:firstLine="14"/>
        <w:jc w:val="both"/>
        <w:rPr>
          <w:sz w:val="26"/>
          <w:szCs w:val="26"/>
        </w:rPr>
      </w:pPr>
      <w:r w:rsidRPr="00C6158F">
        <w:rPr>
          <w:sz w:val="26"/>
          <w:szCs w:val="26"/>
        </w:rPr>
        <w:t>Tiếp tục duy trì chế độ hoạt động của máy móc thiết bị, đúng yêu cầu kỹ thuật vận hành.</w:t>
      </w:r>
    </w:p>
    <w:p w:rsidR="001B263D" w:rsidRPr="00C6158F" w:rsidRDefault="001B263D" w:rsidP="001B263D">
      <w:pPr>
        <w:numPr>
          <w:ilvl w:val="0"/>
          <w:numId w:val="9"/>
        </w:numPr>
        <w:tabs>
          <w:tab w:val="clear" w:pos="720"/>
        </w:tabs>
        <w:spacing w:line="360" w:lineRule="auto"/>
        <w:ind w:left="360" w:firstLine="14"/>
        <w:jc w:val="both"/>
        <w:rPr>
          <w:sz w:val="26"/>
          <w:szCs w:val="26"/>
        </w:rPr>
      </w:pPr>
      <w:r w:rsidRPr="00C6158F">
        <w:rPr>
          <w:sz w:val="26"/>
          <w:szCs w:val="26"/>
        </w:rPr>
        <w:t xml:space="preserve">Tiếp tục duy trì hợp đồng thu gom rác sinh hoạt với các </w:t>
      </w:r>
      <w:r w:rsidR="00FD5018">
        <w:rPr>
          <w:sz w:val="26"/>
          <w:szCs w:val="26"/>
        </w:rPr>
        <w:t>đơn vị có</w:t>
      </w:r>
      <w:r w:rsidRPr="00C6158F">
        <w:rPr>
          <w:sz w:val="26"/>
          <w:szCs w:val="26"/>
        </w:rPr>
        <w:t xml:space="preserve"> chức năng.</w:t>
      </w:r>
    </w:p>
    <w:p w:rsidR="001B263D" w:rsidRPr="00C6158F" w:rsidRDefault="001B263D" w:rsidP="001B263D">
      <w:pPr>
        <w:spacing w:line="360" w:lineRule="auto"/>
        <w:jc w:val="both"/>
        <w:rPr>
          <w:b/>
          <w:sz w:val="26"/>
          <w:szCs w:val="26"/>
          <w:lang w:val="nl-NL"/>
        </w:rPr>
      </w:pPr>
      <w:r w:rsidRPr="00C6158F">
        <w:rPr>
          <w:b/>
          <w:sz w:val="26"/>
          <w:szCs w:val="26"/>
          <w:lang w:val="nl-NL"/>
        </w:rPr>
        <w:t>3. Kiến nghị</w:t>
      </w:r>
    </w:p>
    <w:p w:rsidR="001B263D" w:rsidRPr="00C6158F" w:rsidRDefault="001B263D" w:rsidP="001B263D">
      <w:pPr>
        <w:spacing w:line="360" w:lineRule="auto"/>
        <w:ind w:firstLine="360"/>
        <w:jc w:val="both"/>
        <w:rPr>
          <w:sz w:val="26"/>
          <w:szCs w:val="26"/>
          <w:lang w:val="nl-NL"/>
        </w:rPr>
      </w:pPr>
      <w:r w:rsidRPr="00C6158F">
        <w:rPr>
          <w:sz w:val="26"/>
          <w:szCs w:val="26"/>
          <w:lang w:val="nl-NL"/>
        </w:rPr>
        <w:t xml:space="preserve">Công ty kiến nghị các cơ quan chức năng có thẩm quyền </w:t>
      </w:r>
      <w:r w:rsidR="00A15FDA" w:rsidRPr="00C6158F">
        <w:rPr>
          <w:sz w:val="26"/>
          <w:szCs w:val="26"/>
          <w:lang w:val="nl-NL"/>
        </w:rPr>
        <w:t>hỗ trợ</w:t>
      </w:r>
      <w:r w:rsidRPr="00C6158F">
        <w:rPr>
          <w:sz w:val="26"/>
          <w:szCs w:val="26"/>
          <w:lang w:val="nl-NL"/>
        </w:rPr>
        <w:t xml:space="preserve"> công ty theo dõi và giải quyết những vấn đề môi trường phát sinh trong quá trình kinh doanh, hoạt động của khách sạn nhằm phát huy tiềm lực kinh tế của công ty mà vẫn đảm bảo các điều kiện an toàn cho môi trường.</w:t>
      </w:r>
    </w:p>
    <w:p w:rsidR="001B263D" w:rsidRPr="00C6158F" w:rsidRDefault="00EB63E2" w:rsidP="001B263D">
      <w:pPr>
        <w:spacing w:line="360" w:lineRule="auto"/>
        <w:ind w:firstLine="540"/>
        <w:rPr>
          <w:b/>
          <w:sz w:val="26"/>
          <w:szCs w:val="26"/>
          <w:lang w:val="nl-NL"/>
        </w:rPr>
      </w:pPr>
      <w:r w:rsidRPr="00EB63E2">
        <w:rPr>
          <w:noProof/>
          <w:color w:val="FF6600"/>
          <w:sz w:val="26"/>
          <w:szCs w:val="26"/>
        </w:rPr>
        <w:pict>
          <v:shape id="_x0000_s2051" type="#_x0000_t202" style="position:absolute;left:0;text-align:left;margin-left:165.45pt;margin-top:7.5pt;width:290.25pt;height:176.5pt;z-index:251660288" stroked="f">
            <v:textbox>
              <w:txbxContent>
                <w:p w:rsidR="00C87E41" w:rsidRPr="00B269E0" w:rsidRDefault="00C87E41" w:rsidP="001B263D">
                  <w:pPr>
                    <w:spacing w:after="120" w:line="276" w:lineRule="auto"/>
                    <w:ind w:firstLine="540"/>
                    <w:jc w:val="center"/>
                    <w:rPr>
                      <w:b/>
                      <w:sz w:val="26"/>
                      <w:szCs w:val="26"/>
                      <w:lang w:val="nl-NL"/>
                    </w:rPr>
                  </w:pPr>
                  <w:r>
                    <w:rPr>
                      <w:b/>
                      <w:sz w:val="26"/>
                      <w:szCs w:val="26"/>
                      <w:lang w:val="nl-NL"/>
                    </w:rPr>
                    <w:t>KHÁCH SẠN TÂN HÀ NAM</w:t>
                  </w:r>
                </w:p>
                <w:p w:rsidR="00C87E41" w:rsidRDefault="00C87E41" w:rsidP="001B263D">
                  <w:pPr>
                    <w:spacing w:line="276" w:lineRule="auto"/>
                    <w:jc w:val="center"/>
                  </w:pPr>
                </w:p>
              </w:txbxContent>
            </v:textbox>
          </v:shape>
        </w:pict>
      </w:r>
      <w:r w:rsidR="001B263D" w:rsidRPr="00C6158F">
        <w:rPr>
          <w:i/>
          <w:sz w:val="26"/>
          <w:szCs w:val="26"/>
          <w:lang w:val="nl-NL"/>
        </w:rPr>
        <w:t xml:space="preserve">                                                          </w:t>
      </w:r>
    </w:p>
    <w:p w:rsidR="001B263D" w:rsidRPr="00C6158F" w:rsidRDefault="001B263D" w:rsidP="001B263D">
      <w:pPr>
        <w:spacing w:line="360" w:lineRule="auto"/>
        <w:ind w:firstLine="540"/>
        <w:jc w:val="both"/>
        <w:rPr>
          <w:color w:val="FF6600"/>
          <w:sz w:val="26"/>
          <w:szCs w:val="26"/>
          <w:lang w:val="nl-NL"/>
        </w:rPr>
      </w:pPr>
    </w:p>
    <w:p w:rsidR="001B263D" w:rsidRPr="00C6158F" w:rsidRDefault="001B263D" w:rsidP="001B263D">
      <w:pPr>
        <w:pStyle w:val="BodyTextIndent"/>
        <w:tabs>
          <w:tab w:val="left" w:leader="dot" w:pos="9356"/>
        </w:tabs>
        <w:spacing w:before="0" w:after="0" w:line="360" w:lineRule="auto"/>
        <w:ind w:firstLine="0"/>
        <w:rPr>
          <w:szCs w:val="26"/>
        </w:rPr>
      </w:pPr>
    </w:p>
    <w:p w:rsidR="001B263D" w:rsidRPr="00C6158F" w:rsidRDefault="001B263D" w:rsidP="001B263D">
      <w:pPr>
        <w:pStyle w:val="BodyTextIndent"/>
        <w:tabs>
          <w:tab w:val="left" w:leader="dot" w:pos="9356"/>
        </w:tabs>
        <w:spacing w:before="0" w:after="0" w:line="360" w:lineRule="auto"/>
        <w:ind w:firstLine="0"/>
        <w:rPr>
          <w:szCs w:val="26"/>
        </w:rPr>
      </w:pPr>
    </w:p>
    <w:p w:rsidR="001B263D" w:rsidRPr="00C6158F" w:rsidRDefault="001B263D" w:rsidP="001B263D">
      <w:pPr>
        <w:pStyle w:val="BodyTextIndent"/>
        <w:tabs>
          <w:tab w:val="left" w:leader="dot" w:pos="9356"/>
        </w:tabs>
        <w:spacing w:before="0" w:after="0" w:line="360" w:lineRule="auto"/>
        <w:ind w:firstLine="0"/>
        <w:rPr>
          <w:szCs w:val="26"/>
        </w:rPr>
      </w:pPr>
    </w:p>
    <w:p w:rsidR="001B263D" w:rsidRPr="00C6158F" w:rsidRDefault="001B263D" w:rsidP="001B263D">
      <w:pPr>
        <w:pStyle w:val="BodyTextIndent"/>
        <w:tabs>
          <w:tab w:val="left" w:leader="dot" w:pos="9356"/>
        </w:tabs>
        <w:spacing w:before="0" w:after="0" w:line="360" w:lineRule="auto"/>
        <w:ind w:firstLine="0"/>
        <w:rPr>
          <w:szCs w:val="26"/>
        </w:rPr>
      </w:pPr>
    </w:p>
    <w:p w:rsidR="001B263D" w:rsidRPr="00C6158F" w:rsidRDefault="001B263D" w:rsidP="001B263D">
      <w:pPr>
        <w:pStyle w:val="BodyTextIndent"/>
        <w:tabs>
          <w:tab w:val="left" w:leader="dot" w:pos="9356"/>
        </w:tabs>
        <w:spacing w:before="0" w:after="0" w:line="360" w:lineRule="auto"/>
        <w:ind w:firstLine="0"/>
        <w:rPr>
          <w:szCs w:val="26"/>
        </w:rPr>
      </w:pPr>
    </w:p>
    <w:p w:rsidR="001B263D" w:rsidRDefault="001B263D"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Default="00C87E41" w:rsidP="001B263D">
      <w:pPr>
        <w:spacing w:line="360" w:lineRule="auto"/>
        <w:rPr>
          <w:sz w:val="26"/>
          <w:szCs w:val="26"/>
        </w:rPr>
      </w:pPr>
    </w:p>
    <w:p w:rsidR="00C87E41" w:rsidRPr="00C87E41" w:rsidRDefault="00C87E41" w:rsidP="00C87E41">
      <w:pPr>
        <w:rPr>
          <w:sz w:val="26"/>
          <w:szCs w:val="26"/>
        </w:rPr>
      </w:pPr>
    </w:p>
    <w:p w:rsidR="00C87E41" w:rsidRPr="00C87E41" w:rsidRDefault="00C87E41" w:rsidP="00C87E41">
      <w:pPr>
        <w:rPr>
          <w:sz w:val="26"/>
          <w:szCs w:val="26"/>
        </w:rPr>
      </w:pPr>
    </w:p>
    <w:p w:rsidR="00C87E41" w:rsidRPr="00C87E41" w:rsidRDefault="00C87E41" w:rsidP="00C87E41">
      <w:pPr>
        <w:rPr>
          <w:sz w:val="26"/>
          <w:szCs w:val="26"/>
        </w:rPr>
      </w:pPr>
    </w:p>
    <w:p w:rsidR="00C87E41" w:rsidRPr="00C87E41" w:rsidRDefault="00C87E41" w:rsidP="00C87E41">
      <w:pPr>
        <w:rPr>
          <w:sz w:val="26"/>
          <w:szCs w:val="26"/>
        </w:rPr>
      </w:pPr>
    </w:p>
    <w:p w:rsidR="00C87E41" w:rsidRPr="00C87E41" w:rsidRDefault="00C87E41" w:rsidP="00C87E41">
      <w:pPr>
        <w:rPr>
          <w:sz w:val="26"/>
          <w:szCs w:val="26"/>
        </w:rPr>
      </w:pPr>
    </w:p>
    <w:p w:rsidR="00C87E41" w:rsidRPr="00C87E41" w:rsidRDefault="00C87E41" w:rsidP="00C87E41">
      <w:pPr>
        <w:rPr>
          <w:sz w:val="26"/>
          <w:szCs w:val="26"/>
        </w:rPr>
      </w:pPr>
    </w:p>
    <w:p w:rsidR="00C87E41" w:rsidRPr="00C87E41" w:rsidRDefault="00C87E41" w:rsidP="00C87E41">
      <w:pPr>
        <w:rPr>
          <w:sz w:val="26"/>
          <w:szCs w:val="26"/>
        </w:rPr>
      </w:pPr>
    </w:p>
    <w:p w:rsidR="00C87E41" w:rsidRPr="00C87E41" w:rsidRDefault="00C87E41" w:rsidP="00C87E41">
      <w:pPr>
        <w:rPr>
          <w:sz w:val="26"/>
          <w:szCs w:val="26"/>
        </w:rPr>
      </w:pPr>
    </w:p>
    <w:p w:rsidR="00C87E41" w:rsidRPr="00C87E41" w:rsidRDefault="00C87E41" w:rsidP="00C87E41">
      <w:pPr>
        <w:rPr>
          <w:sz w:val="26"/>
          <w:szCs w:val="26"/>
        </w:rPr>
      </w:pPr>
    </w:p>
    <w:p w:rsidR="00C87E41" w:rsidRPr="00C87E41" w:rsidRDefault="00C87E41" w:rsidP="00C87E41">
      <w:pPr>
        <w:jc w:val="center"/>
        <w:rPr>
          <w:sz w:val="26"/>
          <w:szCs w:val="26"/>
        </w:rPr>
      </w:pPr>
    </w:p>
    <w:p w:rsidR="00C87E41" w:rsidRPr="00C87E41" w:rsidRDefault="00C87E41" w:rsidP="00C87E41">
      <w:pPr>
        <w:pStyle w:val="Heading1"/>
        <w:spacing w:before="0" w:after="0" w:line="360" w:lineRule="auto"/>
        <w:jc w:val="center"/>
        <w:rPr>
          <w:szCs w:val="26"/>
        </w:rPr>
      </w:pPr>
      <w:r w:rsidRPr="00C87E41">
        <w:rPr>
          <w:szCs w:val="26"/>
        </w:rPr>
        <w:t>PHỤ LUC</w:t>
      </w:r>
    </w:p>
    <w:p w:rsidR="00C87E41" w:rsidRPr="00C87E41" w:rsidRDefault="00C87E41" w:rsidP="00C87E41">
      <w:pPr>
        <w:spacing w:line="360" w:lineRule="auto"/>
        <w:jc w:val="center"/>
        <w:rPr>
          <w:b/>
          <w:sz w:val="32"/>
          <w:szCs w:val="26"/>
        </w:rPr>
      </w:pPr>
      <w:r w:rsidRPr="00C87E41">
        <w:rPr>
          <w:b/>
          <w:sz w:val="32"/>
          <w:szCs w:val="26"/>
        </w:rPr>
        <w:t>MỘT SỐ GIẤY TỜ PHÁP LÝ</w:t>
      </w:r>
    </w:p>
    <w:p w:rsidR="00C87E41" w:rsidRPr="00C87E41" w:rsidRDefault="00C87E41" w:rsidP="00C87E41">
      <w:pPr>
        <w:tabs>
          <w:tab w:val="left" w:pos="3270"/>
        </w:tabs>
        <w:rPr>
          <w:sz w:val="26"/>
          <w:szCs w:val="26"/>
        </w:rPr>
      </w:pPr>
    </w:p>
    <w:p w:rsidR="00C87E41" w:rsidRDefault="00C87E41" w:rsidP="00C87E41">
      <w:pPr>
        <w:rPr>
          <w:sz w:val="26"/>
          <w:szCs w:val="26"/>
        </w:rPr>
      </w:pPr>
    </w:p>
    <w:p w:rsidR="00C87E41" w:rsidRPr="00C87E41" w:rsidRDefault="00C87E41" w:rsidP="00C87E41">
      <w:pPr>
        <w:rPr>
          <w:sz w:val="26"/>
          <w:szCs w:val="26"/>
        </w:rPr>
        <w:sectPr w:rsidR="00C87E41" w:rsidRPr="00C87E41" w:rsidSect="0099530D">
          <w:headerReference w:type="default" r:id="rId9"/>
          <w:footerReference w:type="default" r:id="rId10"/>
          <w:pgSz w:w="11907" w:h="16840" w:code="9"/>
          <w:pgMar w:top="900" w:right="1134" w:bottom="1710" w:left="1701" w:header="567" w:footer="439" w:gutter="0"/>
          <w:cols w:space="720"/>
          <w:docGrid w:linePitch="360"/>
        </w:sect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jc w:val="center"/>
        <w:rPr>
          <w:sz w:val="26"/>
          <w:szCs w:val="26"/>
        </w:rPr>
      </w:pPr>
    </w:p>
    <w:p w:rsidR="001B263D" w:rsidRPr="00C6158F" w:rsidRDefault="001B263D" w:rsidP="001B263D">
      <w:pPr>
        <w:spacing w:line="360" w:lineRule="auto"/>
        <w:jc w:val="center"/>
        <w:rPr>
          <w:b/>
          <w:sz w:val="26"/>
          <w:szCs w:val="26"/>
        </w:rPr>
      </w:pPr>
    </w:p>
    <w:p w:rsidR="001B263D" w:rsidRPr="00C6158F" w:rsidRDefault="001B263D" w:rsidP="001B263D">
      <w:pPr>
        <w:spacing w:line="360" w:lineRule="auto"/>
        <w:jc w:val="center"/>
        <w:rPr>
          <w:b/>
          <w:sz w:val="26"/>
          <w:szCs w:val="26"/>
        </w:rPr>
      </w:pPr>
    </w:p>
    <w:p w:rsidR="001B263D" w:rsidRPr="00C6158F" w:rsidRDefault="001B263D" w:rsidP="001B263D">
      <w:pPr>
        <w:pStyle w:val="Heading1"/>
        <w:spacing w:before="0" w:after="0" w:line="360" w:lineRule="auto"/>
        <w:jc w:val="center"/>
        <w:rPr>
          <w:sz w:val="26"/>
          <w:szCs w:val="26"/>
        </w:rPr>
      </w:pPr>
      <w:bookmarkStart w:id="213" w:name="_Toc6120940"/>
      <w:r w:rsidRPr="00C6158F">
        <w:rPr>
          <w:sz w:val="26"/>
          <w:szCs w:val="26"/>
        </w:rPr>
        <w:t>PHỤ LUC</w:t>
      </w:r>
      <w:bookmarkEnd w:id="213"/>
    </w:p>
    <w:p w:rsidR="001B263D" w:rsidRPr="00C6158F" w:rsidRDefault="001B263D" w:rsidP="001B263D">
      <w:pPr>
        <w:spacing w:line="360" w:lineRule="auto"/>
        <w:jc w:val="center"/>
        <w:rPr>
          <w:b/>
          <w:sz w:val="26"/>
          <w:szCs w:val="26"/>
        </w:rPr>
      </w:pPr>
      <w:r w:rsidRPr="00C6158F">
        <w:rPr>
          <w:b/>
          <w:sz w:val="26"/>
          <w:szCs w:val="26"/>
        </w:rPr>
        <w:t>MỘT SỐ GIẤY TỜ PHÁP LÝ</w:t>
      </w:r>
    </w:p>
    <w:p w:rsidR="001B263D" w:rsidRPr="00C6158F" w:rsidRDefault="001B263D" w:rsidP="001B263D">
      <w:pPr>
        <w:spacing w:line="360" w:lineRule="auto"/>
        <w:jc w:val="center"/>
        <w:rPr>
          <w:sz w:val="26"/>
          <w:szCs w:val="26"/>
        </w:rPr>
      </w:pPr>
    </w:p>
    <w:p w:rsidR="001B263D" w:rsidRPr="00C6158F" w:rsidRDefault="001B263D" w:rsidP="001B263D">
      <w:pPr>
        <w:spacing w:line="360" w:lineRule="auto"/>
        <w:jc w:val="center"/>
        <w:rPr>
          <w:sz w:val="26"/>
          <w:szCs w:val="26"/>
        </w:rPr>
      </w:pPr>
    </w:p>
    <w:p w:rsidR="001B263D" w:rsidRPr="00C6158F" w:rsidRDefault="001B263D" w:rsidP="001B263D">
      <w:pPr>
        <w:spacing w:line="360" w:lineRule="auto"/>
        <w:rPr>
          <w:sz w:val="26"/>
          <w:szCs w:val="26"/>
        </w:rPr>
      </w:pPr>
    </w:p>
    <w:p w:rsidR="001B263D" w:rsidRPr="00C6158F" w:rsidRDefault="001B263D" w:rsidP="001B263D">
      <w:pPr>
        <w:tabs>
          <w:tab w:val="left" w:pos="5400"/>
        </w:tabs>
        <w:spacing w:line="360" w:lineRule="auto"/>
        <w:rPr>
          <w:sz w:val="26"/>
          <w:szCs w:val="26"/>
        </w:rPr>
      </w:pPr>
      <w:r w:rsidRPr="00C6158F">
        <w:rPr>
          <w:sz w:val="26"/>
          <w:szCs w:val="26"/>
        </w:rPr>
        <w:tab/>
      </w:r>
    </w:p>
    <w:p w:rsidR="001B263D" w:rsidRPr="00C6158F" w:rsidRDefault="001B263D" w:rsidP="001B263D">
      <w:pPr>
        <w:pStyle w:val="BodyTextIndent"/>
        <w:tabs>
          <w:tab w:val="left" w:leader="dot" w:pos="9356"/>
        </w:tabs>
        <w:spacing w:before="0" w:after="0" w:line="360" w:lineRule="auto"/>
        <w:ind w:firstLine="0"/>
        <w:rPr>
          <w:szCs w:val="26"/>
        </w:rPr>
      </w:pPr>
    </w:p>
    <w:p w:rsidR="001B263D" w:rsidRPr="00C6158F" w:rsidRDefault="001B263D" w:rsidP="001B263D">
      <w:pPr>
        <w:pStyle w:val="BodyTextIndent"/>
        <w:tabs>
          <w:tab w:val="left" w:leader="dot" w:pos="9356"/>
        </w:tabs>
        <w:spacing w:before="0" w:after="0" w:line="360" w:lineRule="auto"/>
        <w:ind w:firstLine="0"/>
        <w:rPr>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spacing w:line="360" w:lineRule="auto"/>
        <w:rPr>
          <w:sz w:val="26"/>
          <w:szCs w:val="26"/>
        </w:rPr>
      </w:pPr>
    </w:p>
    <w:p w:rsidR="001B263D" w:rsidRPr="00C6158F" w:rsidRDefault="001B263D" w:rsidP="001B263D">
      <w:pPr>
        <w:tabs>
          <w:tab w:val="left" w:pos="5220"/>
        </w:tabs>
        <w:spacing w:line="360" w:lineRule="auto"/>
        <w:rPr>
          <w:sz w:val="26"/>
          <w:szCs w:val="26"/>
        </w:rPr>
      </w:pPr>
      <w:r w:rsidRPr="00C6158F">
        <w:rPr>
          <w:sz w:val="26"/>
          <w:szCs w:val="26"/>
        </w:rPr>
        <w:tab/>
      </w:r>
    </w:p>
    <w:p w:rsidR="00452CC1" w:rsidRPr="00C6158F" w:rsidRDefault="00452CC1" w:rsidP="00232D5F">
      <w:pPr>
        <w:tabs>
          <w:tab w:val="left" w:pos="5505"/>
        </w:tabs>
        <w:spacing w:line="360" w:lineRule="auto"/>
        <w:ind w:firstLine="540"/>
        <w:jc w:val="both"/>
        <w:rPr>
          <w:color w:val="000000" w:themeColor="text1"/>
          <w:sz w:val="26"/>
          <w:szCs w:val="26"/>
        </w:rPr>
      </w:pPr>
    </w:p>
    <w:p w:rsidR="00452CC1" w:rsidRPr="00C6158F" w:rsidRDefault="00452CC1" w:rsidP="00232D5F">
      <w:pPr>
        <w:tabs>
          <w:tab w:val="left" w:pos="5505"/>
        </w:tabs>
        <w:spacing w:line="360" w:lineRule="auto"/>
        <w:ind w:firstLine="540"/>
        <w:jc w:val="both"/>
        <w:rPr>
          <w:color w:val="000000" w:themeColor="text1"/>
          <w:sz w:val="26"/>
          <w:szCs w:val="26"/>
        </w:rPr>
      </w:pPr>
    </w:p>
    <w:p w:rsidR="00452CC1" w:rsidRPr="00C6158F" w:rsidRDefault="00452CC1" w:rsidP="00232D5F">
      <w:pPr>
        <w:tabs>
          <w:tab w:val="left" w:pos="5505"/>
        </w:tabs>
        <w:spacing w:line="360" w:lineRule="auto"/>
        <w:ind w:firstLine="540"/>
        <w:jc w:val="both"/>
        <w:rPr>
          <w:color w:val="000000" w:themeColor="text1"/>
          <w:sz w:val="26"/>
          <w:szCs w:val="26"/>
        </w:rPr>
      </w:pPr>
    </w:p>
    <w:p w:rsidR="00452CC1" w:rsidRPr="00C6158F" w:rsidRDefault="00452CC1" w:rsidP="00232D5F">
      <w:pPr>
        <w:pStyle w:val="BodyTextIndent"/>
        <w:tabs>
          <w:tab w:val="left" w:leader="dot" w:pos="9356"/>
        </w:tabs>
        <w:spacing w:before="0" w:after="0" w:line="360" w:lineRule="auto"/>
        <w:ind w:firstLine="0"/>
        <w:rPr>
          <w:color w:val="000000" w:themeColor="text1"/>
          <w:szCs w:val="26"/>
        </w:rPr>
      </w:pPr>
    </w:p>
    <w:p w:rsidR="00452CC1" w:rsidRPr="00C6158F" w:rsidRDefault="00452CC1" w:rsidP="00232D5F">
      <w:pPr>
        <w:pStyle w:val="Heading1"/>
        <w:tabs>
          <w:tab w:val="left" w:pos="3060"/>
        </w:tabs>
        <w:spacing w:before="0" w:after="0" w:line="360" w:lineRule="auto"/>
        <w:rPr>
          <w:color w:val="000000" w:themeColor="text1"/>
          <w:sz w:val="26"/>
          <w:szCs w:val="26"/>
        </w:rPr>
      </w:pPr>
      <w:bookmarkStart w:id="214" w:name="_Toc276980514"/>
      <w:bookmarkStart w:id="215" w:name="_Toc305221749"/>
      <w:bookmarkStart w:id="216" w:name="_Toc305221950"/>
      <w:bookmarkStart w:id="217" w:name="_Toc305222986"/>
      <w:bookmarkStart w:id="218" w:name="_Toc305223176"/>
      <w:bookmarkStart w:id="219" w:name="_Toc305487112"/>
      <w:r w:rsidRPr="00C6158F">
        <w:rPr>
          <w:color w:val="000000" w:themeColor="text1"/>
          <w:sz w:val="26"/>
          <w:szCs w:val="26"/>
        </w:rPr>
        <w:tab/>
      </w:r>
    </w:p>
    <w:p w:rsidR="006633DE" w:rsidRPr="00C6158F" w:rsidRDefault="006633DE" w:rsidP="00232D5F">
      <w:pPr>
        <w:rPr>
          <w:sz w:val="26"/>
          <w:szCs w:val="26"/>
        </w:rPr>
      </w:pPr>
    </w:p>
    <w:p w:rsidR="006633DE" w:rsidRPr="00C6158F" w:rsidRDefault="006633DE" w:rsidP="006633DE">
      <w:pPr>
        <w:rPr>
          <w:sz w:val="26"/>
          <w:szCs w:val="26"/>
        </w:rPr>
      </w:pPr>
    </w:p>
    <w:p w:rsidR="006633DE" w:rsidRPr="00C6158F" w:rsidRDefault="006633DE" w:rsidP="006633DE">
      <w:pPr>
        <w:rPr>
          <w:sz w:val="26"/>
          <w:szCs w:val="26"/>
        </w:rPr>
      </w:pPr>
    </w:p>
    <w:p w:rsidR="006633DE" w:rsidRPr="00C6158F" w:rsidRDefault="006633DE" w:rsidP="006633DE">
      <w:pPr>
        <w:rPr>
          <w:sz w:val="26"/>
          <w:szCs w:val="26"/>
        </w:rPr>
      </w:pPr>
    </w:p>
    <w:p w:rsidR="006633DE" w:rsidRPr="00C6158F" w:rsidRDefault="006633DE" w:rsidP="006633DE">
      <w:pPr>
        <w:rPr>
          <w:sz w:val="26"/>
          <w:szCs w:val="26"/>
        </w:rPr>
      </w:pPr>
    </w:p>
    <w:p w:rsidR="00DF0CF6" w:rsidRPr="00C6158F" w:rsidRDefault="00DF0CF6" w:rsidP="00191E81">
      <w:pPr>
        <w:pStyle w:val="Heading1"/>
        <w:spacing w:before="0" w:after="0" w:line="360" w:lineRule="auto"/>
        <w:rPr>
          <w:color w:val="000000" w:themeColor="text1"/>
          <w:sz w:val="26"/>
          <w:szCs w:val="26"/>
        </w:rPr>
      </w:pPr>
      <w:bookmarkStart w:id="220" w:name="_Toc346203961"/>
    </w:p>
    <w:p w:rsidR="00DF0CF6" w:rsidRPr="00C6158F" w:rsidRDefault="00DF0CF6" w:rsidP="006633DE">
      <w:pPr>
        <w:pStyle w:val="Heading1"/>
        <w:spacing w:before="0" w:after="0" w:line="360" w:lineRule="auto"/>
        <w:jc w:val="center"/>
        <w:rPr>
          <w:color w:val="000000" w:themeColor="text1"/>
          <w:sz w:val="26"/>
          <w:szCs w:val="26"/>
        </w:rPr>
      </w:pPr>
    </w:p>
    <w:p w:rsidR="00DF0CF6" w:rsidRPr="00C6158F" w:rsidRDefault="00DF0CF6" w:rsidP="006633DE">
      <w:pPr>
        <w:pStyle w:val="Heading1"/>
        <w:spacing w:before="0" w:after="0" w:line="360" w:lineRule="auto"/>
        <w:jc w:val="center"/>
        <w:rPr>
          <w:color w:val="000000" w:themeColor="text1"/>
          <w:sz w:val="26"/>
          <w:szCs w:val="26"/>
        </w:rPr>
      </w:pPr>
    </w:p>
    <w:p w:rsidR="00DF0CF6" w:rsidRPr="00C6158F" w:rsidRDefault="00DF0CF6" w:rsidP="006633DE">
      <w:pPr>
        <w:pStyle w:val="Heading1"/>
        <w:spacing w:before="0" w:after="0" w:line="360" w:lineRule="auto"/>
        <w:jc w:val="center"/>
        <w:rPr>
          <w:color w:val="000000" w:themeColor="text1"/>
          <w:sz w:val="26"/>
          <w:szCs w:val="26"/>
        </w:rPr>
      </w:pPr>
    </w:p>
    <w:p w:rsidR="00191E81" w:rsidRPr="00C6158F" w:rsidRDefault="00191E81" w:rsidP="00191E81">
      <w:pPr>
        <w:rPr>
          <w:sz w:val="26"/>
          <w:szCs w:val="26"/>
        </w:rPr>
      </w:pPr>
    </w:p>
    <w:bookmarkEnd w:id="214"/>
    <w:bookmarkEnd w:id="215"/>
    <w:bookmarkEnd w:id="216"/>
    <w:bookmarkEnd w:id="217"/>
    <w:bookmarkEnd w:id="218"/>
    <w:bookmarkEnd w:id="219"/>
    <w:bookmarkEnd w:id="220"/>
    <w:p w:rsidR="00452CC1" w:rsidRPr="00C6158F" w:rsidRDefault="00452CC1" w:rsidP="00BE6EF1">
      <w:pPr>
        <w:pStyle w:val="BodyTextIndent"/>
        <w:tabs>
          <w:tab w:val="left" w:leader="dot" w:pos="9356"/>
        </w:tabs>
        <w:spacing w:before="0" w:after="0" w:line="360" w:lineRule="auto"/>
        <w:ind w:firstLine="0"/>
        <w:rPr>
          <w:color w:val="000000" w:themeColor="text1"/>
          <w:szCs w:val="26"/>
        </w:rPr>
      </w:pPr>
    </w:p>
    <w:p w:rsidR="00452CC1" w:rsidRPr="00C6158F" w:rsidRDefault="00452CC1" w:rsidP="00BE6EF1">
      <w:pPr>
        <w:pStyle w:val="BodyTextIndent"/>
        <w:tabs>
          <w:tab w:val="left" w:leader="dot" w:pos="9356"/>
        </w:tabs>
        <w:spacing w:before="0" w:after="0" w:line="360" w:lineRule="auto"/>
        <w:ind w:firstLine="0"/>
        <w:rPr>
          <w:color w:val="000000" w:themeColor="text1"/>
          <w:szCs w:val="26"/>
        </w:rPr>
      </w:pPr>
    </w:p>
    <w:p w:rsidR="00452CC1" w:rsidRPr="00C6158F" w:rsidRDefault="00452CC1" w:rsidP="00BE6EF1">
      <w:pPr>
        <w:spacing w:line="360" w:lineRule="auto"/>
        <w:jc w:val="both"/>
        <w:rPr>
          <w:color w:val="000000" w:themeColor="text1"/>
          <w:sz w:val="26"/>
          <w:szCs w:val="26"/>
        </w:rPr>
      </w:pPr>
    </w:p>
    <w:p w:rsidR="00452CC1" w:rsidRPr="00C6158F" w:rsidRDefault="00452CC1" w:rsidP="00BE6EF1">
      <w:pPr>
        <w:spacing w:line="360" w:lineRule="auto"/>
        <w:jc w:val="both"/>
        <w:rPr>
          <w:color w:val="000000" w:themeColor="text1"/>
          <w:sz w:val="26"/>
          <w:szCs w:val="26"/>
        </w:rPr>
      </w:pPr>
    </w:p>
    <w:p w:rsidR="00452CC1" w:rsidRPr="00C6158F" w:rsidRDefault="00452CC1" w:rsidP="00BE6EF1">
      <w:pPr>
        <w:spacing w:line="360" w:lineRule="auto"/>
        <w:jc w:val="both"/>
        <w:rPr>
          <w:color w:val="000000" w:themeColor="text1"/>
          <w:sz w:val="26"/>
          <w:szCs w:val="26"/>
        </w:rPr>
      </w:pPr>
    </w:p>
    <w:p w:rsidR="00452CC1" w:rsidRPr="00C6158F" w:rsidRDefault="00452CC1" w:rsidP="00BE6EF1">
      <w:pPr>
        <w:tabs>
          <w:tab w:val="left" w:pos="5220"/>
        </w:tabs>
        <w:spacing w:line="360" w:lineRule="auto"/>
        <w:jc w:val="both"/>
        <w:rPr>
          <w:color w:val="000000" w:themeColor="text1"/>
          <w:sz w:val="26"/>
          <w:szCs w:val="26"/>
        </w:rPr>
      </w:pPr>
      <w:r w:rsidRPr="00C6158F">
        <w:rPr>
          <w:color w:val="000000" w:themeColor="text1"/>
          <w:sz w:val="26"/>
          <w:szCs w:val="26"/>
        </w:rPr>
        <w:tab/>
      </w:r>
    </w:p>
    <w:sectPr w:rsidR="00452CC1" w:rsidRPr="00C6158F" w:rsidSect="00000AC4">
      <w:headerReference w:type="default" r:id="rId11"/>
      <w:footerReference w:type="even" r:id="rId12"/>
      <w:footerReference w:type="default" r:id="rId13"/>
      <w:pgSz w:w="12240" w:h="15840"/>
      <w:pgMar w:top="108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E8B" w:rsidRDefault="00D34E8B" w:rsidP="00452CC1">
      <w:r>
        <w:separator/>
      </w:r>
    </w:p>
  </w:endnote>
  <w:endnote w:type="continuationSeparator" w:id="1">
    <w:p w:rsidR="00D34E8B" w:rsidRDefault="00D34E8B" w:rsidP="0045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41" w:rsidRPr="002E62BF" w:rsidRDefault="00C87E41">
    <w:pPr>
      <w:pStyle w:val="Footer"/>
      <w:pBdr>
        <w:top w:val="thinThickSmallGap" w:sz="24" w:space="1" w:color="622423" w:themeColor="accent2" w:themeShade="7F"/>
      </w:pBdr>
    </w:pPr>
    <w:r w:rsidRPr="002E62BF">
      <w:t>Đơn vị tư vấn: Công ty CP-TV-ĐT Thảo Nguyên Xanh</w:t>
    </w:r>
  </w:p>
  <w:p w:rsidR="00C87E41" w:rsidRPr="002E62BF" w:rsidRDefault="00C87E41">
    <w:pPr>
      <w:pStyle w:val="Footer"/>
      <w:pBdr>
        <w:top w:val="thinThickSmallGap" w:sz="24" w:space="1" w:color="622423" w:themeColor="accent2" w:themeShade="7F"/>
      </w:pBdr>
    </w:pPr>
    <w:r w:rsidRPr="002E62BF">
      <w:t>Địa chỉ: 158 Nguyễn Văn Thủ, P.ĐaKao, Quận 1, TP.HCM</w:t>
    </w:r>
    <w:r w:rsidRPr="002E62BF">
      <w:ptab w:relativeTo="margin" w:alignment="right" w:leader="none"/>
    </w:r>
    <w:r w:rsidRPr="002E62BF">
      <w:t xml:space="preserve"> </w:t>
    </w:r>
    <w:r w:rsidRPr="002E62BF">
      <w:rPr>
        <w:rStyle w:val="PageNumber"/>
      </w:rPr>
      <w:sym w:font="Wingdings" w:char="F096"/>
    </w:r>
    <w:fldSimple w:instr=" PAGE   \* MERGEFORMAT ">
      <w:r w:rsidR="004E1198">
        <w:rPr>
          <w:noProof/>
        </w:rPr>
        <w:t>1</w:t>
      </w:r>
    </w:fldSimple>
    <w:r w:rsidRPr="002E62BF">
      <w:rPr>
        <w:rStyle w:val="PageNumber"/>
      </w:rPr>
      <w:sym w:font="Wingdings" w:char="F097"/>
    </w:r>
  </w:p>
  <w:p w:rsidR="00C87E41" w:rsidRPr="00D20AF1" w:rsidRDefault="00C87E41" w:rsidP="00D20A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41" w:rsidRDefault="00EB63E2" w:rsidP="00000AC4">
    <w:pPr>
      <w:pStyle w:val="Footer"/>
      <w:framePr w:wrap="around" w:vAnchor="text" w:hAnchor="margin" w:xAlign="center" w:y="1"/>
      <w:rPr>
        <w:rStyle w:val="PageNumber"/>
      </w:rPr>
    </w:pPr>
    <w:r>
      <w:rPr>
        <w:rStyle w:val="PageNumber"/>
      </w:rPr>
      <w:fldChar w:fldCharType="begin"/>
    </w:r>
    <w:r w:rsidR="00C87E41">
      <w:rPr>
        <w:rStyle w:val="PageNumber"/>
      </w:rPr>
      <w:instrText xml:space="preserve">PAGE  </w:instrText>
    </w:r>
    <w:r>
      <w:rPr>
        <w:rStyle w:val="PageNumber"/>
      </w:rPr>
      <w:fldChar w:fldCharType="end"/>
    </w:r>
  </w:p>
  <w:p w:rsidR="00C87E41" w:rsidRDefault="00C87E41" w:rsidP="00000AC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41" w:rsidRPr="00A45964" w:rsidRDefault="00C87E41" w:rsidP="00000AC4">
    <w:pPr>
      <w:pStyle w:val="Footer"/>
      <w:framePr w:wrap="around" w:vAnchor="text" w:hAnchor="margin" w:xAlign="center" w:y="1"/>
      <w:jc w:val="center"/>
      <w:rPr>
        <w:rStyle w:val="PageNumber"/>
        <w:sz w:val="22"/>
        <w:szCs w:val="22"/>
      </w:rPr>
    </w:pPr>
    <w:r w:rsidRPr="00A45964">
      <w:rPr>
        <w:rStyle w:val="PageNumber"/>
        <w:sz w:val="22"/>
        <w:szCs w:val="22"/>
      </w:rPr>
      <w:sym w:font="Wingdings" w:char="F096"/>
    </w:r>
    <w:r>
      <w:rPr>
        <w:rStyle w:val="PageNumber"/>
        <w:sz w:val="22"/>
        <w:szCs w:val="22"/>
      </w:rPr>
      <w:t xml:space="preserve"> </w:t>
    </w:r>
    <w:r w:rsidR="00EB63E2">
      <w:rPr>
        <w:rStyle w:val="PageNumber"/>
      </w:rPr>
      <w:fldChar w:fldCharType="begin"/>
    </w:r>
    <w:r>
      <w:rPr>
        <w:rStyle w:val="PageNumber"/>
      </w:rPr>
      <w:instrText xml:space="preserve"> PAGE </w:instrText>
    </w:r>
    <w:r w:rsidR="00EB63E2">
      <w:rPr>
        <w:rStyle w:val="PageNumber"/>
      </w:rPr>
      <w:fldChar w:fldCharType="separate"/>
    </w:r>
    <w:r w:rsidR="00E86941">
      <w:rPr>
        <w:rStyle w:val="PageNumber"/>
        <w:noProof/>
      </w:rPr>
      <w:t>29</w:t>
    </w:r>
    <w:r w:rsidR="00EB63E2">
      <w:rPr>
        <w:rStyle w:val="PageNumber"/>
      </w:rPr>
      <w:fldChar w:fldCharType="end"/>
    </w:r>
    <w:r>
      <w:rPr>
        <w:rStyle w:val="PageNumber"/>
      </w:rPr>
      <w:t xml:space="preserve"> </w:t>
    </w:r>
    <w:r w:rsidRPr="00A45964">
      <w:rPr>
        <w:rStyle w:val="PageNumber"/>
        <w:sz w:val="22"/>
        <w:szCs w:val="22"/>
      </w:rPr>
      <w:sym w:font="Wingdings" w:char="F097"/>
    </w:r>
  </w:p>
  <w:p w:rsidR="00C87E41" w:rsidRDefault="00C87E41" w:rsidP="00000AC4">
    <w:pPr>
      <w:pStyle w:val="Footer"/>
      <w:tabs>
        <w:tab w:val="clear" w:pos="4320"/>
        <w:tab w:val="clear" w:pos="8640"/>
        <w:tab w:val="left" w:pos="4995"/>
      </w:tabs>
      <w:spacing w:line="360" w:lineRule="auto"/>
      <w:ind w:right="360"/>
      <w:jc w:val="cen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E8B" w:rsidRDefault="00D34E8B" w:rsidP="00452CC1">
      <w:r>
        <w:separator/>
      </w:r>
    </w:p>
  </w:footnote>
  <w:footnote w:type="continuationSeparator" w:id="1">
    <w:p w:rsidR="00D34E8B" w:rsidRDefault="00D34E8B" w:rsidP="004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szCs w:val="26"/>
      </w:rPr>
      <w:alias w:val="Title"/>
      <w:id w:val="9736475"/>
      <w:placeholder>
        <w:docPart w:val="4FEEF874C95543E7849F365EE124C04C"/>
      </w:placeholder>
      <w:dataBinding w:prefixMappings="xmlns:ns0='http://schemas.openxmlformats.org/package/2006/metadata/core-properties' xmlns:ns1='http://purl.org/dc/elements/1.1/'" w:xpath="/ns0:coreProperties[1]/ns1:title[1]" w:storeItemID="{6C3C8BC8-F283-45AE-878A-BAB7291924A1}"/>
      <w:text/>
    </w:sdtPr>
    <w:sdtContent>
      <w:p w:rsidR="00C87E41" w:rsidRPr="009A0D65" w:rsidRDefault="00C87E41">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9A0D65">
          <w:rPr>
            <w:rFonts w:eastAsiaTheme="majorEastAsia"/>
            <w:szCs w:val="26"/>
          </w:rPr>
          <w:t xml:space="preserve">Báo cáo giám sát 6 tháng </w:t>
        </w:r>
        <w:r>
          <w:rPr>
            <w:rFonts w:eastAsiaTheme="majorEastAsia"/>
            <w:szCs w:val="26"/>
          </w:rPr>
          <w:t>cuối</w:t>
        </w:r>
        <w:r w:rsidRPr="009A0D65">
          <w:rPr>
            <w:rFonts w:eastAsiaTheme="majorEastAsia"/>
            <w:szCs w:val="26"/>
          </w:rPr>
          <w:t xml:space="preserve"> năm 2013- Công ty TNHH </w:t>
        </w:r>
        <w:r>
          <w:rPr>
            <w:rFonts w:eastAsiaTheme="majorEastAsia"/>
            <w:szCs w:val="26"/>
          </w:rPr>
          <w:t>Tân Hà Nam</w:t>
        </w:r>
      </w:p>
    </w:sdtContent>
  </w:sdt>
  <w:p w:rsidR="00C87E41" w:rsidRDefault="00C87E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41" w:rsidRPr="00FD5018" w:rsidRDefault="00C87E41" w:rsidP="00FD50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2B4D316"/>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2"/>
    <w:multiLevelType w:val="singleLevel"/>
    <w:tmpl w:val="F776F300"/>
    <w:lvl w:ilvl="0">
      <w:start w:val="1"/>
      <w:numFmt w:val="bullet"/>
      <w:pStyle w:val="List3"/>
      <w:lvlText w:val=""/>
      <w:lvlJc w:val="left"/>
      <w:pPr>
        <w:tabs>
          <w:tab w:val="num" w:pos="1080"/>
        </w:tabs>
        <w:ind w:left="1080" w:hanging="360"/>
      </w:pPr>
      <w:rPr>
        <w:rFonts w:ascii="Symbol" w:hAnsi="Symbol" w:hint="default"/>
      </w:rPr>
    </w:lvl>
  </w:abstractNum>
  <w:abstractNum w:abstractNumId="2">
    <w:nsid w:val="FFFFFF83"/>
    <w:multiLevelType w:val="singleLevel"/>
    <w:tmpl w:val="649046B0"/>
    <w:lvl w:ilvl="0">
      <w:start w:val="1"/>
      <w:numFmt w:val="bullet"/>
      <w:pStyle w:val="List2"/>
      <w:lvlText w:val=""/>
      <w:lvlJc w:val="left"/>
      <w:pPr>
        <w:tabs>
          <w:tab w:val="num" w:pos="720"/>
        </w:tabs>
        <w:ind w:left="720" w:hanging="360"/>
      </w:pPr>
      <w:rPr>
        <w:rFonts w:ascii="Symbol" w:hAnsi="Symbol" w:hint="default"/>
      </w:rPr>
    </w:lvl>
  </w:abstractNum>
  <w:abstractNum w:abstractNumId="3">
    <w:nsid w:val="008B02EC"/>
    <w:multiLevelType w:val="hybridMultilevel"/>
    <w:tmpl w:val="820A226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9594F"/>
    <w:multiLevelType w:val="hybridMultilevel"/>
    <w:tmpl w:val="A3407204"/>
    <w:lvl w:ilvl="0" w:tplc="F3967F98">
      <w:numFmt w:val="bullet"/>
      <w:lvlText w:val="-"/>
      <w:lvlJc w:val="left"/>
      <w:pPr>
        <w:ind w:left="792" w:hanging="360"/>
      </w:pPr>
      <w:rPr>
        <w:rFonts w:ascii="VNI-Times" w:eastAsia="Times New Roman" w:hAnsi="VNI-Time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02E950CD"/>
    <w:multiLevelType w:val="hybridMultilevel"/>
    <w:tmpl w:val="0E22A7FA"/>
    <w:lvl w:ilvl="0" w:tplc="F3967F98">
      <w:numFmt w:val="bullet"/>
      <w:lvlText w:val="-"/>
      <w:lvlJc w:val="left"/>
      <w:pPr>
        <w:tabs>
          <w:tab w:val="num" w:pos="432"/>
        </w:tabs>
        <w:ind w:left="72" w:firstLine="72"/>
      </w:pPr>
      <w:rPr>
        <w:rFonts w:ascii="VNI-Times" w:eastAsia="Times New Roman" w:hAnsi="VNI-Times" w:cs="Times New Roman" w:hint="default"/>
      </w:rPr>
    </w:lvl>
    <w:lvl w:ilvl="1" w:tplc="5EF0B252">
      <w:numFmt w:val="none"/>
      <w:lvlText w:val=""/>
      <w:lvlJc w:val="left"/>
      <w:pPr>
        <w:tabs>
          <w:tab w:val="num" w:pos="792"/>
        </w:tabs>
        <w:ind w:left="72" w:firstLine="0"/>
      </w:pPr>
      <w:rPr>
        <w:rFonts w:hint="default"/>
      </w:rPr>
    </w:lvl>
    <w:lvl w:ilvl="2" w:tplc="44107074">
      <w:start w:val="1"/>
      <w:numFmt w:val="bullet"/>
      <w:lvlText w:val="+"/>
      <w:lvlJc w:val="left"/>
      <w:pPr>
        <w:tabs>
          <w:tab w:val="num" w:pos="2232"/>
        </w:tabs>
        <w:ind w:left="2232" w:hanging="360"/>
      </w:pPr>
      <w:rPr>
        <w:rFonts w:ascii="Courier New" w:hAnsi="Courier New"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6">
    <w:nsid w:val="054728BA"/>
    <w:multiLevelType w:val="hybridMultilevel"/>
    <w:tmpl w:val="7070E348"/>
    <w:lvl w:ilvl="0" w:tplc="F3967F98">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55"/>
        </w:tabs>
        <w:ind w:left="1455" w:hanging="360"/>
      </w:pPr>
      <w:rPr>
        <w:rFonts w:ascii="Courier New" w:hAnsi="Courier New" w:cs="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cs="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7">
    <w:nsid w:val="073772DE"/>
    <w:multiLevelType w:val="hybridMultilevel"/>
    <w:tmpl w:val="21B8D5C0"/>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B436C8"/>
    <w:multiLevelType w:val="hybridMultilevel"/>
    <w:tmpl w:val="52F63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C14717"/>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0937D95"/>
    <w:multiLevelType w:val="hybridMultilevel"/>
    <w:tmpl w:val="321E0BBE"/>
    <w:lvl w:ilvl="0" w:tplc="D8C0F27C">
      <w:start w:val="1"/>
      <w:numFmt w:val="bullet"/>
      <w:lvlText w:val="-"/>
      <w:lvlJc w:val="left"/>
      <w:pPr>
        <w:ind w:left="720" w:hanging="360"/>
      </w:pPr>
      <w:rPr>
        <w:rFonts w:ascii="Univers" w:hAnsi="Univer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4127ED"/>
    <w:multiLevelType w:val="hybridMultilevel"/>
    <w:tmpl w:val="B4629414"/>
    <w:lvl w:ilvl="0" w:tplc="042A000B">
      <w:start w:val="1"/>
      <w:numFmt w:val="bullet"/>
      <w:lvlText w:val=""/>
      <w:lvlJc w:val="left"/>
      <w:pPr>
        <w:tabs>
          <w:tab w:val="num" w:pos="360"/>
        </w:tabs>
        <w:ind w:left="360" w:hanging="360"/>
      </w:pPr>
      <w:rPr>
        <w:rFonts w:ascii="Wingdings" w:hAnsi="Wingdings"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12">
    <w:nsid w:val="117D2EBF"/>
    <w:multiLevelType w:val="hybridMultilevel"/>
    <w:tmpl w:val="0478DA16"/>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6D0455"/>
    <w:multiLevelType w:val="hybridMultilevel"/>
    <w:tmpl w:val="9E6E920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7F6BDF"/>
    <w:multiLevelType w:val="hybridMultilevel"/>
    <w:tmpl w:val="204C8C0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D5604"/>
    <w:multiLevelType w:val="hybridMultilevel"/>
    <w:tmpl w:val="4C1ADA8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905B9"/>
    <w:multiLevelType w:val="multilevel"/>
    <w:tmpl w:val="70BEB2E8"/>
    <w:lvl w:ilvl="0">
      <w:start w:val="1"/>
      <w:numFmt w:val="decimal"/>
      <w:lvlText w:val="%1."/>
      <w:lvlJc w:val="left"/>
      <w:pPr>
        <w:ind w:left="585" w:hanging="585"/>
      </w:pPr>
      <w:rPr>
        <w:rFonts w:hint="default"/>
        <w:color w:val="auto"/>
      </w:rPr>
    </w:lvl>
    <w:lvl w:ilvl="1">
      <w:start w:val="3"/>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31C80622"/>
    <w:multiLevelType w:val="hybridMultilevel"/>
    <w:tmpl w:val="04E2CA92"/>
    <w:lvl w:ilvl="0" w:tplc="B76AE446">
      <w:numFmt w:val="bullet"/>
      <w:pStyle w:val="Gachdaudong"/>
      <w:lvlText w:val="-"/>
      <w:lvlJc w:val="left"/>
      <w:pPr>
        <w:tabs>
          <w:tab w:val="num" w:pos="927"/>
        </w:tabs>
        <w:ind w:left="0" w:firstLine="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515489"/>
    <w:multiLevelType w:val="multilevel"/>
    <w:tmpl w:val="B1FA3B30"/>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5F10F82"/>
    <w:multiLevelType w:val="hybridMultilevel"/>
    <w:tmpl w:val="6628671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30D88"/>
    <w:multiLevelType w:val="hybridMultilevel"/>
    <w:tmpl w:val="EC8C5E9C"/>
    <w:lvl w:ilvl="0" w:tplc="1FCC35C0">
      <w:numFmt w:val="bullet"/>
      <w:lvlText w:val="-"/>
      <w:lvlJc w:val="left"/>
      <w:pPr>
        <w:tabs>
          <w:tab w:val="num" w:pos="504"/>
        </w:tabs>
        <w:ind w:left="144" w:firstLine="72"/>
      </w:pPr>
      <w:rPr>
        <w:rFonts w:ascii="Times New Roman" w:eastAsia="Times New Roman" w:hAnsi="Times New Roman" w:cs="Times New Roman" w:hint="default"/>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3A8256B8"/>
    <w:multiLevelType w:val="hybridMultilevel"/>
    <w:tmpl w:val="48DC7962"/>
    <w:lvl w:ilvl="0" w:tplc="0409000D">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D6E0A"/>
    <w:multiLevelType w:val="hybridMultilevel"/>
    <w:tmpl w:val="7610B4B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96836"/>
    <w:multiLevelType w:val="hybridMultilevel"/>
    <w:tmpl w:val="6C709DAA"/>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023832"/>
    <w:multiLevelType w:val="hybridMultilevel"/>
    <w:tmpl w:val="2CB8F7FA"/>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7713ED"/>
    <w:multiLevelType w:val="hybridMultilevel"/>
    <w:tmpl w:val="57E42822"/>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CB1E7F"/>
    <w:multiLevelType w:val="hybridMultilevel"/>
    <w:tmpl w:val="53E83FC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B10540"/>
    <w:multiLevelType w:val="hybridMultilevel"/>
    <w:tmpl w:val="EEF4A36C"/>
    <w:lvl w:ilvl="0" w:tplc="AAC82E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C896604"/>
    <w:multiLevelType w:val="hybridMultilevel"/>
    <w:tmpl w:val="6B981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89164F"/>
    <w:multiLevelType w:val="hybridMultilevel"/>
    <w:tmpl w:val="E47E3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FA0BBA"/>
    <w:multiLevelType w:val="hybridMultilevel"/>
    <w:tmpl w:val="37F04870"/>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071DF5"/>
    <w:multiLevelType w:val="hybridMultilevel"/>
    <w:tmpl w:val="FFAE5CD2"/>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9E26BA"/>
    <w:multiLevelType w:val="singleLevel"/>
    <w:tmpl w:val="6A5016A0"/>
    <w:lvl w:ilvl="0">
      <w:start w:val="1"/>
      <w:numFmt w:val="bullet"/>
      <w:pStyle w:val="n"/>
      <w:lvlText w:val="-"/>
      <w:lvlJc w:val="left"/>
      <w:pPr>
        <w:tabs>
          <w:tab w:val="num" w:pos="567"/>
        </w:tabs>
        <w:ind w:left="567" w:hanging="397"/>
      </w:pPr>
      <w:rPr>
        <w:rFonts w:hint="default"/>
      </w:rPr>
    </w:lvl>
  </w:abstractNum>
  <w:abstractNum w:abstractNumId="33">
    <w:nsid w:val="62701F99"/>
    <w:multiLevelType w:val="hybridMultilevel"/>
    <w:tmpl w:val="F4DAF4E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11552C"/>
    <w:multiLevelType w:val="hybridMultilevel"/>
    <w:tmpl w:val="89C85A34"/>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750A2B"/>
    <w:multiLevelType w:val="singleLevel"/>
    <w:tmpl w:val="934A1184"/>
    <w:lvl w:ilvl="0">
      <w:start w:val="1"/>
      <w:numFmt w:val="bullet"/>
      <w:lvlText w:val="-"/>
      <w:lvlJc w:val="left"/>
      <w:pPr>
        <w:tabs>
          <w:tab w:val="num" w:pos="1069"/>
        </w:tabs>
        <w:ind w:left="1069" w:hanging="360"/>
      </w:pPr>
      <w:rPr>
        <w:rFonts w:ascii="Times New Roman" w:hAnsi="Times New Roman" w:hint="default"/>
      </w:rPr>
    </w:lvl>
  </w:abstractNum>
  <w:abstractNum w:abstractNumId="36">
    <w:nsid w:val="79452799"/>
    <w:multiLevelType w:val="singleLevel"/>
    <w:tmpl w:val="30129524"/>
    <w:lvl w:ilvl="0">
      <w:start w:val="1"/>
      <w:numFmt w:val="bullet"/>
      <w:lvlText w:val="-"/>
      <w:lvlJc w:val="left"/>
      <w:pPr>
        <w:tabs>
          <w:tab w:val="num" w:pos="360"/>
        </w:tabs>
        <w:ind w:left="360" w:hanging="360"/>
      </w:pPr>
      <w:rPr>
        <w:rFonts w:ascii="Times New Roman" w:hAnsi="Times New Roman" w:hint="default"/>
      </w:rPr>
    </w:lvl>
  </w:abstractNum>
  <w:abstractNum w:abstractNumId="37">
    <w:nsid w:val="7DAC7531"/>
    <w:multiLevelType w:val="multilevel"/>
    <w:tmpl w:val="09F6A7E4"/>
    <w:lvl w:ilvl="0">
      <w:start w:val="1"/>
      <w:numFmt w:val="bullet"/>
      <w:pStyle w:val="gach"/>
      <w:lvlText w:val="-"/>
      <w:lvlJc w:val="left"/>
      <w:pPr>
        <w:tabs>
          <w:tab w:val="num" w:pos="567"/>
        </w:tabs>
        <w:ind w:left="0" w:firstLine="567"/>
      </w:pPr>
      <w:rPr>
        <w:rFonts w:ascii="VNI-Univer" w:hAnsi="VNI-Univer" w:cs="Times New Roman" w:hint="default"/>
        <w:sz w:val="32"/>
        <w:szCs w:val="32"/>
      </w:rPr>
    </w:lvl>
    <w:lvl w:ilvl="1">
      <w:start w:val="1"/>
      <w:numFmt w:val="bullet"/>
      <w:lvlText w:val=""/>
      <w:lvlJc w:val="left"/>
      <w:pPr>
        <w:tabs>
          <w:tab w:val="num" w:pos="2574"/>
        </w:tabs>
        <w:ind w:left="2574" w:hanging="360"/>
      </w:pPr>
      <w:rPr>
        <w:rFonts w:ascii="Wingdings" w:hAnsi="Wingdings"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294"/>
        </w:tabs>
        <w:ind w:left="3294" w:hanging="360"/>
      </w:pPr>
      <w:rPr>
        <w:rFonts w:ascii="Symbol" w:hAnsi="Symbol" w:hint="default"/>
      </w:rPr>
    </w:lvl>
    <w:lvl w:ilvl="4">
      <w:start w:val="1"/>
      <w:numFmt w:val="bullet"/>
      <w:lvlText w:val=""/>
      <w:lvlJc w:val="left"/>
      <w:pPr>
        <w:tabs>
          <w:tab w:val="num" w:pos="3654"/>
        </w:tabs>
        <w:ind w:left="3654" w:hanging="360"/>
      </w:pPr>
      <w:rPr>
        <w:rFonts w:ascii="Symbol" w:hAnsi="Symbol"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374"/>
        </w:tabs>
        <w:ind w:left="4374" w:hanging="360"/>
      </w:pPr>
      <w:rPr>
        <w:rFonts w:ascii="Wingdings" w:hAnsi="Wingdings" w:hint="default"/>
      </w:rPr>
    </w:lvl>
    <w:lvl w:ilvl="7">
      <w:start w:val="1"/>
      <w:numFmt w:val="bullet"/>
      <w:lvlText w:val=""/>
      <w:lvlJc w:val="left"/>
      <w:pPr>
        <w:tabs>
          <w:tab w:val="num" w:pos="4734"/>
        </w:tabs>
        <w:ind w:left="4734" w:hanging="360"/>
      </w:pPr>
      <w:rPr>
        <w:rFonts w:ascii="Symbol" w:hAnsi="Symbol" w:hint="default"/>
      </w:rPr>
    </w:lvl>
    <w:lvl w:ilvl="8">
      <w:start w:val="1"/>
      <w:numFmt w:val="bullet"/>
      <w:lvlText w:val=""/>
      <w:lvlJc w:val="left"/>
      <w:pPr>
        <w:tabs>
          <w:tab w:val="num" w:pos="5094"/>
        </w:tabs>
        <w:ind w:left="5094" w:hanging="360"/>
      </w:pPr>
      <w:rPr>
        <w:rFonts w:ascii="Symbol" w:hAnsi="Symbol" w:hint="default"/>
      </w:rPr>
    </w:lvl>
  </w:abstractNum>
  <w:abstractNum w:abstractNumId="38">
    <w:nsid w:val="7EA43CDC"/>
    <w:multiLevelType w:val="hybridMultilevel"/>
    <w:tmpl w:val="08560F94"/>
    <w:lvl w:ilvl="0" w:tplc="0409000D">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9D10FA"/>
    <w:multiLevelType w:val="hybridMultilevel"/>
    <w:tmpl w:val="DE7CB43C"/>
    <w:lvl w:ilvl="0" w:tplc="0409000D">
      <w:numFmt w:val="bullet"/>
      <w:lvlText w:val="-"/>
      <w:lvlJc w:val="left"/>
      <w:pPr>
        <w:tabs>
          <w:tab w:val="num" w:pos="360"/>
        </w:tabs>
        <w:ind w:left="0" w:firstLine="72"/>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2"/>
  </w:num>
  <w:num w:numId="5">
    <w:abstractNumId w:val="17"/>
  </w:num>
  <w:num w:numId="6">
    <w:abstractNumId w:val="9"/>
  </w:num>
  <w:num w:numId="7">
    <w:abstractNumId w:val="20"/>
  </w:num>
  <w:num w:numId="8">
    <w:abstractNumId w:val="39"/>
  </w:num>
  <w:num w:numId="9">
    <w:abstractNumId w:val="6"/>
  </w:num>
  <w:num w:numId="10">
    <w:abstractNumId w:val="37"/>
  </w:num>
  <w:num w:numId="11">
    <w:abstractNumId w:val="8"/>
  </w:num>
  <w:num w:numId="12">
    <w:abstractNumId w:val="12"/>
  </w:num>
  <w:num w:numId="13">
    <w:abstractNumId w:val="13"/>
  </w:num>
  <w:num w:numId="14">
    <w:abstractNumId w:val="26"/>
  </w:num>
  <w:num w:numId="15">
    <w:abstractNumId w:val="5"/>
  </w:num>
  <w:num w:numId="16">
    <w:abstractNumId w:val="28"/>
  </w:num>
  <w:num w:numId="17">
    <w:abstractNumId w:val="27"/>
  </w:num>
  <w:num w:numId="18">
    <w:abstractNumId w:val="34"/>
  </w:num>
  <w:num w:numId="19">
    <w:abstractNumId w:val="24"/>
  </w:num>
  <w:num w:numId="20">
    <w:abstractNumId w:val="4"/>
  </w:num>
  <w:num w:numId="21">
    <w:abstractNumId w:val="7"/>
  </w:num>
  <w:num w:numId="22">
    <w:abstractNumId w:val="10"/>
  </w:num>
  <w:num w:numId="23">
    <w:abstractNumId w:val="36"/>
  </w:num>
  <w:num w:numId="24">
    <w:abstractNumId w:val="35"/>
  </w:num>
  <w:num w:numId="25">
    <w:abstractNumId w:val="25"/>
  </w:num>
  <w:num w:numId="26">
    <w:abstractNumId w:val="30"/>
  </w:num>
  <w:num w:numId="27">
    <w:abstractNumId w:val="14"/>
  </w:num>
  <w:num w:numId="28">
    <w:abstractNumId w:val="29"/>
  </w:num>
  <w:num w:numId="29">
    <w:abstractNumId w:val="3"/>
  </w:num>
  <w:num w:numId="30">
    <w:abstractNumId w:val="23"/>
  </w:num>
  <w:num w:numId="31">
    <w:abstractNumId w:val="19"/>
  </w:num>
  <w:num w:numId="32">
    <w:abstractNumId w:val="22"/>
  </w:num>
  <w:num w:numId="33">
    <w:abstractNumId w:val="33"/>
  </w:num>
  <w:num w:numId="34">
    <w:abstractNumId w:val="31"/>
  </w:num>
  <w:num w:numId="35">
    <w:abstractNumId w:val="16"/>
  </w:num>
  <w:num w:numId="36">
    <w:abstractNumId w:val="18"/>
  </w:num>
  <w:num w:numId="37">
    <w:abstractNumId w:val="15"/>
  </w:num>
  <w:num w:numId="38">
    <w:abstractNumId w:val="11"/>
  </w:num>
  <w:num w:numId="39">
    <w:abstractNumId w:val="21"/>
  </w:num>
  <w:num w:numId="40">
    <w:abstractNumId w:val="3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96258"/>
  </w:hdrShapeDefaults>
  <w:footnotePr>
    <w:footnote w:id="0"/>
    <w:footnote w:id="1"/>
  </w:footnotePr>
  <w:endnotePr>
    <w:endnote w:id="0"/>
    <w:endnote w:id="1"/>
  </w:endnotePr>
  <w:compat/>
  <w:rsids>
    <w:rsidRoot w:val="00452CC1"/>
    <w:rsid w:val="00000AC4"/>
    <w:rsid w:val="00000C92"/>
    <w:rsid w:val="00002C22"/>
    <w:rsid w:val="00007A10"/>
    <w:rsid w:val="00007F7D"/>
    <w:rsid w:val="000127E0"/>
    <w:rsid w:val="000129BF"/>
    <w:rsid w:val="00012A14"/>
    <w:rsid w:val="00013CFC"/>
    <w:rsid w:val="00015784"/>
    <w:rsid w:val="00016228"/>
    <w:rsid w:val="000210E0"/>
    <w:rsid w:val="00021A65"/>
    <w:rsid w:val="00022CEC"/>
    <w:rsid w:val="000257EF"/>
    <w:rsid w:val="0002652C"/>
    <w:rsid w:val="00027862"/>
    <w:rsid w:val="0004201D"/>
    <w:rsid w:val="00043AA7"/>
    <w:rsid w:val="00046512"/>
    <w:rsid w:val="00055902"/>
    <w:rsid w:val="00056569"/>
    <w:rsid w:val="000621CB"/>
    <w:rsid w:val="0006382D"/>
    <w:rsid w:val="00064589"/>
    <w:rsid w:val="0006708C"/>
    <w:rsid w:val="00073FBF"/>
    <w:rsid w:val="000748A0"/>
    <w:rsid w:val="00080B87"/>
    <w:rsid w:val="00082F51"/>
    <w:rsid w:val="0008459C"/>
    <w:rsid w:val="00084CBA"/>
    <w:rsid w:val="00086074"/>
    <w:rsid w:val="0008772D"/>
    <w:rsid w:val="00093C16"/>
    <w:rsid w:val="00094B72"/>
    <w:rsid w:val="000964FD"/>
    <w:rsid w:val="00096B9B"/>
    <w:rsid w:val="000A09C8"/>
    <w:rsid w:val="000A0FD9"/>
    <w:rsid w:val="000A66E5"/>
    <w:rsid w:val="000B167C"/>
    <w:rsid w:val="000B382E"/>
    <w:rsid w:val="000B63AA"/>
    <w:rsid w:val="000C27CF"/>
    <w:rsid w:val="000C32C7"/>
    <w:rsid w:val="000C3FE0"/>
    <w:rsid w:val="000C67B7"/>
    <w:rsid w:val="000D6018"/>
    <w:rsid w:val="000D7C50"/>
    <w:rsid w:val="000E04E2"/>
    <w:rsid w:val="000E08D9"/>
    <w:rsid w:val="000E0FA5"/>
    <w:rsid w:val="000E4A54"/>
    <w:rsid w:val="000F31AF"/>
    <w:rsid w:val="000F3630"/>
    <w:rsid w:val="000F4574"/>
    <w:rsid w:val="000F567B"/>
    <w:rsid w:val="000F67AA"/>
    <w:rsid w:val="001006D5"/>
    <w:rsid w:val="00100AF3"/>
    <w:rsid w:val="00100C06"/>
    <w:rsid w:val="001021F8"/>
    <w:rsid w:val="00104514"/>
    <w:rsid w:val="00107C66"/>
    <w:rsid w:val="00116879"/>
    <w:rsid w:val="00121F8F"/>
    <w:rsid w:val="00124CBA"/>
    <w:rsid w:val="00124F99"/>
    <w:rsid w:val="00125639"/>
    <w:rsid w:val="00125CC8"/>
    <w:rsid w:val="00126789"/>
    <w:rsid w:val="00132138"/>
    <w:rsid w:val="00135537"/>
    <w:rsid w:val="00143E0C"/>
    <w:rsid w:val="00146042"/>
    <w:rsid w:val="001460D5"/>
    <w:rsid w:val="00150828"/>
    <w:rsid w:val="00150BB9"/>
    <w:rsid w:val="00154D3F"/>
    <w:rsid w:val="001617F2"/>
    <w:rsid w:val="00163BD1"/>
    <w:rsid w:val="001732F5"/>
    <w:rsid w:val="00174C40"/>
    <w:rsid w:val="00175200"/>
    <w:rsid w:val="001777AD"/>
    <w:rsid w:val="00182A77"/>
    <w:rsid w:val="00183A4D"/>
    <w:rsid w:val="00185846"/>
    <w:rsid w:val="00190E5D"/>
    <w:rsid w:val="00191E81"/>
    <w:rsid w:val="00193823"/>
    <w:rsid w:val="00194FE5"/>
    <w:rsid w:val="0019523F"/>
    <w:rsid w:val="00195B27"/>
    <w:rsid w:val="001960E0"/>
    <w:rsid w:val="0019622F"/>
    <w:rsid w:val="00196C58"/>
    <w:rsid w:val="001A24D3"/>
    <w:rsid w:val="001A4238"/>
    <w:rsid w:val="001B263D"/>
    <w:rsid w:val="001B5E6C"/>
    <w:rsid w:val="001B670D"/>
    <w:rsid w:val="001B7771"/>
    <w:rsid w:val="001C24A5"/>
    <w:rsid w:val="001C31C9"/>
    <w:rsid w:val="001D0A82"/>
    <w:rsid w:val="001D3FAD"/>
    <w:rsid w:val="001D403B"/>
    <w:rsid w:val="001D4575"/>
    <w:rsid w:val="001E155D"/>
    <w:rsid w:val="001E5103"/>
    <w:rsid w:val="001E7BB6"/>
    <w:rsid w:val="001F3275"/>
    <w:rsid w:val="0020183F"/>
    <w:rsid w:val="00201B3E"/>
    <w:rsid w:val="0020382B"/>
    <w:rsid w:val="00207905"/>
    <w:rsid w:val="002114F6"/>
    <w:rsid w:val="0021170A"/>
    <w:rsid w:val="0022078E"/>
    <w:rsid w:val="002267D5"/>
    <w:rsid w:val="002268D3"/>
    <w:rsid w:val="00227E09"/>
    <w:rsid w:val="00231226"/>
    <w:rsid w:val="00232243"/>
    <w:rsid w:val="002322C7"/>
    <w:rsid w:val="00232D5F"/>
    <w:rsid w:val="0023662A"/>
    <w:rsid w:val="00240AEA"/>
    <w:rsid w:val="00240ED4"/>
    <w:rsid w:val="00241F7A"/>
    <w:rsid w:val="00242F7D"/>
    <w:rsid w:val="00245C31"/>
    <w:rsid w:val="002503D6"/>
    <w:rsid w:val="00250964"/>
    <w:rsid w:val="00250F3D"/>
    <w:rsid w:val="00253B6E"/>
    <w:rsid w:val="00254058"/>
    <w:rsid w:val="002609C4"/>
    <w:rsid w:val="0026428A"/>
    <w:rsid w:val="00272881"/>
    <w:rsid w:val="00273033"/>
    <w:rsid w:val="0027310B"/>
    <w:rsid w:val="00277A1D"/>
    <w:rsid w:val="00280D84"/>
    <w:rsid w:val="00283B9C"/>
    <w:rsid w:val="0028424F"/>
    <w:rsid w:val="0028455E"/>
    <w:rsid w:val="00285A6F"/>
    <w:rsid w:val="00286537"/>
    <w:rsid w:val="00290E97"/>
    <w:rsid w:val="00290F29"/>
    <w:rsid w:val="002921AC"/>
    <w:rsid w:val="0029592E"/>
    <w:rsid w:val="002A1382"/>
    <w:rsid w:val="002A46AF"/>
    <w:rsid w:val="002A72E6"/>
    <w:rsid w:val="002A7AC3"/>
    <w:rsid w:val="002B24A2"/>
    <w:rsid w:val="002B2BF3"/>
    <w:rsid w:val="002B7050"/>
    <w:rsid w:val="002C1586"/>
    <w:rsid w:val="002D2A4A"/>
    <w:rsid w:val="002D47AA"/>
    <w:rsid w:val="002D63FF"/>
    <w:rsid w:val="002E35D6"/>
    <w:rsid w:val="002E62BF"/>
    <w:rsid w:val="002F154C"/>
    <w:rsid w:val="002F15C3"/>
    <w:rsid w:val="002F57E3"/>
    <w:rsid w:val="003013FF"/>
    <w:rsid w:val="00302F86"/>
    <w:rsid w:val="003073B9"/>
    <w:rsid w:val="00314A87"/>
    <w:rsid w:val="00314F9F"/>
    <w:rsid w:val="003157B4"/>
    <w:rsid w:val="00323837"/>
    <w:rsid w:val="00323DE7"/>
    <w:rsid w:val="0032789F"/>
    <w:rsid w:val="00330FED"/>
    <w:rsid w:val="003322CF"/>
    <w:rsid w:val="00336057"/>
    <w:rsid w:val="00340A35"/>
    <w:rsid w:val="0034155D"/>
    <w:rsid w:val="00344175"/>
    <w:rsid w:val="003475A0"/>
    <w:rsid w:val="00350B2D"/>
    <w:rsid w:val="00357969"/>
    <w:rsid w:val="003600FD"/>
    <w:rsid w:val="003622E6"/>
    <w:rsid w:val="00372420"/>
    <w:rsid w:val="00373FBB"/>
    <w:rsid w:val="00375B8B"/>
    <w:rsid w:val="0037722C"/>
    <w:rsid w:val="00382C30"/>
    <w:rsid w:val="00383558"/>
    <w:rsid w:val="00393F0F"/>
    <w:rsid w:val="00395AC6"/>
    <w:rsid w:val="00395B5D"/>
    <w:rsid w:val="0039726C"/>
    <w:rsid w:val="003A3A59"/>
    <w:rsid w:val="003A3CFB"/>
    <w:rsid w:val="003A5B47"/>
    <w:rsid w:val="003A5B85"/>
    <w:rsid w:val="003B0968"/>
    <w:rsid w:val="003B6771"/>
    <w:rsid w:val="003B7D9D"/>
    <w:rsid w:val="003B7E72"/>
    <w:rsid w:val="003C3035"/>
    <w:rsid w:val="003C5F24"/>
    <w:rsid w:val="003D0085"/>
    <w:rsid w:val="003D318C"/>
    <w:rsid w:val="003E03EB"/>
    <w:rsid w:val="003E17CE"/>
    <w:rsid w:val="003E64B4"/>
    <w:rsid w:val="003E676A"/>
    <w:rsid w:val="003F1069"/>
    <w:rsid w:val="003F119B"/>
    <w:rsid w:val="003F1E19"/>
    <w:rsid w:val="003F44E8"/>
    <w:rsid w:val="003F4D43"/>
    <w:rsid w:val="003F52B0"/>
    <w:rsid w:val="0040069D"/>
    <w:rsid w:val="00400ABD"/>
    <w:rsid w:val="004011AC"/>
    <w:rsid w:val="0040442E"/>
    <w:rsid w:val="004067AA"/>
    <w:rsid w:val="004079C7"/>
    <w:rsid w:val="00412ED1"/>
    <w:rsid w:val="004245E8"/>
    <w:rsid w:val="004256E7"/>
    <w:rsid w:val="00425C68"/>
    <w:rsid w:val="00427323"/>
    <w:rsid w:val="004309FC"/>
    <w:rsid w:val="00434A6B"/>
    <w:rsid w:val="00435557"/>
    <w:rsid w:val="00435965"/>
    <w:rsid w:val="004426EB"/>
    <w:rsid w:val="0044766D"/>
    <w:rsid w:val="00447B01"/>
    <w:rsid w:val="00450E5E"/>
    <w:rsid w:val="00452CC1"/>
    <w:rsid w:val="00453E5B"/>
    <w:rsid w:val="004544C1"/>
    <w:rsid w:val="00455FDB"/>
    <w:rsid w:val="00456CE6"/>
    <w:rsid w:val="0046239D"/>
    <w:rsid w:val="00470124"/>
    <w:rsid w:val="004703A8"/>
    <w:rsid w:val="004708F8"/>
    <w:rsid w:val="00473A35"/>
    <w:rsid w:val="00474EDD"/>
    <w:rsid w:val="004753C3"/>
    <w:rsid w:val="0047629E"/>
    <w:rsid w:val="0047638D"/>
    <w:rsid w:val="00477139"/>
    <w:rsid w:val="00481877"/>
    <w:rsid w:val="0048522A"/>
    <w:rsid w:val="004856BC"/>
    <w:rsid w:val="0048708A"/>
    <w:rsid w:val="00490D73"/>
    <w:rsid w:val="00491DDD"/>
    <w:rsid w:val="00491E3D"/>
    <w:rsid w:val="0049275C"/>
    <w:rsid w:val="00494174"/>
    <w:rsid w:val="00495F19"/>
    <w:rsid w:val="00496950"/>
    <w:rsid w:val="004A0160"/>
    <w:rsid w:val="004B0216"/>
    <w:rsid w:val="004B0D2F"/>
    <w:rsid w:val="004B45BB"/>
    <w:rsid w:val="004C415A"/>
    <w:rsid w:val="004C4C97"/>
    <w:rsid w:val="004D5C15"/>
    <w:rsid w:val="004D6EE2"/>
    <w:rsid w:val="004E02AE"/>
    <w:rsid w:val="004E0D64"/>
    <w:rsid w:val="004E1198"/>
    <w:rsid w:val="004E13F5"/>
    <w:rsid w:val="004E319E"/>
    <w:rsid w:val="004E3C46"/>
    <w:rsid w:val="004E41BE"/>
    <w:rsid w:val="004E4533"/>
    <w:rsid w:val="004E49F3"/>
    <w:rsid w:val="004E4BC2"/>
    <w:rsid w:val="004E5E5B"/>
    <w:rsid w:val="004E609F"/>
    <w:rsid w:val="004E6F2C"/>
    <w:rsid w:val="004F1B90"/>
    <w:rsid w:val="004F6808"/>
    <w:rsid w:val="004F6EA7"/>
    <w:rsid w:val="00505FF5"/>
    <w:rsid w:val="00506384"/>
    <w:rsid w:val="00506A26"/>
    <w:rsid w:val="00507D6C"/>
    <w:rsid w:val="00510DE6"/>
    <w:rsid w:val="00517C00"/>
    <w:rsid w:val="00520C7F"/>
    <w:rsid w:val="00521B7A"/>
    <w:rsid w:val="00524E9C"/>
    <w:rsid w:val="00525931"/>
    <w:rsid w:val="00526A99"/>
    <w:rsid w:val="00527DEE"/>
    <w:rsid w:val="00530501"/>
    <w:rsid w:val="00534A73"/>
    <w:rsid w:val="00534CE9"/>
    <w:rsid w:val="0053726E"/>
    <w:rsid w:val="0054282B"/>
    <w:rsid w:val="00542DA3"/>
    <w:rsid w:val="00542FFF"/>
    <w:rsid w:val="005462DF"/>
    <w:rsid w:val="00546801"/>
    <w:rsid w:val="00550018"/>
    <w:rsid w:val="00550332"/>
    <w:rsid w:val="00550575"/>
    <w:rsid w:val="00553FA9"/>
    <w:rsid w:val="00556B3B"/>
    <w:rsid w:val="005656A8"/>
    <w:rsid w:val="005750C3"/>
    <w:rsid w:val="005763E5"/>
    <w:rsid w:val="00577B79"/>
    <w:rsid w:val="005842A7"/>
    <w:rsid w:val="00587856"/>
    <w:rsid w:val="005951E8"/>
    <w:rsid w:val="005956D6"/>
    <w:rsid w:val="005963A2"/>
    <w:rsid w:val="005A45BF"/>
    <w:rsid w:val="005A4C23"/>
    <w:rsid w:val="005A5C0D"/>
    <w:rsid w:val="005A6E21"/>
    <w:rsid w:val="005A71BE"/>
    <w:rsid w:val="005B211A"/>
    <w:rsid w:val="005C2534"/>
    <w:rsid w:val="005C2F4E"/>
    <w:rsid w:val="005C58D0"/>
    <w:rsid w:val="005D34A2"/>
    <w:rsid w:val="005D6204"/>
    <w:rsid w:val="005D6E38"/>
    <w:rsid w:val="005E0CD6"/>
    <w:rsid w:val="005E2CDE"/>
    <w:rsid w:val="005E352B"/>
    <w:rsid w:val="005E58D0"/>
    <w:rsid w:val="005E5F34"/>
    <w:rsid w:val="005E604A"/>
    <w:rsid w:val="005E7B9C"/>
    <w:rsid w:val="005F0389"/>
    <w:rsid w:val="005F4253"/>
    <w:rsid w:val="005F427E"/>
    <w:rsid w:val="005F5A67"/>
    <w:rsid w:val="005F71EB"/>
    <w:rsid w:val="006003F8"/>
    <w:rsid w:val="006007BF"/>
    <w:rsid w:val="00606F2C"/>
    <w:rsid w:val="00607CB1"/>
    <w:rsid w:val="006118B8"/>
    <w:rsid w:val="0061279D"/>
    <w:rsid w:val="006129F3"/>
    <w:rsid w:val="00612A81"/>
    <w:rsid w:val="00613239"/>
    <w:rsid w:val="006146D5"/>
    <w:rsid w:val="0061489E"/>
    <w:rsid w:val="006173CD"/>
    <w:rsid w:val="00620501"/>
    <w:rsid w:val="0062068B"/>
    <w:rsid w:val="00623B70"/>
    <w:rsid w:val="0062697D"/>
    <w:rsid w:val="00631EE2"/>
    <w:rsid w:val="00633B37"/>
    <w:rsid w:val="00635176"/>
    <w:rsid w:val="00636F02"/>
    <w:rsid w:val="006402AD"/>
    <w:rsid w:val="00646226"/>
    <w:rsid w:val="0064706F"/>
    <w:rsid w:val="00647B8E"/>
    <w:rsid w:val="006531EB"/>
    <w:rsid w:val="00654979"/>
    <w:rsid w:val="00655BEA"/>
    <w:rsid w:val="006578A6"/>
    <w:rsid w:val="006632E9"/>
    <w:rsid w:val="006633DE"/>
    <w:rsid w:val="006653B1"/>
    <w:rsid w:val="00665849"/>
    <w:rsid w:val="00667521"/>
    <w:rsid w:val="00670547"/>
    <w:rsid w:val="00670679"/>
    <w:rsid w:val="00672130"/>
    <w:rsid w:val="00675E2E"/>
    <w:rsid w:val="0067737D"/>
    <w:rsid w:val="006774AD"/>
    <w:rsid w:val="006805B0"/>
    <w:rsid w:val="00683FF4"/>
    <w:rsid w:val="00684148"/>
    <w:rsid w:val="00684FB3"/>
    <w:rsid w:val="006878B3"/>
    <w:rsid w:val="006922BD"/>
    <w:rsid w:val="00693A63"/>
    <w:rsid w:val="006973A5"/>
    <w:rsid w:val="006A0BA7"/>
    <w:rsid w:val="006A2EC4"/>
    <w:rsid w:val="006A42E4"/>
    <w:rsid w:val="006A5AD6"/>
    <w:rsid w:val="006A5BBB"/>
    <w:rsid w:val="006A6067"/>
    <w:rsid w:val="006A7645"/>
    <w:rsid w:val="006B098F"/>
    <w:rsid w:val="006B1096"/>
    <w:rsid w:val="006B12F7"/>
    <w:rsid w:val="006B3235"/>
    <w:rsid w:val="006B5893"/>
    <w:rsid w:val="006B709E"/>
    <w:rsid w:val="006B7A1C"/>
    <w:rsid w:val="006C025F"/>
    <w:rsid w:val="006C197E"/>
    <w:rsid w:val="006C31F9"/>
    <w:rsid w:val="006C4F2B"/>
    <w:rsid w:val="006C72BF"/>
    <w:rsid w:val="006D02C8"/>
    <w:rsid w:val="006D1223"/>
    <w:rsid w:val="006D276C"/>
    <w:rsid w:val="006D2A00"/>
    <w:rsid w:val="006D3507"/>
    <w:rsid w:val="006D72FC"/>
    <w:rsid w:val="006E03BD"/>
    <w:rsid w:val="006E2AE5"/>
    <w:rsid w:val="006E48DC"/>
    <w:rsid w:val="006E6372"/>
    <w:rsid w:val="006F14FC"/>
    <w:rsid w:val="006F50E3"/>
    <w:rsid w:val="006F6AED"/>
    <w:rsid w:val="0070673A"/>
    <w:rsid w:val="00706826"/>
    <w:rsid w:val="0070686A"/>
    <w:rsid w:val="007071E9"/>
    <w:rsid w:val="00707D7C"/>
    <w:rsid w:val="00713FA1"/>
    <w:rsid w:val="007171D8"/>
    <w:rsid w:val="00717667"/>
    <w:rsid w:val="00730DA2"/>
    <w:rsid w:val="00734105"/>
    <w:rsid w:val="0073761D"/>
    <w:rsid w:val="00744808"/>
    <w:rsid w:val="00745173"/>
    <w:rsid w:val="0075221C"/>
    <w:rsid w:val="00752E82"/>
    <w:rsid w:val="00752FD3"/>
    <w:rsid w:val="007616FE"/>
    <w:rsid w:val="00762C9F"/>
    <w:rsid w:val="00774CD1"/>
    <w:rsid w:val="0077752A"/>
    <w:rsid w:val="00783C0A"/>
    <w:rsid w:val="007874B7"/>
    <w:rsid w:val="00792430"/>
    <w:rsid w:val="00796C1D"/>
    <w:rsid w:val="007A0355"/>
    <w:rsid w:val="007A25B5"/>
    <w:rsid w:val="007A6861"/>
    <w:rsid w:val="007B14AA"/>
    <w:rsid w:val="007B55A4"/>
    <w:rsid w:val="007B6FCB"/>
    <w:rsid w:val="007C0026"/>
    <w:rsid w:val="007C2CA4"/>
    <w:rsid w:val="007C3227"/>
    <w:rsid w:val="007C638E"/>
    <w:rsid w:val="007D6B7D"/>
    <w:rsid w:val="007D6D0A"/>
    <w:rsid w:val="007E4591"/>
    <w:rsid w:val="007E4DA5"/>
    <w:rsid w:val="007F0588"/>
    <w:rsid w:val="007F0A6D"/>
    <w:rsid w:val="007F3CE1"/>
    <w:rsid w:val="007F574F"/>
    <w:rsid w:val="007F7FDE"/>
    <w:rsid w:val="00803065"/>
    <w:rsid w:val="00806F1E"/>
    <w:rsid w:val="00812C0D"/>
    <w:rsid w:val="00813EDC"/>
    <w:rsid w:val="0081492B"/>
    <w:rsid w:val="00817C7F"/>
    <w:rsid w:val="0082744A"/>
    <w:rsid w:val="008303AE"/>
    <w:rsid w:val="00833165"/>
    <w:rsid w:val="00834660"/>
    <w:rsid w:val="00834CC8"/>
    <w:rsid w:val="00835AC8"/>
    <w:rsid w:val="0083685F"/>
    <w:rsid w:val="00836BBC"/>
    <w:rsid w:val="00841258"/>
    <w:rsid w:val="00841676"/>
    <w:rsid w:val="00851C7B"/>
    <w:rsid w:val="00856F43"/>
    <w:rsid w:val="00857AC3"/>
    <w:rsid w:val="00862C9B"/>
    <w:rsid w:val="00864D39"/>
    <w:rsid w:val="00870730"/>
    <w:rsid w:val="0087516D"/>
    <w:rsid w:val="00880D1F"/>
    <w:rsid w:val="00882DD4"/>
    <w:rsid w:val="00883338"/>
    <w:rsid w:val="00883E04"/>
    <w:rsid w:val="00886654"/>
    <w:rsid w:val="00890AE9"/>
    <w:rsid w:val="00891781"/>
    <w:rsid w:val="00891C02"/>
    <w:rsid w:val="0089316F"/>
    <w:rsid w:val="00894CE8"/>
    <w:rsid w:val="00895D94"/>
    <w:rsid w:val="008965FF"/>
    <w:rsid w:val="00897C59"/>
    <w:rsid w:val="00897C8D"/>
    <w:rsid w:val="008A1100"/>
    <w:rsid w:val="008A4EF1"/>
    <w:rsid w:val="008A7F70"/>
    <w:rsid w:val="008B3C08"/>
    <w:rsid w:val="008B58F4"/>
    <w:rsid w:val="008C1513"/>
    <w:rsid w:val="008C1ED0"/>
    <w:rsid w:val="008C26C2"/>
    <w:rsid w:val="008E05E5"/>
    <w:rsid w:val="008E27A8"/>
    <w:rsid w:val="008E4791"/>
    <w:rsid w:val="008E64E7"/>
    <w:rsid w:val="008F22EB"/>
    <w:rsid w:val="008F402D"/>
    <w:rsid w:val="008F5DE2"/>
    <w:rsid w:val="008F73AB"/>
    <w:rsid w:val="008F7D4E"/>
    <w:rsid w:val="009018B7"/>
    <w:rsid w:val="00901FBE"/>
    <w:rsid w:val="009026CB"/>
    <w:rsid w:val="0090483E"/>
    <w:rsid w:val="0090545C"/>
    <w:rsid w:val="009058C1"/>
    <w:rsid w:val="00906894"/>
    <w:rsid w:val="00906BF1"/>
    <w:rsid w:val="009100A7"/>
    <w:rsid w:val="00927701"/>
    <w:rsid w:val="00931E20"/>
    <w:rsid w:val="009329AF"/>
    <w:rsid w:val="009339EA"/>
    <w:rsid w:val="009343D8"/>
    <w:rsid w:val="00935BE1"/>
    <w:rsid w:val="00936E3B"/>
    <w:rsid w:val="00937064"/>
    <w:rsid w:val="00946292"/>
    <w:rsid w:val="0094681B"/>
    <w:rsid w:val="00951229"/>
    <w:rsid w:val="00951384"/>
    <w:rsid w:val="00951495"/>
    <w:rsid w:val="0095234A"/>
    <w:rsid w:val="009543DA"/>
    <w:rsid w:val="009566E0"/>
    <w:rsid w:val="00957290"/>
    <w:rsid w:val="0095738D"/>
    <w:rsid w:val="009606BD"/>
    <w:rsid w:val="009624A1"/>
    <w:rsid w:val="00967DC5"/>
    <w:rsid w:val="00967DED"/>
    <w:rsid w:val="00971C99"/>
    <w:rsid w:val="00974B12"/>
    <w:rsid w:val="00976328"/>
    <w:rsid w:val="0098382D"/>
    <w:rsid w:val="0099530D"/>
    <w:rsid w:val="009A027C"/>
    <w:rsid w:val="009A0D65"/>
    <w:rsid w:val="009A6129"/>
    <w:rsid w:val="009A74B4"/>
    <w:rsid w:val="009B34D6"/>
    <w:rsid w:val="009B3DD1"/>
    <w:rsid w:val="009C16E7"/>
    <w:rsid w:val="009C5ABD"/>
    <w:rsid w:val="009C63EE"/>
    <w:rsid w:val="009D09AE"/>
    <w:rsid w:val="009D2965"/>
    <w:rsid w:val="009D3E82"/>
    <w:rsid w:val="009D40C6"/>
    <w:rsid w:val="009D7A16"/>
    <w:rsid w:val="009E3D57"/>
    <w:rsid w:val="009E660E"/>
    <w:rsid w:val="009E760B"/>
    <w:rsid w:val="009F6918"/>
    <w:rsid w:val="00A01069"/>
    <w:rsid w:val="00A0124A"/>
    <w:rsid w:val="00A012AA"/>
    <w:rsid w:val="00A079B0"/>
    <w:rsid w:val="00A15FDA"/>
    <w:rsid w:val="00A17131"/>
    <w:rsid w:val="00A21B9C"/>
    <w:rsid w:val="00A22419"/>
    <w:rsid w:val="00A22510"/>
    <w:rsid w:val="00A27251"/>
    <w:rsid w:val="00A30BDB"/>
    <w:rsid w:val="00A30D06"/>
    <w:rsid w:val="00A3192C"/>
    <w:rsid w:val="00A3409B"/>
    <w:rsid w:val="00A3618E"/>
    <w:rsid w:val="00A37D1E"/>
    <w:rsid w:val="00A5145B"/>
    <w:rsid w:val="00A54CF0"/>
    <w:rsid w:val="00A552D2"/>
    <w:rsid w:val="00A55359"/>
    <w:rsid w:val="00A571B5"/>
    <w:rsid w:val="00A57C3C"/>
    <w:rsid w:val="00A641E9"/>
    <w:rsid w:val="00A67FF8"/>
    <w:rsid w:val="00A71277"/>
    <w:rsid w:val="00A72390"/>
    <w:rsid w:val="00A739F2"/>
    <w:rsid w:val="00A739FC"/>
    <w:rsid w:val="00A80027"/>
    <w:rsid w:val="00A8794C"/>
    <w:rsid w:val="00AA197F"/>
    <w:rsid w:val="00AA29C0"/>
    <w:rsid w:val="00AA68AB"/>
    <w:rsid w:val="00AA6BBC"/>
    <w:rsid w:val="00AA7770"/>
    <w:rsid w:val="00AB1901"/>
    <w:rsid w:val="00AB4921"/>
    <w:rsid w:val="00AB7A59"/>
    <w:rsid w:val="00AB7D24"/>
    <w:rsid w:val="00AC5364"/>
    <w:rsid w:val="00AC54D5"/>
    <w:rsid w:val="00AC5FA0"/>
    <w:rsid w:val="00AC6B18"/>
    <w:rsid w:val="00AC7CAB"/>
    <w:rsid w:val="00AD29C2"/>
    <w:rsid w:val="00AD440A"/>
    <w:rsid w:val="00AD5134"/>
    <w:rsid w:val="00AE0942"/>
    <w:rsid w:val="00AE22C0"/>
    <w:rsid w:val="00AE2C32"/>
    <w:rsid w:val="00AE43EE"/>
    <w:rsid w:val="00AF20BE"/>
    <w:rsid w:val="00AF32E0"/>
    <w:rsid w:val="00AF3F85"/>
    <w:rsid w:val="00B02044"/>
    <w:rsid w:val="00B06B04"/>
    <w:rsid w:val="00B208C1"/>
    <w:rsid w:val="00B20FDE"/>
    <w:rsid w:val="00B21755"/>
    <w:rsid w:val="00B2612A"/>
    <w:rsid w:val="00B3349F"/>
    <w:rsid w:val="00B341F1"/>
    <w:rsid w:val="00B37EB8"/>
    <w:rsid w:val="00B42226"/>
    <w:rsid w:val="00B42879"/>
    <w:rsid w:val="00B44A06"/>
    <w:rsid w:val="00B45D8B"/>
    <w:rsid w:val="00B53CF8"/>
    <w:rsid w:val="00B56E8E"/>
    <w:rsid w:val="00B66BD0"/>
    <w:rsid w:val="00B725C4"/>
    <w:rsid w:val="00B72C40"/>
    <w:rsid w:val="00B7754C"/>
    <w:rsid w:val="00B84897"/>
    <w:rsid w:val="00B86B13"/>
    <w:rsid w:val="00B904F4"/>
    <w:rsid w:val="00B90E13"/>
    <w:rsid w:val="00B912B2"/>
    <w:rsid w:val="00B9435E"/>
    <w:rsid w:val="00BA6552"/>
    <w:rsid w:val="00BB1F48"/>
    <w:rsid w:val="00BB4440"/>
    <w:rsid w:val="00BB6AE4"/>
    <w:rsid w:val="00BB756C"/>
    <w:rsid w:val="00BC3EA0"/>
    <w:rsid w:val="00BC6CB9"/>
    <w:rsid w:val="00BD231F"/>
    <w:rsid w:val="00BD63F5"/>
    <w:rsid w:val="00BE14B2"/>
    <w:rsid w:val="00BE1A09"/>
    <w:rsid w:val="00BE6D6E"/>
    <w:rsid w:val="00BE6EF1"/>
    <w:rsid w:val="00BE7DA7"/>
    <w:rsid w:val="00BF1D69"/>
    <w:rsid w:val="00BF3AD7"/>
    <w:rsid w:val="00BF5D14"/>
    <w:rsid w:val="00C04556"/>
    <w:rsid w:val="00C071E0"/>
    <w:rsid w:val="00C07B73"/>
    <w:rsid w:val="00C11371"/>
    <w:rsid w:val="00C140F1"/>
    <w:rsid w:val="00C22C12"/>
    <w:rsid w:val="00C3214A"/>
    <w:rsid w:val="00C32AED"/>
    <w:rsid w:val="00C32F59"/>
    <w:rsid w:val="00C3438E"/>
    <w:rsid w:val="00C3440C"/>
    <w:rsid w:val="00C344DC"/>
    <w:rsid w:val="00C36F30"/>
    <w:rsid w:val="00C44301"/>
    <w:rsid w:val="00C44D75"/>
    <w:rsid w:val="00C45353"/>
    <w:rsid w:val="00C46545"/>
    <w:rsid w:val="00C52EBC"/>
    <w:rsid w:val="00C56136"/>
    <w:rsid w:val="00C57012"/>
    <w:rsid w:val="00C6158F"/>
    <w:rsid w:val="00C6239B"/>
    <w:rsid w:val="00C62481"/>
    <w:rsid w:val="00C637FB"/>
    <w:rsid w:val="00C6541B"/>
    <w:rsid w:val="00C656BD"/>
    <w:rsid w:val="00C66DF5"/>
    <w:rsid w:val="00C670BF"/>
    <w:rsid w:val="00C71F7F"/>
    <w:rsid w:val="00C728A6"/>
    <w:rsid w:val="00C7312D"/>
    <w:rsid w:val="00C73194"/>
    <w:rsid w:val="00C73387"/>
    <w:rsid w:val="00C7469B"/>
    <w:rsid w:val="00C76574"/>
    <w:rsid w:val="00C80D20"/>
    <w:rsid w:val="00C879F2"/>
    <w:rsid w:val="00C87E41"/>
    <w:rsid w:val="00C93A67"/>
    <w:rsid w:val="00C94FCD"/>
    <w:rsid w:val="00C96C43"/>
    <w:rsid w:val="00C976FC"/>
    <w:rsid w:val="00CA23DA"/>
    <w:rsid w:val="00CA4D5E"/>
    <w:rsid w:val="00CA5B71"/>
    <w:rsid w:val="00CB187B"/>
    <w:rsid w:val="00CB454E"/>
    <w:rsid w:val="00CB4C72"/>
    <w:rsid w:val="00CB4D12"/>
    <w:rsid w:val="00CB550D"/>
    <w:rsid w:val="00CB7117"/>
    <w:rsid w:val="00CB7FA7"/>
    <w:rsid w:val="00CC1C0B"/>
    <w:rsid w:val="00CC5E54"/>
    <w:rsid w:val="00CD07CF"/>
    <w:rsid w:val="00CD0D4D"/>
    <w:rsid w:val="00CD2A2A"/>
    <w:rsid w:val="00CE3DE8"/>
    <w:rsid w:val="00CE3ED8"/>
    <w:rsid w:val="00CE4F5D"/>
    <w:rsid w:val="00CE58A6"/>
    <w:rsid w:val="00CE70C6"/>
    <w:rsid w:val="00D03D5D"/>
    <w:rsid w:val="00D07CB1"/>
    <w:rsid w:val="00D11007"/>
    <w:rsid w:val="00D1100E"/>
    <w:rsid w:val="00D14330"/>
    <w:rsid w:val="00D14572"/>
    <w:rsid w:val="00D14C22"/>
    <w:rsid w:val="00D16FB5"/>
    <w:rsid w:val="00D1708E"/>
    <w:rsid w:val="00D20097"/>
    <w:rsid w:val="00D20AF1"/>
    <w:rsid w:val="00D26BEB"/>
    <w:rsid w:val="00D27618"/>
    <w:rsid w:val="00D27A8D"/>
    <w:rsid w:val="00D31787"/>
    <w:rsid w:val="00D317CA"/>
    <w:rsid w:val="00D34E8B"/>
    <w:rsid w:val="00D3579C"/>
    <w:rsid w:val="00D372BD"/>
    <w:rsid w:val="00D47FE9"/>
    <w:rsid w:val="00D51444"/>
    <w:rsid w:val="00D538F0"/>
    <w:rsid w:val="00D570B2"/>
    <w:rsid w:val="00D575CA"/>
    <w:rsid w:val="00D57602"/>
    <w:rsid w:val="00D5787F"/>
    <w:rsid w:val="00D63FFF"/>
    <w:rsid w:val="00D6594A"/>
    <w:rsid w:val="00D65B08"/>
    <w:rsid w:val="00D7139A"/>
    <w:rsid w:val="00D7151F"/>
    <w:rsid w:val="00D733C1"/>
    <w:rsid w:val="00D83015"/>
    <w:rsid w:val="00D83A76"/>
    <w:rsid w:val="00D86620"/>
    <w:rsid w:val="00D870F2"/>
    <w:rsid w:val="00D92FBD"/>
    <w:rsid w:val="00D93E1F"/>
    <w:rsid w:val="00DA1ADC"/>
    <w:rsid w:val="00DA2C65"/>
    <w:rsid w:val="00DA3897"/>
    <w:rsid w:val="00DA5EAB"/>
    <w:rsid w:val="00DB0E86"/>
    <w:rsid w:val="00DB5EE2"/>
    <w:rsid w:val="00DC1E34"/>
    <w:rsid w:val="00DC493E"/>
    <w:rsid w:val="00DD0840"/>
    <w:rsid w:val="00DD17B4"/>
    <w:rsid w:val="00DE0E27"/>
    <w:rsid w:val="00DE2DDB"/>
    <w:rsid w:val="00DE3C39"/>
    <w:rsid w:val="00DE3DD0"/>
    <w:rsid w:val="00DF0CF6"/>
    <w:rsid w:val="00DF168C"/>
    <w:rsid w:val="00DF4879"/>
    <w:rsid w:val="00DF4A5E"/>
    <w:rsid w:val="00DF64A0"/>
    <w:rsid w:val="00E00B83"/>
    <w:rsid w:val="00E0115D"/>
    <w:rsid w:val="00E03A06"/>
    <w:rsid w:val="00E03D2E"/>
    <w:rsid w:val="00E06259"/>
    <w:rsid w:val="00E0667D"/>
    <w:rsid w:val="00E1106C"/>
    <w:rsid w:val="00E22385"/>
    <w:rsid w:val="00E26541"/>
    <w:rsid w:val="00E266DC"/>
    <w:rsid w:val="00E332E7"/>
    <w:rsid w:val="00E33F40"/>
    <w:rsid w:val="00E33F73"/>
    <w:rsid w:val="00E36126"/>
    <w:rsid w:val="00E373B7"/>
    <w:rsid w:val="00E418A8"/>
    <w:rsid w:val="00E42D59"/>
    <w:rsid w:val="00E43F6C"/>
    <w:rsid w:val="00E46BC6"/>
    <w:rsid w:val="00E509F3"/>
    <w:rsid w:val="00E5631D"/>
    <w:rsid w:val="00E57C0A"/>
    <w:rsid w:val="00E61748"/>
    <w:rsid w:val="00E679F9"/>
    <w:rsid w:val="00E67D6B"/>
    <w:rsid w:val="00E715E9"/>
    <w:rsid w:val="00E7373D"/>
    <w:rsid w:val="00E7783A"/>
    <w:rsid w:val="00E77AA2"/>
    <w:rsid w:val="00E77F6A"/>
    <w:rsid w:val="00E82B27"/>
    <w:rsid w:val="00E82CED"/>
    <w:rsid w:val="00E86941"/>
    <w:rsid w:val="00E9144D"/>
    <w:rsid w:val="00E93642"/>
    <w:rsid w:val="00E94CDD"/>
    <w:rsid w:val="00E97D6D"/>
    <w:rsid w:val="00EA0B10"/>
    <w:rsid w:val="00EA23D8"/>
    <w:rsid w:val="00EA55AC"/>
    <w:rsid w:val="00EA77AA"/>
    <w:rsid w:val="00EB06E5"/>
    <w:rsid w:val="00EB3DF4"/>
    <w:rsid w:val="00EB41F3"/>
    <w:rsid w:val="00EB4684"/>
    <w:rsid w:val="00EB63E2"/>
    <w:rsid w:val="00EB729A"/>
    <w:rsid w:val="00EC09F0"/>
    <w:rsid w:val="00EC2002"/>
    <w:rsid w:val="00EC225E"/>
    <w:rsid w:val="00EC7166"/>
    <w:rsid w:val="00EC71D5"/>
    <w:rsid w:val="00ED0A32"/>
    <w:rsid w:val="00ED0B49"/>
    <w:rsid w:val="00ED6379"/>
    <w:rsid w:val="00ED7AE0"/>
    <w:rsid w:val="00EE5433"/>
    <w:rsid w:val="00EE7ADD"/>
    <w:rsid w:val="00EF1BDD"/>
    <w:rsid w:val="00EF20F2"/>
    <w:rsid w:val="00EF295D"/>
    <w:rsid w:val="00EF346B"/>
    <w:rsid w:val="00EF6830"/>
    <w:rsid w:val="00F03E78"/>
    <w:rsid w:val="00F153E2"/>
    <w:rsid w:val="00F15F9B"/>
    <w:rsid w:val="00F16301"/>
    <w:rsid w:val="00F17AF6"/>
    <w:rsid w:val="00F27F5E"/>
    <w:rsid w:val="00F3140D"/>
    <w:rsid w:val="00F447D8"/>
    <w:rsid w:val="00F44B9D"/>
    <w:rsid w:val="00F44BD7"/>
    <w:rsid w:val="00F469B2"/>
    <w:rsid w:val="00F4782B"/>
    <w:rsid w:val="00F50D41"/>
    <w:rsid w:val="00F54A4A"/>
    <w:rsid w:val="00F56DFC"/>
    <w:rsid w:val="00F60909"/>
    <w:rsid w:val="00F60A33"/>
    <w:rsid w:val="00F60FD6"/>
    <w:rsid w:val="00F632CE"/>
    <w:rsid w:val="00F6476B"/>
    <w:rsid w:val="00F7008E"/>
    <w:rsid w:val="00F72F0C"/>
    <w:rsid w:val="00F7335C"/>
    <w:rsid w:val="00F73D49"/>
    <w:rsid w:val="00F82337"/>
    <w:rsid w:val="00F84740"/>
    <w:rsid w:val="00F871B1"/>
    <w:rsid w:val="00F93B9E"/>
    <w:rsid w:val="00F97657"/>
    <w:rsid w:val="00F97A67"/>
    <w:rsid w:val="00FA2645"/>
    <w:rsid w:val="00FA27DB"/>
    <w:rsid w:val="00FA3048"/>
    <w:rsid w:val="00FA5885"/>
    <w:rsid w:val="00FA6515"/>
    <w:rsid w:val="00FA657F"/>
    <w:rsid w:val="00FA6D2B"/>
    <w:rsid w:val="00FB234E"/>
    <w:rsid w:val="00FB61C7"/>
    <w:rsid w:val="00FB713D"/>
    <w:rsid w:val="00FC2B1A"/>
    <w:rsid w:val="00FC35A8"/>
    <w:rsid w:val="00FC433D"/>
    <w:rsid w:val="00FC5843"/>
    <w:rsid w:val="00FD2311"/>
    <w:rsid w:val="00FD5018"/>
    <w:rsid w:val="00FD621A"/>
    <w:rsid w:val="00FE0365"/>
    <w:rsid w:val="00FE1BFB"/>
    <w:rsid w:val="00FE3853"/>
    <w:rsid w:val="00FE3D01"/>
    <w:rsid w:val="00FE49A9"/>
    <w:rsid w:val="00FE6F34"/>
    <w:rsid w:val="00FE7674"/>
    <w:rsid w:val="00FF0E17"/>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rules v:ext="edit">
        <o:r id="V:Rule9" type="connector" idref="#_x0000_s2081"/>
        <o:r id="V:Rule10" type="connector" idref="#_x0000_s2088"/>
        <o:r id="V:Rule11" type="connector" idref="#_x0000_s2086"/>
        <o:r id="V:Rule12" type="connector" idref="#_x0000_s2087"/>
        <o:r id="V:Rule13" type="connector" idref="#_x0000_s2092"/>
        <o:r id="V:Rule14" type="connector" idref="#_x0000_s2091"/>
        <o:r id="V:Rule15" type="connector" idref="#_x0000_s2089"/>
        <o:r id="V:Rule16" type="connector" idref="#_x0000_s208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1"/>
    <w:pPr>
      <w:spacing w:after="0" w:line="240" w:lineRule="auto"/>
    </w:pPr>
    <w:rPr>
      <w:rFonts w:ascii="Times New Roman" w:eastAsia="Times New Roman" w:hAnsi="Times New Roman" w:cs="Times New Roman"/>
      <w:sz w:val="24"/>
      <w:szCs w:val="24"/>
    </w:rPr>
  </w:style>
  <w:style w:type="paragraph" w:styleId="Heading1">
    <w:name w:val="heading 1"/>
    <w:aliases w:val="1 ghost,g,BVI,RepHead1"/>
    <w:basedOn w:val="Normal"/>
    <w:next w:val="Normal"/>
    <w:link w:val="Heading1Char"/>
    <w:qFormat/>
    <w:rsid w:val="00452CC1"/>
    <w:pPr>
      <w:keepNext/>
      <w:spacing w:before="80" w:after="80"/>
      <w:jc w:val="both"/>
      <w:outlineLvl w:val="0"/>
    </w:pPr>
    <w:rPr>
      <w:b/>
      <w:bCs/>
      <w:sz w:val="32"/>
      <w:szCs w:val="28"/>
    </w:rPr>
  </w:style>
  <w:style w:type="paragraph" w:styleId="Heading2">
    <w:name w:val="heading 2"/>
    <w:aliases w:val="Heading1,BVI2,Heading 2-BVI,RepHead2"/>
    <w:basedOn w:val="Normal"/>
    <w:next w:val="Normal"/>
    <w:link w:val="Heading2Char"/>
    <w:qFormat/>
    <w:rsid w:val="00452CC1"/>
    <w:pPr>
      <w:keepNext/>
      <w:spacing w:before="80" w:after="80"/>
      <w:jc w:val="both"/>
      <w:outlineLvl w:val="1"/>
    </w:pPr>
    <w:rPr>
      <w:b/>
      <w:bCs/>
      <w:sz w:val="26"/>
      <w:szCs w:val="28"/>
    </w:rPr>
  </w:style>
  <w:style w:type="paragraph" w:styleId="Heading3">
    <w:name w:val="heading 3"/>
    <w:aliases w:val="Char Char,Char,Heading 3 Char1,h3,HeaHeading 3,Heading 3 Char Char Char Char"/>
    <w:basedOn w:val="Normal"/>
    <w:next w:val="Normal"/>
    <w:link w:val="Heading3Char"/>
    <w:qFormat/>
    <w:rsid w:val="00452CC1"/>
    <w:pPr>
      <w:keepNext/>
      <w:jc w:val="center"/>
      <w:outlineLvl w:val="2"/>
    </w:pPr>
    <w:rPr>
      <w:b/>
      <w:bCs/>
      <w:sz w:val="26"/>
    </w:rPr>
  </w:style>
  <w:style w:type="paragraph" w:styleId="Heading4">
    <w:name w:val="heading 4"/>
    <w:basedOn w:val="Normal"/>
    <w:next w:val="Normal"/>
    <w:link w:val="Heading4Char"/>
    <w:qFormat/>
    <w:rsid w:val="00452CC1"/>
    <w:pPr>
      <w:keepNext/>
      <w:jc w:val="center"/>
      <w:outlineLvl w:val="3"/>
    </w:pPr>
    <w:rPr>
      <w:b/>
      <w:bCs/>
      <w:i/>
      <w:iCs/>
      <w:sz w:val="26"/>
    </w:rPr>
  </w:style>
  <w:style w:type="paragraph" w:styleId="Heading5">
    <w:name w:val="heading 5"/>
    <w:aliases w:val="BVI5,RepHead5,Titre 5-tableau,Heading 5a"/>
    <w:basedOn w:val="Normal"/>
    <w:next w:val="Normal"/>
    <w:link w:val="Heading5Char"/>
    <w:qFormat/>
    <w:rsid w:val="00452CC1"/>
    <w:pPr>
      <w:keepNext/>
      <w:spacing w:beforeLines="20" w:afterLines="20" w:line="288" w:lineRule="auto"/>
      <w:outlineLvl w:val="4"/>
    </w:pPr>
    <w:rPr>
      <w:b/>
      <w:bCs/>
      <w:i/>
      <w:iCs/>
      <w:sz w:val="28"/>
      <w:szCs w:val="28"/>
    </w:rPr>
  </w:style>
  <w:style w:type="paragraph" w:styleId="Heading6">
    <w:name w:val="heading 6"/>
    <w:basedOn w:val="Normal"/>
    <w:next w:val="Normal"/>
    <w:link w:val="Heading6Char"/>
    <w:qFormat/>
    <w:rsid w:val="00452CC1"/>
    <w:pPr>
      <w:keepNext/>
      <w:spacing w:beforeLines="20" w:afterLines="20" w:line="288" w:lineRule="auto"/>
      <w:outlineLvl w:val="5"/>
    </w:pPr>
    <w:rPr>
      <w:b/>
      <w:bCs/>
      <w:i/>
      <w:iCs/>
    </w:rPr>
  </w:style>
  <w:style w:type="paragraph" w:styleId="Heading7">
    <w:name w:val="heading 7"/>
    <w:basedOn w:val="Normal"/>
    <w:next w:val="Normal"/>
    <w:link w:val="Heading7Char"/>
    <w:qFormat/>
    <w:rsid w:val="00452CC1"/>
    <w:pPr>
      <w:keepNext/>
      <w:tabs>
        <w:tab w:val="left" w:pos="540"/>
      </w:tabs>
      <w:spacing w:before="80" w:after="80"/>
      <w:jc w:val="center"/>
      <w:outlineLvl w:val="6"/>
    </w:pPr>
    <w:rPr>
      <w:b/>
      <w:bCs/>
      <w:sz w:val="32"/>
      <w:szCs w:val="28"/>
    </w:rPr>
  </w:style>
  <w:style w:type="paragraph" w:styleId="Heading8">
    <w:name w:val="heading 8"/>
    <w:basedOn w:val="Normal"/>
    <w:next w:val="Normal"/>
    <w:link w:val="Heading8Char"/>
    <w:qFormat/>
    <w:rsid w:val="00452CC1"/>
    <w:pPr>
      <w:keepNext/>
      <w:jc w:val="center"/>
      <w:outlineLvl w:val="7"/>
    </w:pPr>
    <w:rPr>
      <w:b/>
      <w:bCs/>
      <w:szCs w:val="28"/>
    </w:rPr>
  </w:style>
  <w:style w:type="paragraph" w:styleId="Heading9">
    <w:name w:val="heading 9"/>
    <w:basedOn w:val="Normal"/>
    <w:next w:val="Normal"/>
    <w:link w:val="Heading9Char"/>
    <w:qFormat/>
    <w:rsid w:val="00452CC1"/>
    <w:pPr>
      <w:keepNext/>
      <w:tabs>
        <w:tab w:val="left" w:pos="588"/>
      </w:tabs>
      <w:spacing w:line="288" w:lineRule="auto"/>
      <w:jc w:val="both"/>
      <w:outlineLvl w:val="8"/>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BVI Char,RepHead1 Char"/>
    <w:basedOn w:val="DefaultParagraphFont"/>
    <w:link w:val="Heading1"/>
    <w:rsid w:val="00452CC1"/>
    <w:rPr>
      <w:rFonts w:ascii="Times New Roman" w:eastAsia="Times New Roman" w:hAnsi="Times New Roman" w:cs="Times New Roman"/>
      <w:b/>
      <w:bCs/>
      <w:sz w:val="32"/>
      <w:szCs w:val="28"/>
    </w:rPr>
  </w:style>
  <w:style w:type="character" w:customStyle="1" w:styleId="Heading2Char">
    <w:name w:val="Heading 2 Char"/>
    <w:aliases w:val="Heading1 Char,BVI2 Char,Heading 2-BVI Char,RepHead2 Char"/>
    <w:basedOn w:val="DefaultParagraphFont"/>
    <w:link w:val="Heading2"/>
    <w:rsid w:val="00452CC1"/>
    <w:rPr>
      <w:rFonts w:ascii="Times New Roman" w:eastAsia="Times New Roman" w:hAnsi="Times New Roman" w:cs="Times New Roman"/>
      <w:b/>
      <w:bCs/>
      <w:sz w:val="26"/>
      <w:szCs w:val="28"/>
    </w:rPr>
  </w:style>
  <w:style w:type="character" w:customStyle="1" w:styleId="Heading3Char">
    <w:name w:val="Heading 3 Char"/>
    <w:aliases w:val="Char Char Char1,Char Char3,Heading 3 Char1 Char1,h3 Char1,HeaHeading 3 Char,Heading 3 Char Char Char Char Char"/>
    <w:basedOn w:val="DefaultParagraphFont"/>
    <w:link w:val="Heading3"/>
    <w:rsid w:val="00452CC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452CC1"/>
    <w:rPr>
      <w:rFonts w:ascii="Times New Roman" w:eastAsia="Times New Roman" w:hAnsi="Times New Roman" w:cs="Times New Roman"/>
      <w:b/>
      <w:bCs/>
      <w:i/>
      <w:iCs/>
      <w:sz w:val="26"/>
      <w:szCs w:val="24"/>
    </w:rPr>
  </w:style>
  <w:style w:type="character" w:customStyle="1" w:styleId="Heading5Char">
    <w:name w:val="Heading 5 Char"/>
    <w:aliases w:val="BVI5 Char,RepHead5 Char,Titre 5-tableau Char,Heading 5a Char"/>
    <w:basedOn w:val="DefaultParagraphFont"/>
    <w:link w:val="Heading5"/>
    <w:rsid w:val="00452CC1"/>
    <w:rPr>
      <w:rFonts w:ascii="Times New Roman" w:eastAsia="Times New Roman" w:hAnsi="Times New Roman" w:cs="Times New Roman"/>
      <w:b/>
      <w:bCs/>
      <w:i/>
      <w:iCs/>
      <w:sz w:val="28"/>
      <w:szCs w:val="28"/>
    </w:rPr>
  </w:style>
  <w:style w:type="character" w:customStyle="1" w:styleId="Heading6Char">
    <w:name w:val="Heading 6 Char"/>
    <w:basedOn w:val="DefaultParagraphFont"/>
    <w:link w:val="Heading6"/>
    <w:rsid w:val="00452CC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452CC1"/>
    <w:rPr>
      <w:rFonts w:ascii="Times New Roman" w:eastAsia="Times New Roman" w:hAnsi="Times New Roman" w:cs="Times New Roman"/>
      <w:b/>
      <w:bCs/>
      <w:sz w:val="32"/>
      <w:szCs w:val="28"/>
    </w:rPr>
  </w:style>
  <w:style w:type="character" w:customStyle="1" w:styleId="Heading8Char">
    <w:name w:val="Heading 8 Char"/>
    <w:basedOn w:val="DefaultParagraphFont"/>
    <w:link w:val="Heading8"/>
    <w:rsid w:val="00452CC1"/>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452CC1"/>
    <w:rPr>
      <w:rFonts w:ascii="Times New Roman" w:eastAsia="Times New Roman" w:hAnsi="Times New Roman" w:cs="Times New Roman"/>
      <w:b/>
      <w:bCs/>
      <w:i/>
      <w:iCs/>
      <w:sz w:val="26"/>
      <w:szCs w:val="24"/>
    </w:rPr>
  </w:style>
  <w:style w:type="paragraph" w:customStyle="1" w:styleId="Char1CharCharCharCharCharChar">
    <w:name w:val="Char1 Char Char Char Char Char Char"/>
    <w:basedOn w:val="Normal"/>
    <w:rsid w:val="00452CC1"/>
    <w:pPr>
      <w:spacing w:after="160" w:line="240" w:lineRule="exact"/>
    </w:pPr>
    <w:rPr>
      <w:rFonts w:ascii="Tahoma" w:eastAsia="MS Mincho" w:hAnsi="Tahoma"/>
      <w:sz w:val="20"/>
      <w:szCs w:val="20"/>
    </w:rPr>
  </w:style>
  <w:style w:type="paragraph" w:styleId="BodyTextIndent">
    <w:name w:val="Body Text Indent"/>
    <w:basedOn w:val="Normal"/>
    <w:link w:val="BodyTextIndentChar"/>
    <w:rsid w:val="00452CC1"/>
    <w:pPr>
      <w:spacing w:before="120" w:after="60" w:line="288" w:lineRule="auto"/>
      <w:ind w:firstLine="540"/>
      <w:jc w:val="both"/>
    </w:pPr>
    <w:rPr>
      <w:sz w:val="26"/>
      <w:szCs w:val="28"/>
    </w:rPr>
  </w:style>
  <w:style w:type="character" w:customStyle="1" w:styleId="BodyTextIndentChar">
    <w:name w:val="Body Text Indent Char"/>
    <w:basedOn w:val="DefaultParagraphFont"/>
    <w:link w:val="BodyTextIndent"/>
    <w:rsid w:val="00452CC1"/>
    <w:rPr>
      <w:rFonts w:ascii="Times New Roman" w:eastAsia="Times New Roman" w:hAnsi="Times New Roman" w:cs="Times New Roman"/>
      <w:sz w:val="26"/>
      <w:szCs w:val="28"/>
    </w:rPr>
  </w:style>
  <w:style w:type="paragraph" w:styleId="BodyText">
    <w:name w:val="Body Text"/>
    <w:aliases w:val="Body Text1,Body Text Char Char Char Char Char Char Char Char Char Char Char,Body Text Char Char Char Char Char Char Char Char Char Char Char Char Char Char Char"/>
    <w:basedOn w:val="Normal"/>
    <w:link w:val="BodyTextChar1"/>
    <w:rsid w:val="00452CC1"/>
    <w:pPr>
      <w:spacing w:line="288" w:lineRule="auto"/>
    </w:pPr>
    <w:rPr>
      <w:sz w:val="26"/>
      <w:szCs w:val="28"/>
    </w:rPr>
  </w:style>
  <w:style w:type="character" w:customStyle="1" w:styleId="BodyTextChar">
    <w:name w:val="Body Text Char"/>
    <w:basedOn w:val="DefaultParagraphFont"/>
    <w:link w:val="BodyText"/>
    <w:uiPriority w:val="99"/>
    <w:semiHidden/>
    <w:rsid w:val="00452CC1"/>
    <w:rPr>
      <w:rFonts w:ascii="Times New Roman" w:eastAsia="Times New Roman" w:hAnsi="Times New Roman" w:cs="Times New Roman"/>
      <w:sz w:val="24"/>
      <w:szCs w:val="24"/>
    </w:rPr>
  </w:style>
  <w:style w:type="character" w:customStyle="1" w:styleId="BodyTextChar1">
    <w:name w:val="Body Text Char1"/>
    <w:aliases w:val="Body Text1 Char,Body Text Char Char Char Char Char Char Char Char Char Char Char Char1,Body Text Char Char Char Char Char Char Char Char Char Char Char Char Char Char Char Char1"/>
    <w:basedOn w:val="DefaultParagraphFont"/>
    <w:link w:val="BodyText"/>
    <w:rsid w:val="00452CC1"/>
    <w:rPr>
      <w:rFonts w:ascii="Times New Roman" w:eastAsia="Times New Roman" w:hAnsi="Times New Roman" w:cs="Times New Roman"/>
      <w:sz w:val="26"/>
      <w:szCs w:val="28"/>
    </w:rPr>
  </w:style>
  <w:style w:type="paragraph" w:styleId="BodyTextIndent2">
    <w:name w:val="Body Text Indent 2"/>
    <w:basedOn w:val="Normal"/>
    <w:link w:val="BodyTextIndent2Char"/>
    <w:rsid w:val="00452CC1"/>
    <w:pPr>
      <w:spacing w:before="40" w:after="40" w:line="288" w:lineRule="auto"/>
      <w:ind w:firstLine="720"/>
      <w:jc w:val="both"/>
    </w:pPr>
    <w:rPr>
      <w:sz w:val="28"/>
      <w:szCs w:val="28"/>
    </w:rPr>
  </w:style>
  <w:style w:type="character" w:customStyle="1" w:styleId="BodyTextIndent2Char">
    <w:name w:val="Body Text Indent 2 Char"/>
    <w:basedOn w:val="DefaultParagraphFont"/>
    <w:link w:val="BodyTextIndent2"/>
    <w:rsid w:val="00452CC1"/>
    <w:rPr>
      <w:rFonts w:ascii="Times New Roman" w:eastAsia="Times New Roman" w:hAnsi="Times New Roman" w:cs="Times New Roman"/>
      <w:sz w:val="28"/>
      <w:szCs w:val="28"/>
    </w:rPr>
  </w:style>
  <w:style w:type="paragraph" w:styleId="BodyText2">
    <w:name w:val="Body Text 2"/>
    <w:basedOn w:val="Normal"/>
    <w:link w:val="BodyText2Char"/>
    <w:rsid w:val="00452CC1"/>
    <w:pPr>
      <w:jc w:val="center"/>
    </w:pPr>
  </w:style>
  <w:style w:type="character" w:customStyle="1" w:styleId="BodyText2Char">
    <w:name w:val="Body Text 2 Char"/>
    <w:basedOn w:val="DefaultParagraphFont"/>
    <w:link w:val="BodyText2"/>
    <w:rsid w:val="00452CC1"/>
    <w:rPr>
      <w:rFonts w:ascii="Times New Roman" w:eastAsia="Times New Roman" w:hAnsi="Times New Roman" w:cs="Times New Roman"/>
      <w:sz w:val="24"/>
      <w:szCs w:val="24"/>
    </w:rPr>
  </w:style>
  <w:style w:type="paragraph" w:styleId="BodyTextIndent3">
    <w:name w:val="Body Text Indent 3"/>
    <w:basedOn w:val="Normal"/>
    <w:link w:val="BodyTextIndent3Char"/>
    <w:rsid w:val="00452CC1"/>
    <w:pPr>
      <w:spacing w:line="360" w:lineRule="auto"/>
      <w:ind w:firstLine="720"/>
      <w:jc w:val="both"/>
    </w:pPr>
    <w:rPr>
      <w:sz w:val="26"/>
      <w:szCs w:val="20"/>
    </w:rPr>
  </w:style>
  <w:style w:type="character" w:customStyle="1" w:styleId="BodyTextIndent3Char">
    <w:name w:val="Body Text Indent 3 Char"/>
    <w:basedOn w:val="DefaultParagraphFont"/>
    <w:link w:val="BodyTextIndent3"/>
    <w:rsid w:val="00452CC1"/>
    <w:rPr>
      <w:rFonts w:ascii="Times New Roman" w:eastAsia="Times New Roman" w:hAnsi="Times New Roman" w:cs="Times New Roman"/>
      <w:sz w:val="26"/>
      <w:szCs w:val="20"/>
    </w:rPr>
  </w:style>
  <w:style w:type="paragraph" w:styleId="BodyText3">
    <w:name w:val="Body Text 3"/>
    <w:basedOn w:val="Normal"/>
    <w:link w:val="BodyText3Char"/>
    <w:rsid w:val="00452CC1"/>
    <w:pPr>
      <w:spacing w:line="288" w:lineRule="auto"/>
      <w:jc w:val="both"/>
    </w:pPr>
    <w:rPr>
      <w:sz w:val="26"/>
    </w:rPr>
  </w:style>
  <w:style w:type="character" w:customStyle="1" w:styleId="BodyText3Char">
    <w:name w:val="Body Text 3 Char"/>
    <w:basedOn w:val="DefaultParagraphFont"/>
    <w:link w:val="BodyText3"/>
    <w:rsid w:val="00452CC1"/>
    <w:rPr>
      <w:rFonts w:ascii="Times New Roman" w:eastAsia="Times New Roman" w:hAnsi="Times New Roman" w:cs="Times New Roman"/>
      <w:sz w:val="26"/>
      <w:szCs w:val="24"/>
    </w:rPr>
  </w:style>
  <w:style w:type="character" w:styleId="Hyperlink">
    <w:name w:val="Hyperlink"/>
    <w:basedOn w:val="DefaultParagraphFont"/>
    <w:uiPriority w:val="99"/>
    <w:rsid w:val="00452CC1"/>
    <w:rPr>
      <w:color w:val="0000FF"/>
      <w:u w:val="single"/>
    </w:rPr>
  </w:style>
  <w:style w:type="character" w:styleId="PageNumber">
    <w:name w:val="page number"/>
    <w:basedOn w:val="DefaultParagraphFont"/>
    <w:rsid w:val="00452CC1"/>
  </w:style>
  <w:style w:type="paragraph" w:styleId="BlockText">
    <w:name w:val="Block Text"/>
    <w:basedOn w:val="Normal"/>
    <w:rsid w:val="00452CC1"/>
    <w:pPr>
      <w:ind w:left="-56" w:right="-104"/>
      <w:jc w:val="center"/>
    </w:pPr>
  </w:style>
  <w:style w:type="table" w:styleId="TableGrid">
    <w:name w:val="Table Grid"/>
    <w:basedOn w:val="TableNormal"/>
    <w:rsid w:val="00452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2CC1"/>
    <w:pPr>
      <w:tabs>
        <w:tab w:val="center" w:pos="4320"/>
        <w:tab w:val="right" w:pos="8640"/>
      </w:tabs>
    </w:pPr>
  </w:style>
  <w:style w:type="character" w:customStyle="1" w:styleId="FooterChar">
    <w:name w:val="Footer Char"/>
    <w:basedOn w:val="DefaultParagraphFont"/>
    <w:link w:val="Footer"/>
    <w:uiPriority w:val="99"/>
    <w:rsid w:val="00452CC1"/>
    <w:rPr>
      <w:rFonts w:ascii="Times New Roman" w:eastAsia="Times New Roman" w:hAnsi="Times New Roman" w:cs="Times New Roman"/>
      <w:sz w:val="24"/>
      <w:szCs w:val="24"/>
    </w:rPr>
  </w:style>
  <w:style w:type="paragraph" w:styleId="Header">
    <w:name w:val="header"/>
    <w:aliases w:val="MyHeader"/>
    <w:basedOn w:val="Normal"/>
    <w:link w:val="HeaderChar"/>
    <w:uiPriority w:val="99"/>
    <w:rsid w:val="00452CC1"/>
    <w:pPr>
      <w:tabs>
        <w:tab w:val="center" w:pos="4320"/>
        <w:tab w:val="right" w:pos="8640"/>
      </w:tabs>
    </w:pPr>
  </w:style>
  <w:style w:type="character" w:customStyle="1" w:styleId="HeaderChar">
    <w:name w:val="Header Char"/>
    <w:aliases w:val="MyHeader Char"/>
    <w:basedOn w:val="DefaultParagraphFont"/>
    <w:link w:val="Header"/>
    <w:uiPriority w:val="99"/>
    <w:rsid w:val="00452CC1"/>
    <w:rPr>
      <w:rFonts w:ascii="Times New Roman" w:eastAsia="Times New Roman" w:hAnsi="Times New Roman" w:cs="Times New Roman"/>
      <w:sz w:val="24"/>
      <w:szCs w:val="24"/>
    </w:rPr>
  </w:style>
  <w:style w:type="paragraph" w:customStyle="1" w:styleId="Heading31">
    <w:name w:val="Heading 31"/>
    <w:basedOn w:val="Heading3"/>
    <w:rsid w:val="00452CC1"/>
    <w:pPr>
      <w:tabs>
        <w:tab w:val="left" w:pos="284"/>
      </w:tabs>
      <w:spacing w:before="80" w:after="80" w:line="288" w:lineRule="auto"/>
      <w:ind w:firstLine="284"/>
      <w:jc w:val="both"/>
    </w:pPr>
    <w:rPr>
      <w:rFonts w:ascii="Times New Roman Bold" w:hAnsi="Times New Roman Bold"/>
      <w:b w:val="0"/>
      <w:sz w:val="28"/>
      <w:szCs w:val="28"/>
    </w:rPr>
  </w:style>
  <w:style w:type="paragraph" w:styleId="Caption">
    <w:name w:val="caption"/>
    <w:aliases w:val="Caption Char,Char Char Char Char"/>
    <w:basedOn w:val="Normal"/>
    <w:next w:val="Normal"/>
    <w:link w:val="CaptionChar1"/>
    <w:qFormat/>
    <w:rsid w:val="00452CC1"/>
    <w:pPr>
      <w:spacing w:before="120"/>
      <w:ind w:firstLine="720"/>
    </w:pPr>
    <w:rPr>
      <w:rFonts w:ascii="VnArial" w:hAnsi="VnArial"/>
      <w:i/>
      <w:sz w:val="25"/>
      <w:szCs w:val="20"/>
      <w:u w:val="single"/>
    </w:rPr>
  </w:style>
  <w:style w:type="paragraph" w:styleId="Title">
    <w:name w:val="Title"/>
    <w:basedOn w:val="Normal"/>
    <w:link w:val="TitleChar"/>
    <w:qFormat/>
    <w:rsid w:val="00452CC1"/>
    <w:pPr>
      <w:widowControl w:val="0"/>
      <w:tabs>
        <w:tab w:val="left" w:pos="360"/>
      </w:tabs>
      <w:ind w:left="360" w:hanging="360"/>
      <w:jc w:val="center"/>
    </w:pPr>
    <w:rPr>
      <w:rFonts w:ascii="VNtimes new roman" w:hAnsi="VNtimes new roman"/>
      <w:b/>
      <w:snapToGrid w:val="0"/>
      <w:sz w:val="28"/>
      <w:szCs w:val="20"/>
    </w:rPr>
  </w:style>
  <w:style w:type="character" w:customStyle="1" w:styleId="TitleChar">
    <w:name w:val="Title Char"/>
    <w:basedOn w:val="DefaultParagraphFont"/>
    <w:link w:val="Title"/>
    <w:rsid w:val="00452CC1"/>
    <w:rPr>
      <w:rFonts w:ascii="VNtimes new roman" w:eastAsia="Times New Roman" w:hAnsi="VNtimes new roman" w:cs="Times New Roman"/>
      <w:b/>
      <w:snapToGrid w:val="0"/>
      <w:sz w:val="28"/>
      <w:szCs w:val="20"/>
    </w:rPr>
  </w:style>
  <w:style w:type="paragraph" w:styleId="Subtitle">
    <w:name w:val="Subtitle"/>
    <w:basedOn w:val="Normal"/>
    <w:link w:val="SubtitleChar"/>
    <w:qFormat/>
    <w:rsid w:val="00452CC1"/>
    <w:pPr>
      <w:tabs>
        <w:tab w:val="left" w:pos="360"/>
      </w:tabs>
      <w:ind w:left="357" w:hanging="357"/>
      <w:jc w:val="center"/>
    </w:pPr>
    <w:rPr>
      <w:rFonts w:ascii="VnArial" w:hAnsi="VnArial"/>
      <w:b/>
      <w:sz w:val="28"/>
      <w:szCs w:val="20"/>
    </w:rPr>
  </w:style>
  <w:style w:type="character" w:customStyle="1" w:styleId="SubtitleChar">
    <w:name w:val="Subtitle Char"/>
    <w:basedOn w:val="DefaultParagraphFont"/>
    <w:link w:val="Subtitle"/>
    <w:rsid w:val="00452CC1"/>
    <w:rPr>
      <w:rFonts w:ascii="VnArial" w:eastAsia="Times New Roman" w:hAnsi="VnArial" w:cs="Times New Roman"/>
      <w:b/>
      <w:sz w:val="28"/>
      <w:szCs w:val="20"/>
    </w:rPr>
  </w:style>
  <w:style w:type="paragraph" w:customStyle="1" w:styleId="BodyText21">
    <w:name w:val="Body Text 21"/>
    <w:basedOn w:val="Normal"/>
    <w:rsid w:val="00452CC1"/>
    <w:pPr>
      <w:widowControl w:val="0"/>
      <w:jc w:val="both"/>
    </w:pPr>
    <w:rPr>
      <w:rFonts w:ascii="VnArial" w:hAnsi="VnArial"/>
      <w:snapToGrid w:val="0"/>
      <w:szCs w:val="20"/>
    </w:rPr>
  </w:style>
  <w:style w:type="paragraph" w:styleId="PlainText">
    <w:name w:val="Plain Text"/>
    <w:basedOn w:val="Normal"/>
    <w:link w:val="PlainTextChar"/>
    <w:rsid w:val="00452CC1"/>
    <w:rPr>
      <w:rFonts w:ascii="Courier New" w:hAnsi="Courier New"/>
      <w:sz w:val="20"/>
      <w:szCs w:val="20"/>
    </w:rPr>
  </w:style>
  <w:style w:type="character" w:customStyle="1" w:styleId="PlainTextChar">
    <w:name w:val="Plain Text Char"/>
    <w:basedOn w:val="DefaultParagraphFont"/>
    <w:link w:val="PlainText"/>
    <w:rsid w:val="00452CC1"/>
    <w:rPr>
      <w:rFonts w:ascii="Courier New" w:eastAsia="Times New Roman" w:hAnsi="Courier New" w:cs="Times New Roman"/>
      <w:sz w:val="20"/>
      <w:szCs w:val="20"/>
    </w:rPr>
  </w:style>
  <w:style w:type="paragraph" w:customStyle="1" w:styleId="font5">
    <w:name w:val="font5"/>
    <w:basedOn w:val="Normal"/>
    <w:rsid w:val="00452CC1"/>
    <w:pPr>
      <w:spacing w:before="100" w:beforeAutospacing="1" w:after="100" w:afterAutospacing="1"/>
    </w:pPr>
    <w:rPr>
      <w:rFonts w:ascii="VnArial" w:eastAsia="Arial Unicode MS" w:hAnsi="VnArial" w:cs="Arial Unicode MS"/>
      <w:b/>
      <w:bCs/>
      <w:sz w:val="16"/>
      <w:szCs w:val="16"/>
    </w:rPr>
  </w:style>
  <w:style w:type="paragraph" w:customStyle="1" w:styleId="font6">
    <w:name w:val="font6"/>
    <w:basedOn w:val="Normal"/>
    <w:rsid w:val="00452CC1"/>
    <w:pPr>
      <w:spacing w:before="100" w:beforeAutospacing="1" w:after="100" w:afterAutospacing="1"/>
    </w:pPr>
    <w:rPr>
      <w:rFonts w:ascii="Symbol" w:eastAsia="Arial Unicode MS" w:hAnsi="Symbol" w:cs="Arial Unicode MS"/>
      <w:b/>
      <w:bCs/>
      <w:sz w:val="16"/>
      <w:szCs w:val="16"/>
    </w:rPr>
  </w:style>
  <w:style w:type="paragraph" w:customStyle="1" w:styleId="xl44">
    <w:name w:val="xl44"/>
    <w:basedOn w:val="Normal"/>
    <w:rsid w:val="00452CC1"/>
    <w:pP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rsid w:val="00452CC1"/>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rsid w:val="00452CC1"/>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Normal"/>
    <w:rsid w:val="00452CC1"/>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8">
    <w:name w:val="xl48"/>
    <w:basedOn w:val="Normal"/>
    <w:rsid w:val="00452CC1"/>
    <w:pPr>
      <w:spacing w:before="100" w:beforeAutospacing="1" w:after="100" w:afterAutospacing="1"/>
    </w:pPr>
    <w:rPr>
      <w:rFonts w:ascii="VnArial" w:eastAsia="Arial Unicode MS" w:hAnsi="VnArial" w:cs="Arial Unicode MS"/>
    </w:rPr>
  </w:style>
  <w:style w:type="paragraph" w:customStyle="1" w:styleId="xl49">
    <w:name w:val="xl49"/>
    <w:basedOn w:val="Normal"/>
    <w:rsid w:val="00452CC1"/>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0">
    <w:name w:val="xl50"/>
    <w:basedOn w:val="Normal"/>
    <w:rsid w:val="00452CC1"/>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452CC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2">
    <w:name w:val="xl52"/>
    <w:basedOn w:val="Normal"/>
    <w:rsid w:val="00452CC1"/>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
    <w:rsid w:val="00452CC1"/>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7">
    <w:name w:val="xl57"/>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8">
    <w:name w:val="xl5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9">
    <w:name w:val="xl59"/>
    <w:basedOn w:val="Normal"/>
    <w:rsid w:val="00452CC1"/>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0">
    <w:name w:val="xl60"/>
    <w:basedOn w:val="Normal"/>
    <w:rsid w:val="00452CC1"/>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1">
    <w:name w:val="xl61"/>
    <w:basedOn w:val="Normal"/>
    <w:rsid w:val="00452CC1"/>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2">
    <w:name w:val="xl62"/>
    <w:basedOn w:val="Normal"/>
    <w:rsid w:val="00452CC1"/>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sz w:val="16"/>
      <w:szCs w:val="16"/>
    </w:rPr>
  </w:style>
  <w:style w:type="paragraph" w:customStyle="1" w:styleId="xl63">
    <w:name w:val="xl63"/>
    <w:basedOn w:val="Normal"/>
    <w:rsid w:val="00452CC1"/>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4">
    <w:name w:val="xl64"/>
    <w:basedOn w:val="Normal"/>
    <w:rsid w:val="00452CC1"/>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5">
    <w:name w:val="xl65"/>
    <w:basedOn w:val="Normal"/>
    <w:rsid w:val="00452CC1"/>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6">
    <w:name w:val="xl66"/>
    <w:basedOn w:val="Normal"/>
    <w:rsid w:val="00452CC1"/>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7">
    <w:name w:val="xl67"/>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8">
    <w:name w:val="xl68"/>
    <w:basedOn w:val="Normal"/>
    <w:rsid w:val="00452CC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69">
    <w:name w:val="xl69"/>
    <w:basedOn w:val="Normal"/>
    <w:rsid w:val="00452CC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0">
    <w:name w:val="xl70"/>
    <w:basedOn w:val="Normal"/>
    <w:rsid w:val="00452C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71">
    <w:name w:val="xl71"/>
    <w:basedOn w:val="Normal"/>
    <w:rsid w:val="00452CC1"/>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2">
    <w:name w:val="xl72"/>
    <w:basedOn w:val="Normal"/>
    <w:rsid w:val="00452CC1"/>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3">
    <w:name w:val="xl73"/>
    <w:basedOn w:val="Normal"/>
    <w:rsid w:val="00452CC1"/>
    <w:pPr>
      <w:pBdr>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4">
    <w:name w:val="xl74"/>
    <w:basedOn w:val="Normal"/>
    <w:rsid w:val="00452CC1"/>
    <w:pPr>
      <w:pBdr>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5">
    <w:name w:val="xl75"/>
    <w:basedOn w:val="Normal"/>
    <w:rsid w:val="00452CC1"/>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6">
    <w:name w:val="xl76"/>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7">
    <w:name w:val="xl77"/>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78">
    <w:name w:val="xl78"/>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79">
    <w:name w:val="xl79"/>
    <w:basedOn w:val="Normal"/>
    <w:rsid w:val="00452CC1"/>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0">
    <w:name w:val="xl80"/>
    <w:basedOn w:val="Normal"/>
    <w:rsid w:val="00452CC1"/>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1">
    <w:name w:val="xl81"/>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2">
    <w:name w:val="xl82"/>
    <w:basedOn w:val="Normal"/>
    <w:rsid w:val="00452CC1"/>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83">
    <w:name w:val="xl83"/>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84">
    <w:name w:val="xl84"/>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5">
    <w:name w:val="xl85"/>
    <w:basedOn w:val="Normal"/>
    <w:rsid w:val="00452CC1"/>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6">
    <w:name w:val="xl86"/>
    <w:basedOn w:val="Normal"/>
    <w:rsid w:val="00452CC1"/>
    <w:pPr>
      <w:spacing w:before="100" w:beforeAutospacing="1" w:after="100" w:afterAutospacing="1"/>
    </w:pPr>
    <w:rPr>
      <w:rFonts w:ascii="VnArial" w:eastAsia="Arial Unicode MS" w:hAnsi="VnArial" w:cs="Arial Unicode MS"/>
      <w:sz w:val="16"/>
      <w:szCs w:val="16"/>
      <w:u w:val="single"/>
    </w:rPr>
  </w:style>
  <w:style w:type="paragraph" w:customStyle="1" w:styleId="xl87">
    <w:name w:val="xl87"/>
    <w:basedOn w:val="Normal"/>
    <w:rsid w:val="00452CC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88">
    <w:name w:val="xl88"/>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89">
    <w:name w:val="xl89"/>
    <w:basedOn w:val="Normal"/>
    <w:rsid w:val="00452CC1"/>
    <w:pPr>
      <w:pBdr>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0">
    <w:name w:val="xl90"/>
    <w:basedOn w:val="Normal"/>
    <w:rsid w:val="00452CC1"/>
    <w:pPr>
      <w:pBdr>
        <w:bottom w:val="single" w:sz="4" w:space="0" w:color="auto"/>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1">
    <w:name w:val="xl91"/>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2">
    <w:name w:val="xl92"/>
    <w:basedOn w:val="Normal"/>
    <w:rsid w:val="00452CC1"/>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3">
    <w:name w:val="xl93"/>
    <w:basedOn w:val="Normal"/>
    <w:rsid w:val="00452CC1"/>
    <w:pPr>
      <w:pBdr>
        <w:top w:val="double" w:sz="6"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4">
    <w:name w:val="xl94"/>
    <w:basedOn w:val="Normal"/>
    <w:rsid w:val="00452CC1"/>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5">
    <w:name w:val="xl95"/>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6">
    <w:name w:val="xl96"/>
    <w:basedOn w:val="Normal"/>
    <w:rsid w:val="00452CC1"/>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7">
    <w:name w:val="xl97"/>
    <w:basedOn w:val="Normal"/>
    <w:rsid w:val="00452CC1"/>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8">
    <w:name w:val="xl9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9">
    <w:name w:val="xl99"/>
    <w:basedOn w:val="Normal"/>
    <w:rsid w:val="00452CC1"/>
    <w:pPr>
      <w:spacing w:before="100" w:beforeAutospacing="1" w:after="100" w:afterAutospacing="1"/>
      <w:jc w:val="center"/>
    </w:pPr>
    <w:rPr>
      <w:rFonts w:ascii="VnArial" w:eastAsia="Arial Unicode MS" w:hAnsi="VnArial" w:cs="Arial Unicode MS"/>
      <w:b/>
      <w:bCs/>
    </w:rPr>
  </w:style>
  <w:style w:type="paragraph" w:customStyle="1" w:styleId="xl24">
    <w:name w:val="xl24"/>
    <w:basedOn w:val="Normal"/>
    <w:rsid w:val="00452CC1"/>
    <w:pPr>
      <w:pBdr>
        <w:top w:val="single" w:sz="4" w:space="0" w:color="auto"/>
        <w:right w:val="single" w:sz="4" w:space="0" w:color="auto"/>
      </w:pBdr>
      <w:shd w:val="clear" w:color="auto" w:fill="00FFFF"/>
      <w:spacing w:before="100" w:beforeAutospacing="1" w:after="100" w:afterAutospacing="1"/>
    </w:pPr>
    <w:rPr>
      <w:b/>
      <w:bCs/>
    </w:rPr>
  </w:style>
  <w:style w:type="paragraph" w:customStyle="1" w:styleId="xl25">
    <w:name w:val="xl25"/>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b/>
      <w:bCs/>
    </w:rPr>
  </w:style>
  <w:style w:type="paragraph" w:customStyle="1" w:styleId="xl26">
    <w:name w:val="xl26"/>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b/>
      <w:bCs/>
    </w:rPr>
  </w:style>
  <w:style w:type="paragraph" w:customStyle="1" w:styleId="xl27">
    <w:name w:val="xl27"/>
    <w:basedOn w:val="Normal"/>
    <w:rsid w:val="00452CC1"/>
    <w:pPr>
      <w:spacing w:before="100" w:beforeAutospacing="1" w:after="100" w:afterAutospacing="1"/>
    </w:pPr>
  </w:style>
  <w:style w:type="paragraph" w:customStyle="1" w:styleId="xl28">
    <w:name w:val="xl28"/>
    <w:basedOn w:val="Normal"/>
    <w:rsid w:val="00452CC1"/>
    <w:pPr>
      <w:pBdr>
        <w:bottom w:val="double" w:sz="6" w:space="0" w:color="auto"/>
      </w:pBdr>
      <w:shd w:val="clear" w:color="auto" w:fill="00FFFF"/>
      <w:spacing w:before="100" w:beforeAutospacing="1" w:after="100" w:afterAutospacing="1"/>
      <w:jc w:val="center"/>
    </w:pPr>
  </w:style>
  <w:style w:type="paragraph" w:customStyle="1" w:styleId="xl29">
    <w:name w:val="xl29"/>
    <w:basedOn w:val="Normal"/>
    <w:rsid w:val="00452CC1"/>
    <w:pPr>
      <w:pBdr>
        <w:bottom w:val="double" w:sz="6" w:space="0" w:color="auto"/>
        <w:right w:val="single" w:sz="4" w:space="0" w:color="auto"/>
      </w:pBdr>
      <w:shd w:val="clear" w:color="auto" w:fill="00FFFF"/>
      <w:spacing w:before="100" w:beforeAutospacing="1" w:after="100" w:afterAutospacing="1"/>
      <w:jc w:val="center"/>
    </w:pPr>
  </w:style>
  <w:style w:type="paragraph" w:customStyle="1" w:styleId="xl30">
    <w:name w:val="xl30"/>
    <w:basedOn w:val="Normal"/>
    <w:rsid w:val="00452CC1"/>
    <w:pPr>
      <w:pBdr>
        <w:left w:val="single" w:sz="4" w:space="0" w:color="auto"/>
        <w:right w:val="single" w:sz="4" w:space="0" w:color="auto"/>
      </w:pBdr>
      <w:shd w:val="clear" w:color="auto" w:fill="00FFFF"/>
      <w:spacing w:before="100" w:beforeAutospacing="1" w:after="100" w:afterAutospacing="1"/>
    </w:pPr>
  </w:style>
  <w:style w:type="paragraph" w:customStyle="1" w:styleId="xl31">
    <w:name w:val="xl31"/>
    <w:basedOn w:val="Normal"/>
    <w:rsid w:val="00452CC1"/>
    <w:pPr>
      <w:pBdr>
        <w:right w:val="single" w:sz="4" w:space="0" w:color="auto"/>
      </w:pBdr>
      <w:shd w:val="clear" w:color="auto" w:fill="00FFFF"/>
      <w:spacing w:before="100" w:beforeAutospacing="1" w:after="100" w:afterAutospacing="1"/>
      <w:jc w:val="center"/>
    </w:pPr>
  </w:style>
  <w:style w:type="paragraph" w:customStyle="1" w:styleId="xl32">
    <w:name w:val="xl32"/>
    <w:basedOn w:val="Normal"/>
    <w:rsid w:val="00452CC1"/>
    <w:pPr>
      <w:pBdr>
        <w:bottom w:val="single" w:sz="4" w:space="0" w:color="auto"/>
      </w:pBdr>
      <w:shd w:val="clear" w:color="auto" w:fill="00FFFF"/>
      <w:spacing w:before="100" w:beforeAutospacing="1" w:after="100" w:afterAutospacing="1"/>
      <w:jc w:val="center"/>
    </w:pPr>
  </w:style>
  <w:style w:type="paragraph" w:customStyle="1" w:styleId="xl33">
    <w:name w:val="xl33"/>
    <w:basedOn w:val="Normal"/>
    <w:rsid w:val="00452CC1"/>
    <w:pPr>
      <w:pBdr>
        <w:bottom w:val="single" w:sz="4" w:space="0" w:color="auto"/>
        <w:right w:val="single" w:sz="4" w:space="0" w:color="auto"/>
      </w:pBdr>
      <w:shd w:val="clear" w:color="auto" w:fill="00FFFF"/>
      <w:spacing w:before="100" w:beforeAutospacing="1" w:after="100" w:afterAutospacing="1"/>
      <w:jc w:val="center"/>
    </w:pPr>
  </w:style>
  <w:style w:type="paragraph" w:customStyle="1" w:styleId="xl34">
    <w:name w:val="xl34"/>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pPr>
  </w:style>
  <w:style w:type="paragraph" w:customStyle="1" w:styleId="xl35">
    <w:name w:val="xl35"/>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jc w:val="center"/>
    </w:pPr>
  </w:style>
  <w:style w:type="paragraph" w:customStyle="1" w:styleId="xl36">
    <w:name w:val="xl36"/>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rsid w:val="00452CC1"/>
    <w:pPr>
      <w:pBdr>
        <w:left w:val="single" w:sz="4" w:space="0" w:color="auto"/>
        <w:right w:val="single" w:sz="4" w:space="0" w:color="auto"/>
      </w:pBdr>
      <w:spacing w:before="100" w:beforeAutospacing="1" w:after="100" w:afterAutospacing="1"/>
    </w:pPr>
    <w:rPr>
      <w:b/>
      <w:bCs/>
    </w:rPr>
  </w:style>
  <w:style w:type="paragraph" w:customStyle="1" w:styleId="xl38">
    <w:name w:val="xl38"/>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9">
    <w:name w:val="xl39"/>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2">
    <w:name w:val="xl42"/>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3">
    <w:name w:val="xl43"/>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character" w:styleId="FollowedHyperlink">
    <w:name w:val="FollowedHyperlink"/>
    <w:basedOn w:val="DefaultParagraphFont"/>
    <w:rsid w:val="00452CC1"/>
    <w:rPr>
      <w:color w:val="800080"/>
      <w:u w:val="single"/>
    </w:rPr>
  </w:style>
  <w:style w:type="paragraph" w:customStyle="1" w:styleId="newsnote">
    <w:name w:val="newsnote"/>
    <w:basedOn w:val="Normal"/>
    <w:rsid w:val="00452CC1"/>
    <w:pPr>
      <w:spacing w:before="100" w:beforeAutospacing="1" w:after="100" w:afterAutospacing="1"/>
    </w:pPr>
  </w:style>
  <w:style w:type="paragraph" w:styleId="NormalWeb">
    <w:name w:val="Normal (Web)"/>
    <w:basedOn w:val="Normal"/>
    <w:rsid w:val="00452CC1"/>
    <w:pPr>
      <w:spacing w:before="100" w:beforeAutospacing="1" w:after="100" w:afterAutospacing="1"/>
    </w:pPr>
  </w:style>
  <w:style w:type="paragraph" w:customStyle="1" w:styleId="BodyText22">
    <w:name w:val="Body Text 22"/>
    <w:basedOn w:val="Normal"/>
    <w:rsid w:val="00452CC1"/>
    <w:pPr>
      <w:spacing w:after="120"/>
      <w:ind w:firstLine="720"/>
      <w:jc w:val="both"/>
    </w:pPr>
    <w:rPr>
      <w:rFonts w:ascii=".VnTime" w:hAnsi=".VnTime"/>
      <w:sz w:val="28"/>
      <w:szCs w:val="20"/>
    </w:rPr>
  </w:style>
  <w:style w:type="paragraph" w:styleId="ListParagraph">
    <w:name w:val="List Paragraph"/>
    <w:basedOn w:val="Normal"/>
    <w:qFormat/>
    <w:rsid w:val="00452CC1"/>
    <w:pPr>
      <w:ind w:left="720"/>
      <w:contextualSpacing/>
    </w:pPr>
  </w:style>
  <w:style w:type="paragraph" w:customStyle="1" w:styleId="StyleHeading4NotBold">
    <w:name w:val="Style Heading 4 + Not Bold"/>
    <w:basedOn w:val="Heading4"/>
    <w:link w:val="StyleHeading4NotBoldChar"/>
    <w:rsid w:val="00452CC1"/>
    <w:pPr>
      <w:spacing w:before="120" w:after="120" w:line="288" w:lineRule="auto"/>
      <w:ind w:firstLine="567"/>
      <w:jc w:val="both"/>
    </w:pPr>
    <w:rPr>
      <w:rFonts w:ascii="Times New Roman Bold" w:hAnsi="Times New Roman Bold"/>
      <w:bCs w:val="0"/>
      <w:sz w:val="28"/>
      <w:szCs w:val="28"/>
    </w:rPr>
  </w:style>
  <w:style w:type="character" w:customStyle="1" w:styleId="StyleHeading4NotBoldChar">
    <w:name w:val="Style Heading 4 + Not Bold Char"/>
    <w:basedOn w:val="Heading4Char"/>
    <w:link w:val="StyleHeading4NotBold"/>
    <w:rsid w:val="00452CC1"/>
    <w:rPr>
      <w:rFonts w:ascii="Times New Roman Bold" w:hAnsi="Times New Roman Bold"/>
      <w:sz w:val="28"/>
      <w:szCs w:val="28"/>
    </w:rPr>
  </w:style>
  <w:style w:type="paragraph" w:styleId="List">
    <w:name w:val="List"/>
    <w:basedOn w:val="Normal"/>
    <w:rsid w:val="00452CC1"/>
    <w:pPr>
      <w:ind w:left="360" w:hanging="360"/>
    </w:pPr>
  </w:style>
  <w:style w:type="paragraph" w:styleId="List2">
    <w:name w:val="List 2"/>
    <w:basedOn w:val="Normal"/>
    <w:rsid w:val="00452CC1"/>
    <w:pPr>
      <w:numPr>
        <w:numId w:val="1"/>
      </w:numPr>
      <w:tabs>
        <w:tab w:val="clear" w:pos="720"/>
      </w:tabs>
    </w:pPr>
  </w:style>
  <w:style w:type="paragraph" w:styleId="List3">
    <w:name w:val="List 3"/>
    <w:basedOn w:val="Normal"/>
    <w:rsid w:val="00452CC1"/>
    <w:pPr>
      <w:numPr>
        <w:numId w:val="2"/>
      </w:numPr>
      <w:tabs>
        <w:tab w:val="clear" w:pos="1080"/>
      </w:tabs>
    </w:pPr>
  </w:style>
  <w:style w:type="paragraph" w:styleId="ListBullet2">
    <w:name w:val="List Bullet 2"/>
    <w:basedOn w:val="Normal"/>
    <w:rsid w:val="00452CC1"/>
    <w:pPr>
      <w:numPr>
        <w:numId w:val="3"/>
      </w:numPr>
      <w:tabs>
        <w:tab w:val="clear" w:pos="1440"/>
        <w:tab w:val="num" w:pos="720"/>
      </w:tabs>
      <w:ind w:left="720"/>
    </w:pPr>
  </w:style>
  <w:style w:type="paragraph" w:styleId="ListBullet3">
    <w:name w:val="List Bullet 3"/>
    <w:basedOn w:val="Normal"/>
    <w:rsid w:val="00452CC1"/>
    <w:pPr>
      <w:tabs>
        <w:tab w:val="num" w:pos="1080"/>
      </w:tabs>
      <w:ind w:left="1080" w:hanging="360"/>
    </w:pPr>
  </w:style>
  <w:style w:type="paragraph" w:styleId="ListBullet4">
    <w:name w:val="List Bullet 4"/>
    <w:basedOn w:val="Normal"/>
    <w:rsid w:val="00452CC1"/>
    <w:pPr>
      <w:tabs>
        <w:tab w:val="num" w:pos="1440"/>
      </w:tabs>
      <w:ind w:left="1440" w:hanging="360"/>
    </w:pPr>
  </w:style>
  <w:style w:type="paragraph" w:styleId="ListContinue2">
    <w:name w:val="List Continue 2"/>
    <w:basedOn w:val="Normal"/>
    <w:rsid w:val="00452CC1"/>
    <w:pPr>
      <w:spacing w:after="120"/>
      <w:ind w:left="720"/>
    </w:pPr>
  </w:style>
  <w:style w:type="paragraph" w:styleId="BodyTextFirstIndent">
    <w:name w:val="Body Text First Indent"/>
    <w:basedOn w:val="BodyText"/>
    <w:link w:val="BodyTextFirstIndentChar"/>
    <w:rsid w:val="00452CC1"/>
    <w:pPr>
      <w:spacing w:after="120" w:line="240" w:lineRule="auto"/>
      <w:ind w:firstLine="210"/>
    </w:pPr>
    <w:rPr>
      <w:sz w:val="24"/>
      <w:szCs w:val="24"/>
    </w:rPr>
  </w:style>
  <w:style w:type="character" w:customStyle="1" w:styleId="BodyTextFirstIndentChar">
    <w:name w:val="Body Text First Indent Char"/>
    <w:basedOn w:val="BodyTextChar"/>
    <w:link w:val="BodyTextFirstIndent"/>
    <w:rsid w:val="00452CC1"/>
  </w:style>
  <w:style w:type="paragraph" w:styleId="BodyTextFirstIndent2">
    <w:name w:val="Body Text First Indent 2"/>
    <w:basedOn w:val="BodyTextIndent"/>
    <w:link w:val="BodyTextFirstIndent2Char"/>
    <w:rsid w:val="00452CC1"/>
    <w:pPr>
      <w:spacing w:before="0"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rsid w:val="00452CC1"/>
    <w:rPr>
      <w:sz w:val="24"/>
      <w:szCs w:val="24"/>
    </w:rPr>
  </w:style>
  <w:style w:type="paragraph" w:styleId="BalloonText">
    <w:name w:val="Balloon Text"/>
    <w:basedOn w:val="Normal"/>
    <w:link w:val="BalloonTextChar"/>
    <w:semiHidden/>
    <w:rsid w:val="00452CC1"/>
    <w:rPr>
      <w:rFonts w:ascii="Tahoma" w:hAnsi="Tahoma" w:cs="Tahoma"/>
      <w:sz w:val="16"/>
      <w:szCs w:val="16"/>
    </w:rPr>
  </w:style>
  <w:style w:type="character" w:customStyle="1" w:styleId="BalloonTextChar">
    <w:name w:val="Balloon Text Char"/>
    <w:basedOn w:val="DefaultParagraphFont"/>
    <w:link w:val="BalloonText"/>
    <w:semiHidden/>
    <w:rsid w:val="00452CC1"/>
    <w:rPr>
      <w:rFonts w:ascii="Tahoma" w:eastAsia="Times New Roman" w:hAnsi="Tahoma" w:cs="Tahoma"/>
      <w:sz w:val="16"/>
      <w:szCs w:val="16"/>
    </w:rPr>
  </w:style>
  <w:style w:type="character" w:styleId="Strong">
    <w:name w:val="Strong"/>
    <w:basedOn w:val="DefaultParagraphFont"/>
    <w:qFormat/>
    <w:rsid w:val="00452CC1"/>
    <w:rPr>
      <w:b/>
      <w:bCs/>
    </w:rPr>
  </w:style>
  <w:style w:type="character" w:customStyle="1" w:styleId="highlightedsearchterm">
    <w:name w:val="highlightedsearchterm"/>
    <w:basedOn w:val="DefaultParagraphFont"/>
    <w:rsid w:val="00452CC1"/>
  </w:style>
  <w:style w:type="paragraph" w:customStyle="1" w:styleId="bodytext1">
    <w:name w:val="body_text1"/>
    <w:basedOn w:val="Normal"/>
    <w:rsid w:val="00452CC1"/>
    <w:pPr>
      <w:spacing w:before="180" w:after="180" w:line="336" w:lineRule="auto"/>
    </w:pPr>
    <w:rPr>
      <w:rFonts w:ascii="Arial" w:hAnsi="Arial" w:cs="Arial"/>
      <w:color w:val="000000"/>
    </w:rPr>
  </w:style>
  <w:style w:type="paragraph" w:customStyle="1" w:styleId="Bang">
    <w:name w:val="Bang"/>
    <w:basedOn w:val="Normal"/>
    <w:rsid w:val="00452CC1"/>
    <w:pPr>
      <w:spacing w:before="120"/>
      <w:jc w:val="center"/>
    </w:pPr>
    <w:rPr>
      <w:sz w:val="28"/>
    </w:rPr>
  </w:style>
  <w:style w:type="paragraph" w:customStyle="1" w:styleId="chuChar">
    <w:name w:val="chu Char"/>
    <w:basedOn w:val="Header"/>
    <w:rsid w:val="00452CC1"/>
    <w:pPr>
      <w:spacing w:before="40" w:after="40"/>
      <w:ind w:firstLine="567"/>
      <w:jc w:val="both"/>
    </w:pPr>
    <w:rPr>
      <w:sz w:val="28"/>
    </w:rPr>
  </w:style>
  <w:style w:type="paragraph" w:customStyle="1" w:styleId="noidung">
    <w:name w:val="noidung"/>
    <w:basedOn w:val="Normal"/>
    <w:rsid w:val="00452CC1"/>
    <w:pPr>
      <w:spacing w:before="100" w:beforeAutospacing="1" w:after="100" w:afterAutospacing="1"/>
    </w:pPr>
  </w:style>
  <w:style w:type="character" w:customStyle="1" w:styleId="BodyText1CharChar">
    <w:name w:val="Body Text1 Char Char"/>
    <w:basedOn w:val="DefaultParagraphFont"/>
    <w:rsid w:val="00452CC1"/>
    <w:rPr>
      <w:sz w:val="26"/>
      <w:szCs w:val="28"/>
      <w:lang w:val="en-US" w:eastAsia="en-US" w:bidi="ar-SA"/>
    </w:rPr>
  </w:style>
  <w:style w:type="character" w:customStyle="1" w:styleId="Style3">
    <w:name w:val="Style3"/>
    <w:basedOn w:val="DefaultParagraphFont"/>
    <w:rsid w:val="00452CC1"/>
    <w:rPr>
      <w:rFonts w:ascii="Times New Roman" w:hAnsi="Times New Roman"/>
      <w:b/>
      <w:bCs/>
      <w:sz w:val="26"/>
      <w:szCs w:val="26"/>
      <w:lang w:val="en-US" w:eastAsia="en-US" w:bidi="ar-SA"/>
    </w:rPr>
  </w:style>
  <w:style w:type="paragraph" w:customStyle="1" w:styleId="Normal13pt">
    <w:name w:val="Normal + 13 pt"/>
    <w:aliases w:val="Justified,First line:  1 cm,Before:  3 pt,After:  3 pt,Co..."/>
    <w:basedOn w:val="Normal"/>
    <w:rsid w:val="00452CC1"/>
    <w:pPr>
      <w:spacing w:before="60" w:after="60" w:line="400" w:lineRule="exact"/>
      <w:ind w:firstLine="567"/>
      <w:jc w:val="both"/>
    </w:pPr>
    <w:rPr>
      <w:bCs/>
      <w:sz w:val="26"/>
      <w:szCs w:val="26"/>
      <w:lang w:val="sv-SE"/>
    </w:rPr>
  </w:style>
  <w:style w:type="character" w:customStyle="1" w:styleId="CharCharChar">
    <w:name w:val="Char Char Char"/>
    <w:aliases w:val="Char Char1,Heading 3 Char1 Char,h3 Char,HeaHeading 3 Char Char"/>
    <w:basedOn w:val="DefaultParagraphFont"/>
    <w:rsid w:val="00452CC1"/>
    <w:rPr>
      <w:b/>
      <w:bCs/>
      <w:sz w:val="26"/>
      <w:szCs w:val="24"/>
      <w:lang w:val="en-US" w:eastAsia="en-US" w:bidi="ar-SA"/>
    </w:rPr>
  </w:style>
  <w:style w:type="paragraph" w:customStyle="1" w:styleId="-">
    <w:name w:val="-"/>
    <w:basedOn w:val="chuChar"/>
    <w:link w:val="-Char"/>
    <w:rsid w:val="00452CC1"/>
    <w:pPr>
      <w:ind w:firstLine="284"/>
    </w:pPr>
  </w:style>
  <w:style w:type="paragraph" w:styleId="TOC2">
    <w:name w:val="toc 2"/>
    <w:basedOn w:val="Normal"/>
    <w:next w:val="Normal"/>
    <w:autoRedefine/>
    <w:uiPriority w:val="39"/>
    <w:rsid w:val="0070686A"/>
    <w:pPr>
      <w:shd w:val="clear" w:color="auto" w:fill="FFFFFF" w:themeFill="background1"/>
      <w:tabs>
        <w:tab w:val="left" w:pos="630"/>
        <w:tab w:val="right" w:leader="dot" w:pos="9120"/>
      </w:tabs>
      <w:spacing w:line="360" w:lineRule="auto"/>
      <w:jc w:val="both"/>
    </w:pPr>
    <w:rPr>
      <w:bCs/>
      <w:noProof/>
      <w:color w:val="000000" w:themeColor="text1"/>
      <w:sz w:val="26"/>
      <w:szCs w:val="20"/>
    </w:rPr>
  </w:style>
  <w:style w:type="paragraph" w:styleId="TOC1">
    <w:name w:val="toc 1"/>
    <w:basedOn w:val="Normal"/>
    <w:next w:val="Normal"/>
    <w:autoRedefine/>
    <w:uiPriority w:val="39"/>
    <w:rsid w:val="00C344DC"/>
    <w:pPr>
      <w:tabs>
        <w:tab w:val="center" w:leader="dot" w:pos="450"/>
        <w:tab w:val="right" w:leader="dot" w:pos="9120"/>
      </w:tabs>
      <w:spacing w:line="360" w:lineRule="auto"/>
      <w:jc w:val="both"/>
    </w:pPr>
    <w:rPr>
      <w:bCs/>
      <w:noProof/>
      <w:color w:val="000000" w:themeColor="text1"/>
      <w:sz w:val="26"/>
      <w:szCs w:val="26"/>
      <w:lang w:val="de-DE"/>
    </w:rPr>
  </w:style>
  <w:style w:type="paragraph" w:styleId="TOC3">
    <w:name w:val="toc 3"/>
    <w:basedOn w:val="Normal"/>
    <w:next w:val="Normal"/>
    <w:autoRedefine/>
    <w:uiPriority w:val="39"/>
    <w:rsid w:val="00452CC1"/>
    <w:pPr>
      <w:tabs>
        <w:tab w:val="right" w:leader="dot" w:pos="9120"/>
      </w:tabs>
      <w:spacing w:line="360" w:lineRule="auto"/>
      <w:jc w:val="both"/>
    </w:pPr>
    <w:rPr>
      <w:rFonts w:cs="Calibri"/>
      <w:sz w:val="26"/>
      <w:szCs w:val="20"/>
    </w:rPr>
  </w:style>
  <w:style w:type="character" w:customStyle="1" w:styleId="BodyTextCharCharCharCharCharCharCharCharCharCharCharChar">
    <w:name w:val="Body Text Char Char Char Char Char Char Char Char Char Char Char Char"/>
    <w:aliases w:val="Body Text Char Char,Body Text Char Char Char Char Char Char Char Char Char Char Char Char Char Char Char Char"/>
    <w:basedOn w:val="DefaultParagraphFont"/>
    <w:rsid w:val="00452CC1"/>
    <w:rPr>
      <w:sz w:val="26"/>
      <w:szCs w:val="28"/>
      <w:lang w:val="en-US" w:eastAsia="en-US" w:bidi="ar-SA"/>
    </w:rPr>
  </w:style>
  <w:style w:type="paragraph" w:styleId="TOC4">
    <w:name w:val="toc 4"/>
    <w:basedOn w:val="Normal"/>
    <w:next w:val="Normal"/>
    <w:autoRedefine/>
    <w:uiPriority w:val="39"/>
    <w:rsid w:val="00452CC1"/>
    <w:pPr>
      <w:tabs>
        <w:tab w:val="right" w:leader="dot" w:pos="9120"/>
      </w:tabs>
      <w:spacing w:line="360" w:lineRule="auto"/>
      <w:jc w:val="both"/>
    </w:pPr>
    <w:rPr>
      <w:rFonts w:cs="Calibri"/>
      <w:sz w:val="26"/>
      <w:szCs w:val="20"/>
    </w:rPr>
  </w:style>
  <w:style w:type="paragraph" w:styleId="TOC5">
    <w:name w:val="toc 5"/>
    <w:basedOn w:val="Normal"/>
    <w:next w:val="Normal"/>
    <w:autoRedefine/>
    <w:semiHidden/>
    <w:rsid w:val="00452CC1"/>
    <w:pPr>
      <w:ind w:left="720"/>
    </w:pPr>
    <w:rPr>
      <w:rFonts w:ascii="Calibri" w:hAnsi="Calibri" w:cs="Calibri"/>
      <w:sz w:val="20"/>
      <w:szCs w:val="20"/>
    </w:rPr>
  </w:style>
  <w:style w:type="character" w:customStyle="1" w:styleId="CharChar2">
    <w:name w:val="Char Char2"/>
    <w:basedOn w:val="DefaultParagraphFont"/>
    <w:rsid w:val="00452CC1"/>
    <w:rPr>
      <w:rFonts w:ascii="Times New Roman" w:eastAsia="Times New Roman" w:hAnsi="Times New Roman" w:cs="Times New Roman"/>
      <w:b/>
      <w:bCs/>
      <w:sz w:val="26"/>
      <w:szCs w:val="24"/>
    </w:rPr>
  </w:style>
  <w:style w:type="paragraph" w:styleId="TOC6">
    <w:name w:val="toc 6"/>
    <w:basedOn w:val="Normal"/>
    <w:next w:val="Normal"/>
    <w:autoRedefine/>
    <w:semiHidden/>
    <w:rsid w:val="00452CC1"/>
    <w:pPr>
      <w:ind w:left="960"/>
    </w:pPr>
    <w:rPr>
      <w:rFonts w:ascii="Calibri" w:hAnsi="Calibri" w:cs="Calibri"/>
      <w:sz w:val="20"/>
      <w:szCs w:val="20"/>
    </w:rPr>
  </w:style>
  <w:style w:type="paragraph" w:styleId="TOC7">
    <w:name w:val="toc 7"/>
    <w:basedOn w:val="Normal"/>
    <w:next w:val="Normal"/>
    <w:autoRedefine/>
    <w:semiHidden/>
    <w:rsid w:val="00452CC1"/>
    <w:pPr>
      <w:ind w:left="1200"/>
    </w:pPr>
    <w:rPr>
      <w:rFonts w:ascii="Calibri" w:hAnsi="Calibri" w:cs="Calibri"/>
      <w:sz w:val="20"/>
      <w:szCs w:val="20"/>
    </w:rPr>
  </w:style>
  <w:style w:type="paragraph" w:styleId="TOC8">
    <w:name w:val="toc 8"/>
    <w:basedOn w:val="Normal"/>
    <w:next w:val="Normal"/>
    <w:autoRedefine/>
    <w:rsid w:val="00452CC1"/>
    <w:pPr>
      <w:ind w:left="1440"/>
    </w:pPr>
    <w:rPr>
      <w:rFonts w:ascii="Calibri" w:hAnsi="Calibri" w:cs="Calibri"/>
      <w:sz w:val="20"/>
      <w:szCs w:val="20"/>
    </w:rPr>
  </w:style>
  <w:style w:type="paragraph" w:styleId="TOC9">
    <w:name w:val="toc 9"/>
    <w:basedOn w:val="Normal"/>
    <w:next w:val="Normal"/>
    <w:autoRedefine/>
    <w:rsid w:val="00452CC1"/>
    <w:pPr>
      <w:ind w:left="1680"/>
    </w:pPr>
    <w:rPr>
      <w:rFonts w:ascii="Calibri" w:hAnsi="Calibri" w:cs="Calibri"/>
      <w:sz w:val="20"/>
      <w:szCs w:val="20"/>
    </w:rPr>
  </w:style>
  <w:style w:type="paragraph" w:customStyle="1" w:styleId="a">
    <w:name w:val="a"/>
    <w:aliases w:val="b,c,tieumuc a"/>
    <w:basedOn w:val="Normal"/>
    <w:autoRedefine/>
    <w:rsid w:val="00452CC1"/>
    <w:pPr>
      <w:spacing w:before="60" w:after="60" w:line="400" w:lineRule="exact"/>
      <w:jc w:val="both"/>
    </w:pPr>
    <w:rPr>
      <w:rFonts w:ascii=".VnTime" w:hAnsi=".VnTime"/>
      <w:i/>
      <w:sz w:val="26"/>
      <w:szCs w:val="20"/>
      <w:lang w:val="vi-VN"/>
    </w:rPr>
  </w:style>
  <w:style w:type="paragraph" w:customStyle="1" w:styleId="Style6">
    <w:name w:val="Style6"/>
    <w:basedOn w:val="Normal"/>
    <w:rsid w:val="00452CC1"/>
    <w:pPr>
      <w:tabs>
        <w:tab w:val="left" w:leader="dot" w:pos="9072"/>
      </w:tabs>
      <w:spacing w:before="60" w:after="60" w:line="312" w:lineRule="auto"/>
      <w:ind w:left="170"/>
      <w:jc w:val="both"/>
    </w:pPr>
    <w:rPr>
      <w:b/>
      <w:bCs/>
      <w:i/>
      <w:sz w:val="27"/>
      <w:szCs w:val="27"/>
    </w:rPr>
  </w:style>
  <w:style w:type="paragraph" w:customStyle="1" w:styleId="Chuong">
    <w:name w:val="Chuong"/>
    <w:link w:val="ChuongChar"/>
    <w:rsid w:val="00452CC1"/>
    <w:pPr>
      <w:spacing w:before="120" w:after="120" w:line="320" w:lineRule="exact"/>
      <w:jc w:val="center"/>
    </w:pPr>
    <w:rPr>
      <w:rFonts w:ascii=".VnTimeH" w:eastAsia="Times New Roman" w:hAnsi=".VnTimeH" w:cs="Times New Roman"/>
      <w:b/>
      <w:noProof/>
      <w:color w:val="000000"/>
      <w:sz w:val="24"/>
      <w:szCs w:val="20"/>
    </w:rPr>
  </w:style>
  <w:style w:type="character" w:customStyle="1" w:styleId="ChuongChar">
    <w:name w:val="Chuong Char"/>
    <w:basedOn w:val="DefaultParagraphFont"/>
    <w:link w:val="Chuong"/>
    <w:rsid w:val="00452CC1"/>
    <w:rPr>
      <w:rFonts w:ascii=".VnTimeH" w:eastAsia="Times New Roman" w:hAnsi=".VnTimeH" w:cs="Times New Roman"/>
      <w:b/>
      <w:noProof/>
      <w:color w:val="000000"/>
      <w:sz w:val="24"/>
      <w:szCs w:val="20"/>
    </w:rPr>
  </w:style>
  <w:style w:type="paragraph" w:customStyle="1" w:styleId="n">
    <w:name w:val="n"/>
    <w:basedOn w:val="Normal"/>
    <w:rsid w:val="00452CC1"/>
    <w:pPr>
      <w:numPr>
        <w:numId w:val="4"/>
      </w:numPr>
      <w:spacing w:before="60" w:after="60" w:line="320" w:lineRule="exact"/>
      <w:jc w:val="both"/>
    </w:pPr>
    <w:rPr>
      <w:rFonts w:ascii=".VnTime" w:hAnsi=".VnTime"/>
      <w:sz w:val="26"/>
      <w:szCs w:val="20"/>
    </w:rPr>
  </w:style>
  <w:style w:type="paragraph" w:customStyle="1" w:styleId="Muc111">
    <w:name w:val="Muc 1.1.1"/>
    <w:basedOn w:val="Normal"/>
    <w:rsid w:val="00452CC1"/>
    <w:pPr>
      <w:spacing w:before="240" w:after="240"/>
      <w:jc w:val="center"/>
    </w:pPr>
    <w:rPr>
      <w:rFonts w:ascii=".VnTime" w:hAnsi=".VnTime"/>
      <w:b/>
      <w:sz w:val="26"/>
      <w:szCs w:val="20"/>
      <w:lang w:val="en-GB"/>
    </w:rPr>
  </w:style>
  <w:style w:type="paragraph" w:customStyle="1" w:styleId="Gachdaudong">
    <w:name w:val="Gach dau dong"/>
    <w:basedOn w:val="Normal"/>
    <w:rsid w:val="00452CC1"/>
    <w:pPr>
      <w:numPr>
        <w:numId w:val="5"/>
      </w:numPr>
      <w:spacing w:before="60"/>
    </w:pPr>
    <w:rPr>
      <w:sz w:val="28"/>
      <w:szCs w:val="20"/>
    </w:rPr>
  </w:style>
  <w:style w:type="paragraph" w:customStyle="1" w:styleId="MUC11">
    <w:name w:val="MUC 1.1"/>
    <w:basedOn w:val="Normal"/>
    <w:rsid w:val="00452CC1"/>
    <w:pPr>
      <w:tabs>
        <w:tab w:val="num" w:pos="576"/>
      </w:tabs>
      <w:overflowPunct w:val="0"/>
      <w:autoSpaceDE w:val="0"/>
      <w:autoSpaceDN w:val="0"/>
      <w:adjustRightInd w:val="0"/>
      <w:ind w:left="576" w:hanging="576"/>
      <w:textAlignment w:val="baseline"/>
    </w:pPr>
    <w:rPr>
      <w:rFonts w:ascii=".VnTime" w:hAnsi=".VnTime"/>
      <w:color w:val="0000FF"/>
      <w:sz w:val="26"/>
      <w:szCs w:val="20"/>
      <w:lang w:val="en-GB"/>
    </w:rPr>
  </w:style>
  <w:style w:type="paragraph" w:customStyle="1" w:styleId="MUC1110">
    <w:name w:val="MUC 1.1.1"/>
    <w:basedOn w:val="Normal"/>
    <w:rsid w:val="00452CC1"/>
    <w:pPr>
      <w:tabs>
        <w:tab w:val="num" w:pos="720"/>
      </w:tabs>
      <w:overflowPunct w:val="0"/>
      <w:autoSpaceDE w:val="0"/>
      <w:autoSpaceDN w:val="0"/>
      <w:adjustRightInd w:val="0"/>
      <w:ind w:left="720" w:hanging="720"/>
      <w:textAlignment w:val="baseline"/>
    </w:pPr>
    <w:rPr>
      <w:rFonts w:ascii=".VnTime" w:hAnsi=".VnTime"/>
      <w:color w:val="0000FF"/>
      <w:sz w:val="26"/>
      <w:szCs w:val="20"/>
      <w:lang w:val="en-GB"/>
    </w:rPr>
  </w:style>
  <w:style w:type="paragraph" w:customStyle="1" w:styleId="CHUONG0">
    <w:name w:val="CHUONG"/>
    <w:basedOn w:val="Normal"/>
    <w:rsid w:val="00452CC1"/>
    <w:pPr>
      <w:tabs>
        <w:tab w:val="num" w:pos="648"/>
      </w:tabs>
      <w:overflowPunct w:val="0"/>
      <w:autoSpaceDE w:val="0"/>
      <w:autoSpaceDN w:val="0"/>
      <w:adjustRightInd w:val="0"/>
      <w:ind w:left="432" w:hanging="144"/>
      <w:textAlignment w:val="baseline"/>
    </w:pPr>
    <w:rPr>
      <w:rFonts w:ascii=".VnTime" w:hAnsi=".VnTime"/>
      <w:color w:val="0000FF"/>
      <w:sz w:val="26"/>
      <w:szCs w:val="20"/>
      <w:lang w:val="en-GB"/>
    </w:rPr>
  </w:style>
  <w:style w:type="paragraph" w:customStyle="1" w:styleId="DoanParagraph">
    <w:name w:val="Doan (Paragraph)"/>
    <w:basedOn w:val="Normal"/>
    <w:link w:val="DoanParagraphChar"/>
    <w:rsid w:val="00452CC1"/>
    <w:pPr>
      <w:spacing w:before="120" w:after="120" w:line="320" w:lineRule="exact"/>
      <w:jc w:val="both"/>
    </w:pPr>
    <w:rPr>
      <w:rFonts w:ascii=".VnTime" w:hAnsi=".VnTime"/>
      <w:sz w:val="26"/>
      <w:szCs w:val="20"/>
      <w:lang w:val="en-GB"/>
    </w:rPr>
  </w:style>
  <w:style w:type="paragraph" w:customStyle="1" w:styleId="v">
    <w:name w:val="v"/>
    <w:basedOn w:val="Normal"/>
    <w:link w:val="vChar"/>
    <w:rsid w:val="00452CC1"/>
    <w:pPr>
      <w:spacing w:before="60" w:after="60" w:line="320" w:lineRule="exact"/>
      <w:ind w:left="737"/>
      <w:jc w:val="both"/>
    </w:pPr>
    <w:rPr>
      <w:rFonts w:ascii=".VnTime" w:hAnsi=".VnTime"/>
      <w:sz w:val="26"/>
      <w:szCs w:val="20"/>
    </w:rPr>
  </w:style>
  <w:style w:type="paragraph" w:customStyle="1" w:styleId="Muc110">
    <w:name w:val="Muc 1.1"/>
    <w:basedOn w:val="Normal"/>
    <w:autoRedefine/>
    <w:rsid w:val="00452CC1"/>
    <w:pPr>
      <w:spacing w:before="120" w:after="120" w:line="320" w:lineRule="exact"/>
      <w:jc w:val="both"/>
    </w:pPr>
    <w:rPr>
      <w:sz w:val="26"/>
      <w:szCs w:val="26"/>
      <w:lang w:val="nl-NL"/>
    </w:rPr>
  </w:style>
  <w:style w:type="paragraph" w:customStyle="1" w:styleId="Gach0">
    <w:name w:val="Gach"/>
    <w:basedOn w:val="Normal"/>
    <w:link w:val="GachCharChar"/>
    <w:rsid w:val="00452CC1"/>
    <w:pPr>
      <w:spacing w:before="60" w:after="60" w:line="320" w:lineRule="exact"/>
      <w:ind w:left="737" w:hanging="567"/>
      <w:jc w:val="both"/>
    </w:pPr>
    <w:rPr>
      <w:rFonts w:ascii=".VnTime" w:hAnsi=".VnTime"/>
      <w:b/>
      <w:noProof/>
      <w:color w:val="000000"/>
      <w:spacing w:val="-2"/>
      <w:sz w:val="26"/>
      <w:szCs w:val="26"/>
    </w:rPr>
  </w:style>
  <w:style w:type="paragraph" w:customStyle="1" w:styleId="Mucnho-nho-nho">
    <w:name w:val="Muc nho-nho-nho"/>
    <w:basedOn w:val="Normal"/>
    <w:next w:val="Normal"/>
    <w:rsid w:val="00452CC1"/>
    <w:pPr>
      <w:overflowPunct w:val="0"/>
      <w:autoSpaceDE w:val="0"/>
      <w:autoSpaceDN w:val="0"/>
      <w:adjustRightInd w:val="0"/>
      <w:spacing w:before="60" w:after="60" w:line="320" w:lineRule="exact"/>
      <w:ind w:left="567"/>
      <w:jc w:val="both"/>
      <w:textAlignment w:val="baseline"/>
    </w:pPr>
    <w:rPr>
      <w:rFonts w:ascii=".VnTime" w:hAnsi=".VnTime"/>
      <w:noProof/>
      <w:spacing w:val="20"/>
      <w:sz w:val="26"/>
    </w:rPr>
  </w:style>
  <w:style w:type="paragraph" w:customStyle="1" w:styleId="Lietke-Char">
    <w:name w:val="Liet ke &quot;-&quot; Char"/>
    <w:basedOn w:val="Normal"/>
    <w:rsid w:val="00452CC1"/>
    <w:pPr>
      <w:tabs>
        <w:tab w:val="left" w:pos="5980"/>
      </w:tabs>
      <w:spacing w:before="120" w:after="60" w:line="320" w:lineRule="exact"/>
      <w:ind w:left="1077" w:hanging="357"/>
      <w:jc w:val="both"/>
    </w:pPr>
    <w:rPr>
      <w:rFonts w:ascii=".VnTime" w:hAnsi=".VnTime"/>
      <w:sz w:val="26"/>
      <w:szCs w:val="20"/>
      <w:lang w:val="en-GB"/>
    </w:rPr>
  </w:style>
  <w:style w:type="paragraph" w:customStyle="1" w:styleId="Muc1">
    <w:name w:val="Muc 1"/>
    <w:aliases w:val="1"/>
    <w:basedOn w:val="Normal"/>
    <w:rsid w:val="00452CC1"/>
    <w:pPr>
      <w:spacing w:before="120" w:after="120" w:line="320" w:lineRule="exact"/>
      <w:ind w:left="567" w:hanging="567"/>
      <w:jc w:val="both"/>
    </w:pPr>
    <w:rPr>
      <w:rFonts w:ascii=".VnTimeH" w:hAnsi=".VnTimeH"/>
      <w:b/>
      <w:szCs w:val="20"/>
      <w:lang w:val="en-GB"/>
    </w:rPr>
  </w:style>
  <w:style w:type="paragraph" w:customStyle="1" w:styleId="Lietke">
    <w:name w:val="Liet ke &quot;+&quot;"/>
    <w:basedOn w:val="Lietke-Char"/>
    <w:rsid w:val="00452CC1"/>
    <w:pPr>
      <w:ind w:left="1491"/>
    </w:pPr>
  </w:style>
  <w:style w:type="paragraph" w:customStyle="1" w:styleId="Doan">
    <w:name w:val="Doan"/>
    <w:basedOn w:val="Normal"/>
    <w:rsid w:val="00452CC1"/>
    <w:pPr>
      <w:spacing w:before="60" w:after="60" w:line="320" w:lineRule="exact"/>
      <w:ind w:left="567"/>
      <w:jc w:val="both"/>
    </w:pPr>
    <w:rPr>
      <w:rFonts w:ascii=".VnTime" w:hAnsi=".VnTime"/>
      <w:sz w:val="26"/>
      <w:szCs w:val="20"/>
      <w:lang w:val="en-GB"/>
    </w:rPr>
  </w:style>
  <w:style w:type="character" w:customStyle="1" w:styleId="Lietke-CharChar">
    <w:name w:val="Liet ke &quot;-&quot; Char Char"/>
    <w:basedOn w:val="DefaultParagraphFont"/>
    <w:rsid w:val="00452CC1"/>
    <w:rPr>
      <w:rFonts w:ascii=".VnTime" w:hAnsi=".VnTime"/>
      <w:noProof w:val="0"/>
      <w:sz w:val="26"/>
      <w:lang w:val="en-GB" w:eastAsia="en-US" w:bidi="ar-SA"/>
    </w:rPr>
  </w:style>
  <w:style w:type="paragraph" w:customStyle="1" w:styleId="Tieudechuong">
    <w:name w:val="Tieu de chuong"/>
    <w:basedOn w:val="Normal"/>
    <w:rsid w:val="00452CC1"/>
    <w:pPr>
      <w:spacing w:before="120" w:after="120" w:line="320" w:lineRule="exact"/>
      <w:ind w:left="567"/>
      <w:jc w:val="center"/>
    </w:pPr>
    <w:rPr>
      <w:rFonts w:ascii=".VnTimeH" w:hAnsi=".VnTimeH"/>
      <w:b/>
      <w:sz w:val="28"/>
      <w:szCs w:val="20"/>
      <w:lang w:val="en-GB"/>
    </w:rPr>
  </w:style>
  <w:style w:type="paragraph" w:customStyle="1" w:styleId="dauchuong">
    <w:name w:val="dau chuong"/>
    <w:basedOn w:val="Normal"/>
    <w:rsid w:val="00452CC1"/>
    <w:pPr>
      <w:spacing w:before="120" w:after="60" w:line="320" w:lineRule="exact"/>
      <w:ind w:left="284"/>
      <w:jc w:val="center"/>
    </w:pPr>
    <w:rPr>
      <w:rFonts w:ascii=".VnTimeH" w:hAnsi=".VnTimeH"/>
      <w:b/>
      <w:sz w:val="26"/>
      <w:szCs w:val="20"/>
      <w:lang w:val="vi-VN"/>
    </w:rPr>
  </w:style>
  <w:style w:type="paragraph" w:customStyle="1" w:styleId="tenchuong">
    <w:name w:val="tenchuong"/>
    <w:basedOn w:val="Normal"/>
    <w:autoRedefine/>
    <w:rsid w:val="00452CC1"/>
    <w:pPr>
      <w:spacing w:before="60" w:after="60" w:line="320" w:lineRule="exact"/>
      <w:ind w:left="567"/>
      <w:jc w:val="center"/>
    </w:pPr>
    <w:rPr>
      <w:rFonts w:ascii=".VnTimeH" w:hAnsi=".VnTimeH"/>
      <w:b/>
      <w:sz w:val="26"/>
      <w:szCs w:val="20"/>
      <w:lang w:val="vi-VN"/>
    </w:rPr>
  </w:style>
  <w:style w:type="paragraph" w:customStyle="1" w:styleId="tieumuc">
    <w:name w:val="tieumuc"/>
    <w:basedOn w:val="Normal"/>
    <w:autoRedefine/>
    <w:rsid w:val="00452CC1"/>
    <w:pPr>
      <w:spacing w:before="120" w:after="60" w:line="320" w:lineRule="exact"/>
      <w:ind w:left="709" w:hanging="709"/>
      <w:jc w:val="both"/>
    </w:pPr>
    <w:rPr>
      <w:rFonts w:ascii=".VnTime" w:hAnsi=".VnTime"/>
      <w:b/>
      <w:i/>
      <w:color w:val="0000FF"/>
      <w:spacing w:val="10"/>
      <w:sz w:val="26"/>
      <w:szCs w:val="20"/>
    </w:rPr>
  </w:style>
  <w:style w:type="paragraph" w:customStyle="1" w:styleId="muclon">
    <w:name w:val="muclon"/>
    <w:basedOn w:val="Normal"/>
    <w:rsid w:val="00452CC1"/>
    <w:pPr>
      <w:spacing w:before="120" w:after="60" w:line="320" w:lineRule="exact"/>
      <w:ind w:left="720" w:hanging="720"/>
      <w:jc w:val="both"/>
    </w:pPr>
    <w:rPr>
      <w:rFonts w:ascii=".VnTimeH" w:hAnsi=".VnTimeH"/>
      <w:b/>
      <w:color w:val="800000"/>
      <w:spacing w:val="10"/>
      <w:szCs w:val="20"/>
    </w:rPr>
  </w:style>
  <w:style w:type="paragraph" w:customStyle="1" w:styleId="nho">
    <w:name w:val="nho"/>
    <w:basedOn w:val="Normal"/>
    <w:rsid w:val="00452CC1"/>
    <w:pPr>
      <w:spacing w:before="120" w:after="120" w:line="320" w:lineRule="exact"/>
      <w:ind w:left="720"/>
      <w:jc w:val="both"/>
    </w:pPr>
    <w:rPr>
      <w:rFonts w:ascii=".VnTime" w:hAnsi=".VnTime"/>
      <w:color w:val="0000FF"/>
      <w:spacing w:val="10"/>
      <w:sz w:val="26"/>
      <w:szCs w:val="20"/>
    </w:rPr>
  </w:style>
  <w:style w:type="paragraph" w:customStyle="1" w:styleId="dauchuong0">
    <w:name w:val="dauchuong"/>
    <w:basedOn w:val="Normal"/>
    <w:rsid w:val="00452CC1"/>
    <w:pPr>
      <w:spacing w:before="120" w:after="120" w:line="320" w:lineRule="exact"/>
      <w:ind w:left="567"/>
      <w:jc w:val="center"/>
    </w:pPr>
    <w:rPr>
      <w:rFonts w:ascii=".VnTimeH" w:hAnsi=".VnTimeH"/>
      <w:b/>
      <w:spacing w:val="10"/>
      <w:szCs w:val="20"/>
    </w:rPr>
  </w:style>
  <w:style w:type="paragraph" w:customStyle="1" w:styleId="bang0">
    <w:name w:val="bang"/>
    <w:basedOn w:val="Normal"/>
    <w:rsid w:val="00452CC1"/>
    <w:pPr>
      <w:spacing w:before="80" w:after="40" w:line="320" w:lineRule="exact"/>
      <w:ind w:left="567"/>
      <w:jc w:val="both"/>
    </w:pPr>
    <w:rPr>
      <w:rFonts w:ascii=".VnTime" w:hAnsi=".VnTime"/>
      <w:color w:val="0000FF"/>
      <w:spacing w:val="10"/>
      <w:szCs w:val="20"/>
    </w:rPr>
  </w:style>
  <w:style w:type="paragraph" w:customStyle="1" w:styleId="DoanCharCharCharCharCharCharCharCharChar">
    <w:name w:val="Doan Char Char Char Char Char Char Char Char Char"/>
    <w:basedOn w:val="Normal"/>
    <w:rsid w:val="00452CC1"/>
    <w:pPr>
      <w:spacing w:before="60" w:line="320" w:lineRule="exact"/>
      <w:ind w:left="720"/>
      <w:jc w:val="both"/>
    </w:pPr>
    <w:rPr>
      <w:rFonts w:ascii=".VnTime" w:hAnsi=".VnTime"/>
      <w:sz w:val="26"/>
      <w:szCs w:val="20"/>
      <w:lang w:val="en-GB"/>
    </w:rPr>
  </w:style>
  <w:style w:type="character" w:customStyle="1" w:styleId="DoanCharCharCharCharCharCharCharCharCharChar">
    <w:name w:val="Doan Char Char Char Char Char Char Char Char Char Char"/>
    <w:basedOn w:val="DefaultParagraphFont"/>
    <w:rsid w:val="00452CC1"/>
    <w:rPr>
      <w:rFonts w:ascii=".VnTime" w:hAnsi=".VnTime"/>
      <w:noProof w:val="0"/>
      <w:sz w:val="26"/>
      <w:lang w:val="en-GB" w:eastAsia="en-US" w:bidi="ar-SA"/>
    </w:rPr>
  </w:style>
  <w:style w:type="paragraph" w:customStyle="1" w:styleId="Chuongvasochuong">
    <w:name w:val="Chuong va so chuong"/>
    <w:basedOn w:val="Normal"/>
    <w:rsid w:val="00452CC1"/>
    <w:pPr>
      <w:spacing w:before="120" w:after="120" w:line="320" w:lineRule="exact"/>
      <w:jc w:val="center"/>
    </w:pPr>
    <w:rPr>
      <w:rFonts w:ascii=".VnTimeH" w:hAnsi=".VnTimeH"/>
      <w:b/>
      <w:szCs w:val="20"/>
      <w:lang w:val="en-GB"/>
    </w:rPr>
  </w:style>
  <w:style w:type="paragraph" w:customStyle="1" w:styleId="StylevanbanCentered">
    <w:name w:val="Style vanban + Centered"/>
    <w:basedOn w:val="Normal"/>
    <w:rsid w:val="00452CC1"/>
    <w:pPr>
      <w:spacing w:before="60" w:after="60" w:line="320" w:lineRule="exact"/>
      <w:ind w:left="737" w:hanging="737"/>
      <w:jc w:val="center"/>
    </w:pPr>
    <w:rPr>
      <w:rFonts w:ascii=".VnTime" w:hAnsi=".VnTime"/>
      <w:noProof/>
      <w:color w:val="000000"/>
      <w:sz w:val="26"/>
      <w:szCs w:val="20"/>
    </w:rPr>
  </w:style>
  <w:style w:type="paragraph" w:customStyle="1" w:styleId="Muc2">
    <w:name w:val="Muc2"/>
    <w:basedOn w:val="Normal"/>
    <w:link w:val="Muc2Char"/>
    <w:rsid w:val="00452CC1"/>
    <w:pPr>
      <w:spacing w:before="60" w:after="60" w:line="320" w:lineRule="exact"/>
      <w:ind w:left="737" w:hanging="737"/>
      <w:jc w:val="both"/>
    </w:pPr>
    <w:rPr>
      <w:rFonts w:ascii=".VnTime" w:hAnsi=".VnTime"/>
      <w:b/>
      <w:noProof/>
      <w:color w:val="000000"/>
      <w:spacing w:val="-2"/>
      <w:sz w:val="26"/>
      <w:szCs w:val="20"/>
    </w:rPr>
  </w:style>
  <w:style w:type="paragraph" w:customStyle="1" w:styleId="Lietke-">
    <w:name w:val="Liet ke &quot;-&quot;"/>
    <w:basedOn w:val="Normal"/>
    <w:rsid w:val="00452CC1"/>
    <w:pPr>
      <w:tabs>
        <w:tab w:val="left" w:pos="5980"/>
      </w:tabs>
      <w:spacing w:before="120" w:after="120" w:line="320" w:lineRule="exact"/>
      <w:ind w:left="1077" w:hanging="357"/>
      <w:jc w:val="both"/>
    </w:pPr>
    <w:rPr>
      <w:rFonts w:ascii=".VnTime" w:eastAsia="Batang" w:hAnsi=".VnTime"/>
      <w:sz w:val="26"/>
      <w:szCs w:val="20"/>
      <w:lang w:val="en-GB"/>
    </w:rPr>
  </w:style>
  <w:style w:type="paragraph" w:customStyle="1" w:styleId="ListsCharacter">
    <w:name w:val="Lists Character"/>
    <w:basedOn w:val="Normal"/>
    <w:rsid w:val="00452CC1"/>
    <w:pPr>
      <w:tabs>
        <w:tab w:val="num" w:pos="567"/>
      </w:tabs>
      <w:spacing w:before="60" w:after="60" w:line="320" w:lineRule="exact"/>
      <w:ind w:left="567" w:hanging="397"/>
      <w:jc w:val="both"/>
    </w:pPr>
    <w:rPr>
      <w:rFonts w:ascii=".VnTime" w:eastAsia="Batang" w:hAnsi=".VnTime"/>
      <w:sz w:val="26"/>
      <w:szCs w:val="20"/>
    </w:rPr>
  </w:style>
  <w:style w:type="paragraph" w:customStyle="1" w:styleId="ListsNumber">
    <w:name w:val="Lists Number"/>
    <w:basedOn w:val="Normal"/>
    <w:rsid w:val="00452CC1"/>
    <w:pPr>
      <w:tabs>
        <w:tab w:val="num" w:pos="720"/>
      </w:tabs>
      <w:spacing w:before="60" w:after="60" w:line="320" w:lineRule="exact"/>
      <w:ind w:left="720" w:hanging="360"/>
      <w:jc w:val="both"/>
    </w:pPr>
    <w:rPr>
      <w:rFonts w:ascii=".VnTime" w:hAnsi=".VnTime"/>
      <w:sz w:val="26"/>
      <w:szCs w:val="20"/>
    </w:rPr>
  </w:style>
  <w:style w:type="paragraph" w:customStyle="1" w:styleId="ListsBullet">
    <w:name w:val="Lists Bullet"/>
    <w:basedOn w:val="Normal"/>
    <w:rsid w:val="00452CC1"/>
    <w:pPr>
      <w:overflowPunct w:val="0"/>
      <w:autoSpaceDE w:val="0"/>
      <w:autoSpaceDN w:val="0"/>
      <w:adjustRightInd w:val="0"/>
      <w:spacing w:before="60" w:after="60" w:line="320" w:lineRule="exact"/>
      <w:ind w:left="340" w:hanging="340"/>
      <w:jc w:val="both"/>
      <w:textAlignment w:val="baseline"/>
    </w:pPr>
    <w:rPr>
      <w:rFonts w:ascii=".VnTime" w:hAnsi=".VnTime"/>
      <w:noProof/>
      <w:sz w:val="26"/>
      <w:szCs w:val="20"/>
    </w:rPr>
  </w:style>
  <w:style w:type="paragraph" w:customStyle="1" w:styleId="Normal2">
    <w:name w:val="Normal 2"/>
    <w:basedOn w:val="Normal"/>
    <w:rsid w:val="00452CC1"/>
    <w:rPr>
      <w:rFonts w:ascii="VNtimes new roman" w:hAnsi="VNtimes new roman"/>
      <w:sz w:val="27"/>
      <w:szCs w:val="20"/>
    </w:rPr>
  </w:style>
  <w:style w:type="paragraph" w:customStyle="1" w:styleId="StyleBodyTextAfter4ptLinespacingMultiple1">
    <w:name w:val="Style Body Text + After:  4 pt Line spacing:  Multiple 1"/>
    <w:aliases w:val="15 li Char,Style Body Text + After:  4 pt Line spacing:  Multiple 1 Char"/>
    <w:basedOn w:val="BodyText"/>
    <w:rsid w:val="00452CC1"/>
    <w:pPr>
      <w:keepNext/>
      <w:spacing w:after="60" w:line="264" w:lineRule="auto"/>
      <w:ind w:left="720"/>
      <w:jc w:val="both"/>
    </w:pPr>
    <w:rPr>
      <w:rFonts w:ascii=".VnArial" w:hAnsi=".VnArial"/>
      <w:sz w:val="24"/>
      <w:szCs w:val="24"/>
    </w:rPr>
  </w:style>
  <w:style w:type="character" w:customStyle="1" w:styleId="DoanCharChar">
    <w:name w:val="Doan Char Char"/>
    <w:basedOn w:val="DefaultParagraphFont"/>
    <w:rsid w:val="00452CC1"/>
    <w:rPr>
      <w:rFonts w:ascii=".VnTime" w:hAnsi=".VnTime"/>
      <w:noProof/>
      <w:sz w:val="26"/>
      <w:szCs w:val="26"/>
      <w:lang w:val="en-GB" w:eastAsia="en-US" w:bidi="ar-SA"/>
    </w:rPr>
  </w:style>
  <w:style w:type="character" w:customStyle="1" w:styleId="vChar">
    <w:name w:val="v Char"/>
    <w:basedOn w:val="DefaultParagraphFont"/>
    <w:link w:val="v"/>
    <w:rsid w:val="00452CC1"/>
    <w:rPr>
      <w:rFonts w:ascii=".VnTime" w:eastAsia="Times New Roman" w:hAnsi=".VnTime" w:cs="Times New Roman"/>
      <w:sz w:val="26"/>
      <w:szCs w:val="20"/>
    </w:rPr>
  </w:style>
  <w:style w:type="paragraph" w:customStyle="1" w:styleId="Doanvanban">
    <w:name w:val="Doan van ban"/>
    <w:basedOn w:val="TOC2"/>
    <w:rsid w:val="00452CC1"/>
    <w:pPr>
      <w:overflowPunct w:val="0"/>
      <w:autoSpaceDE w:val="0"/>
      <w:autoSpaceDN w:val="0"/>
      <w:adjustRightInd w:val="0"/>
      <w:spacing w:before="60" w:after="60" w:line="305" w:lineRule="auto"/>
      <w:textAlignment w:val="baseline"/>
    </w:pPr>
    <w:rPr>
      <w:rFonts w:ascii=".VnTime" w:hAnsi=".VnTime"/>
      <w:bCs w:val="0"/>
      <w:lang w:val="en-GB"/>
    </w:rPr>
  </w:style>
  <w:style w:type="paragraph" w:customStyle="1" w:styleId="vanban">
    <w:name w:val="vanban"/>
    <w:basedOn w:val="Muc2"/>
    <w:link w:val="vanbanChar"/>
    <w:rsid w:val="00452CC1"/>
    <w:pPr>
      <w:jc w:val="left"/>
    </w:pPr>
  </w:style>
  <w:style w:type="paragraph" w:customStyle="1" w:styleId="Muc10">
    <w:name w:val="Muc1"/>
    <w:basedOn w:val="TitleChuong"/>
    <w:link w:val="Muc1Char"/>
    <w:rsid w:val="00452CC1"/>
    <w:pPr>
      <w:spacing w:before="60" w:after="60"/>
      <w:ind w:left="737" w:hanging="737"/>
      <w:jc w:val="both"/>
    </w:pPr>
    <w:rPr>
      <w:sz w:val="24"/>
    </w:rPr>
  </w:style>
  <w:style w:type="paragraph" w:customStyle="1" w:styleId="TitleChuong">
    <w:name w:val="TitleChuong"/>
    <w:basedOn w:val="Chuong"/>
    <w:link w:val="TitleChuongChar"/>
    <w:rsid w:val="00452CC1"/>
    <w:rPr>
      <w:sz w:val="28"/>
    </w:rPr>
  </w:style>
  <w:style w:type="paragraph" w:customStyle="1" w:styleId="TieudeChuong0">
    <w:name w:val="TieudeChuong"/>
    <w:basedOn w:val="Heading1"/>
    <w:rsid w:val="00452CC1"/>
    <w:pPr>
      <w:spacing w:before="120" w:after="120" w:line="320" w:lineRule="exact"/>
      <w:jc w:val="center"/>
    </w:pPr>
    <w:rPr>
      <w:rFonts w:ascii=".VnTimeH" w:hAnsi=".VnTimeH"/>
      <w:bCs w:val="0"/>
      <w:color w:val="000000"/>
      <w:sz w:val="28"/>
      <w:szCs w:val="20"/>
    </w:rPr>
  </w:style>
  <w:style w:type="paragraph" w:customStyle="1" w:styleId="TITLECHUONG0">
    <w:name w:val="TITLE CHUONG"/>
    <w:basedOn w:val="Normal"/>
    <w:rsid w:val="00452CC1"/>
    <w:pPr>
      <w:tabs>
        <w:tab w:val="num" w:pos="648"/>
      </w:tabs>
      <w:overflowPunct w:val="0"/>
      <w:autoSpaceDE w:val="0"/>
      <w:autoSpaceDN w:val="0"/>
      <w:adjustRightInd w:val="0"/>
      <w:spacing w:before="120" w:after="120" w:line="320" w:lineRule="exact"/>
      <w:ind w:left="432" w:hanging="144"/>
      <w:jc w:val="center"/>
      <w:textAlignment w:val="baseline"/>
    </w:pPr>
    <w:rPr>
      <w:rFonts w:ascii=".VnTimeH" w:hAnsi=".VnTimeH"/>
      <w:b/>
      <w:color w:val="0000FF"/>
      <w:sz w:val="28"/>
      <w:szCs w:val="20"/>
      <w:lang w:val="en-GB"/>
    </w:rPr>
  </w:style>
  <w:style w:type="paragraph" w:customStyle="1" w:styleId="StyleDoanParagraphFirstline127cm">
    <w:name w:val="Style Doan (Paragraph) + First line:  1.27 cm"/>
    <w:basedOn w:val="DoanParagraph"/>
    <w:link w:val="StyleDoanParagraphFirstline127cmChar"/>
    <w:autoRedefine/>
    <w:rsid w:val="00452CC1"/>
    <w:pPr>
      <w:ind w:left="-14" w:right="-50"/>
      <w:jc w:val="center"/>
    </w:pPr>
    <w:rPr>
      <w:sz w:val="24"/>
      <w:szCs w:val="24"/>
    </w:rPr>
  </w:style>
  <w:style w:type="character" w:customStyle="1" w:styleId="DoanParagraphChar">
    <w:name w:val="Doan (Paragraph) Char"/>
    <w:basedOn w:val="DefaultParagraphFont"/>
    <w:link w:val="DoanParagraph"/>
    <w:rsid w:val="00452CC1"/>
    <w:rPr>
      <w:rFonts w:ascii=".VnTime" w:eastAsia="Times New Roman" w:hAnsi=".VnTime" w:cs="Times New Roman"/>
      <w:sz w:val="26"/>
      <w:szCs w:val="20"/>
      <w:lang w:val="en-GB"/>
    </w:rPr>
  </w:style>
  <w:style w:type="character" w:customStyle="1" w:styleId="StyleDoanParagraphFirstline127cmChar">
    <w:name w:val="Style Doan (Paragraph) + First line:  1.27 cm Char"/>
    <w:basedOn w:val="DoanParagraphChar"/>
    <w:link w:val="StyleDoanParagraphFirstline127cm"/>
    <w:rsid w:val="00452CC1"/>
    <w:rPr>
      <w:sz w:val="24"/>
      <w:szCs w:val="24"/>
    </w:rPr>
  </w:style>
  <w:style w:type="character" w:customStyle="1" w:styleId="TitleChuongChar">
    <w:name w:val="TitleChuong Char"/>
    <w:basedOn w:val="ChuongChar"/>
    <w:link w:val="TitleChuong"/>
    <w:rsid w:val="00452CC1"/>
    <w:rPr>
      <w:sz w:val="28"/>
    </w:rPr>
  </w:style>
  <w:style w:type="character" w:customStyle="1" w:styleId="Muc1Char">
    <w:name w:val="Muc1 Char"/>
    <w:basedOn w:val="TitleChuongChar"/>
    <w:link w:val="Muc10"/>
    <w:rsid w:val="00452CC1"/>
    <w:rPr>
      <w:sz w:val="24"/>
    </w:rPr>
  </w:style>
  <w:style w:type="character" w:customStyle="1" w:styleId="Muc2Char">
    <w:name w:val="Muc2 Char"/>
    <w:basedOn w:val="Muc1Char"/>
    <w:link w:val="Muc2"/>
    <w:rsid w:val="00452CC1"/>
    <w:rPr>
      <w:rFonts w:ascii=".VnTime" w:hAnsi=".VnTime"/>
      <w:spacing w:val="-2"/>
      <w:sz w:val="26"/>
    </w:rPr>
  </w:style>
  <w:style w:type="character" w:customStyle="1" w:styleId="vanbanChar">
    <w:name w:val="vanban Char"/>
    <w:basedOn w:val="Muc2Char"/>
    <w:link w:val="vanban"/>
    <w:rsid w:val="00452CC1"/>
  </w:style>
  <w:style w:type="paragraph" w:customStyle="1" w:styleId="StylevanbanBoldLeft">
    <w:name w:val="Style vanban + Bold Left"/>
    <w:basedOn w:val="vanban"/>
    <w:rsid w:val="00452CC1"/>
    <w:rPr>
      <w:b w:val="0"/>
      <w:bCs/>
    </w:rPr>
  </w:style>
  <w:style w:type="character" w:customStyle="1" w:styleId="GachCharChar">
    <w:name w:val="Gach Char Char"/>
    <w:basedOn w:val="vanbanChar"/>
    <w:link w:val="Gach0"/>
    <w:rsid w:val="00452CC1"/>
    <w:rPr>
      <w:szCs w:val="26"/>
    </w:rPr>
  </w:style>
  <w:style w:type="numbering" w:customStyle="1" w:styleId="Style1">
    <w:name w:val="Style1"/>
    <w:rsid w:val="00452CC1"/>
    <w:pPr>
      <w:numPr>
        <w:numId w:val="6"/>
      </w:numPr>
    </w:pPr>
  </w:style>
  <w:style w:type="paragraph" w:customStyle="1" w:styleId="StyleMuc1Before6ptAfter6pt">
    <w:name w:val="Style Muc 1 + Before:  6 pt After:  6 pt"/>
    <w:basedOn w:val="Muc1"/>
    <w:rsid w:val="00452CC1"/>
    <w:pPr>
      <w:overflowPunct w:val="0"/>
      <w:autoSpaceDE w:val="0"/>
      <w:autoSpaceDN w:val="0"/>
      <w:adjustRightInd w:val="0"/>
      <w:ind w:left="0" w:firstLine="0"/>
      <w:textAlignment w:val="baseline"/>
    </w:pPr>
    <w:rPr>
      <w:bCs/>
    </w:rPr>
  </w:style>
  <w:style w:type="paragraph" w:customStyle="1" w:styleId="StyleMuc2Before12pt">
    <w:name w:val="Style Muc2 + Before:  12 pt"/>
    <w:basedOn w:val="Muc2"/>
    <w:rsid w:val="00452CC1"/>
    <w:pPr>
      <w:spacing w:before="240"/>
    </w:pPr>
    <w:rPr>
      <w:bCs/>
    </w:rPr>
  </w:style>
  <w:style w:type="paragraph" w:styleId="DocumentMap">
    <w:name w:val="Document Map"/>
    <w:basedOn w:val="Normal"/>
    <w:link w:val="DocumentMapChar"/>
    <w:rsid w:val="00452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52CC1"/>
    <w:rPr>
      <w:rFonts w:ascii="Tahoma" w:eastAsia="Times New Roman" w:hAnsi="Tahoma" w:cs="Tahoma"/>
      <w:sz w:val="20"/>
      <w:szCs w:val="20"/>
      <w:shd w:val="clear" w:color="auto" w:fill="000080"/>
    </w:rPr>
  </w:style>
  <w:style w:type="paragraph" w:customStyle="1" w:styleId="StylevanbanHanging003cm">
    <w:name w:val="Style vanban + Hanging:  0.03 cm"/>
    <w:basedOn w:val="vanban"/>
    <w:rsid w:val="00452CC1"/>
    <w:pPr>
      <w:spacing w:before="120" w:after="120"/>
      <w:ind w:firstLine="0"/>
    </w:pPr>
  </w:style>
  <w:style w:type="paragraph" w:customStyle="1" w:styleId="Stylev12ptBold">
    <w:name w:val="Style v + 12 pt Bold"/>
    <w:basedOn w:val="v"/>
    <w:link w:val="Stylev12ptBoldChar"/>
    <w:rsid w:val="00452CC1"/>
    <w:pPr>
      <w:ind w:left="567"/>
      <w:jc w:val="center"/>
    </w:pPr>
    <w:rPr>
      <w:b/>
      <w:bCs/>
      <w:sz w:val="24"/>
    </w:rPr>
  </w:style>
  <w:style w:type="character" w:customStyle="1" w:styleId="Stylev12ptBoldChar">
    <w:name w:val="Style v + 12 pt Bold Char"/>
    <w:basedOn w:val="vChar"/>
    <w:link w:val="Stylev12ptBold"/>
    <w:rsid w:val="00452CC1"/>
    <w:rPr>
      <w:b/>
      <w:bCs/>
      <w:sz w:val="24"/>
    </w:rPr>
  </w:style>
  <w:style w:type="paragraph" w:customStyle="1" w:styleId="StyleMuc1Left0cmHanging127cm">
    <w:name w:val="Style Muc 1 + Left:  0 cm Hanging:  1.27 cm"/>
    <w:basedOn w:val="Muc1"/>
    <w:rsid w:val="00452CC1"/>
    <w:pPr>
      <w:overflowPunct w:val="0"/>
      <w:autoSpaceDE w:val="0"/>
      <w:autoSpaceDN w:val="0"/>
      <w:adjustRightInd w:val="0"/>
      <w:ind w:left="720" w:hanging="720"/>
      <w:textAlignment w:val="baseline"/>
    </w:pPr>
    <w:rPr>
      <w:bCs/>
    </w:rPr>
  </w:style>
  <w:style w:type="paragraph" w:customStyle="1" w:styleId="StyleDoanParagraphBoldBefore3ptAfter3pt">
    <w:name w:val="Style Doan (Paragraph) + Bold Before:  3 pt After:  3 pt"/>
    <w:basedOn w:val="DoanParagraph"/>
    <w:rsid w:val="00452CC1"/>
    <w:pPr>
      <w:spacing w:before="60" w:after="60"/>
    </w:pPr>
    <w:rPr>
      <w:b/>
      <w:bCs/>
    </w:rPr>
  </w:style>
  <w:style w:type="paragraph" w:customStyle="1" w:styleId="StyleMuc1Before12pt">
    <w:name w:val="Style Muc 1 + Before:  12 pt"/>
    <w:basedOn w:val="Muc1"/>
    <w:rsid w:val="00452CC1"/>
    <w:pPr>
      <w:overflowPunct w:val="0"/>
      <w:autoSpaceDE w:val="0"/>
      <w:autoSpaceDN w:val="0"/>
      <w:adjustRightInd w:val="0"/>
      <w:spacing w:before="240"/>
      <w:ind w:left="0" w:firstLine="0"/>
      <w:textAlignment w:val="baseline"/>
    </w:pPr>
    <w:rPr>
      <w:bCs/>
    </w:rPr>
  </w:style>
  <w:style w:type="paragraph" w:customStyle="1" w:styleId="StylevVnTimeH12ptBold">
    <w:name w:val="Style v + .VnTimeH 12 pt Bold"/>
    <w:basedOn w:val="v"/>
    <w:link w:val="StylevVnTimeH12ptBoldChar"/>
    <w:rsid w:val="00452CC1"/>
    <w:pPr>
      <w:ind w:left="567"/>
    </w:pPr>
    <w:rPr>
      <w:rFonts w:ascii=".VnTimeH" w:hAnsi=".VnTimeH"/>
      <w:b/>
      <w:bCs/>
      <w:sz w:val="24"/>
    </w:rPr>
  </w:style>
  <w:style w:type="character" w:customStyle="1" w:styleId="StylevVnTimeH12ptBoldChar">
    <w:name w:val="Style v + .VnTimeH 12 pt Bold Char"/>
    <w:basedOn w:val="vChar"/>
    <w:link w:val="StylevVnTimeH12ptBold"/>
    <w:rsid w:val="00452CC1"/>
    <w:rPr>
      <w:rFonts w:ascii=".VnTimeH" w:hAnsi=".VnTimeH"/>
      <w:b/>
      <w:bCs/>
      <w:sz w:val="24"/>
    </w:rPr>
  </w:style>
  <w:style w:type="paragraph" w:customStyle="1" w:styleId="g1">
    <w:name w:val="g1"/>
    <w:basedOn w:val="Gach0"/>
    <w:rsid w:val="00452CC1"/>
    <w:pPr>
      <w:ind w:left="567" w:hanging="397"/>
    </w:pPr>
    <w:rPr>
      <w:b w:val="0"/>
      <w:szCs w:val="20"/>
    </w:rPr>
  </w:style>
  <w:style w:type="paragraph" w:customStyle="1" w:styleId="11">
    <w:name w:val="1.1"/>
    <w:basedOn w:val="Muc2"/>
    <w:rsid w:val="00452CC1"/>
    <w:pPr>
      <w:spacing w:before="120" w:after="120"/>
      <w:ind w:left="567" w:hanging="567"/>
    </w:pPr>
    <w:rPr>
      <w:rFonts w:ascii=".VnTimeH" w:hAnsi=".VnTimeH"/>
      <w:bCs/>
      <w:spacing w:val="0"/>
      <w:sz w:val="24"/>
    </w:rPr>
  </w:style>
  <w:style w:type="paragraph" w:customStyle="1" w:styleId="111">
    <w:name w:val="1.1.1"/>
    <w:basedOn w:val="Muc2"/>
    <w:rsid w:val="00452CC1"/>
    <w:pPr>
      <w:spacing w:before="120" w:after="120"/>
      <w:ind w:left="567" w:hanging="567"/>
    </w:pPr>
    <w:rPr>
      <w:bCs/>
      <w:spacing w:val="0"/>
    </w:rPr>
  </w:style>
  <w:style w:type="paragraph" w:customStyle="1" w:styleId="StyleStylevVnTimeH12ptBoldCentered">
    <w:name w:val="Style Style v + .VnTimeH 12 pt Bold + Centered"/>
    <w:basedOn w:val="StylevVnTimeH12ptBold"/>
    <w:rsid w:val="00452CC1"/>
    <w:pPr>
      <w:jc w:val="center"/>
    </w:pPr>
  </w:style>
  <w:style w:type="paragraph" w:customStyle="1" w:styleId="normal0">
    <w:name w:val="normal"/>
    <w:basedOn w:val="Normal"/>
    <w:link w:val="normalChar"/>
    <w:rsid w:val="00452CC1"/>
    <w:pPr>
      <w:widowControl w:val="0"/>
      <w:spacing w:before="120"/>
      <w:jc w:val="both"/>
    </w:pPr>
    <w:rPr>
      <w:szCs w:val="20"/>
    </w:rPr>
  </w:style>
  <w:style w:type="character" w:customStyle="1" w:styleId="normalChar">
    <w:name w:val="normal Char"/>
    <w:basedOn w:val="DefaultParagraphFont"/>
    <w:link w:val="normal0"/>
    <w:rsid w:val="00452CC1"/>
    <w:rPr>
      <w:rFonts w:ascii="Times New Roman" w:eastAsia="Times New Roman" w:hAnsi="Times New Roman" w:cs="Times New Roman"/>
      <w:sz w:val="24"/>
      <w:szCs w:val="20"/>
    </w:rPr>
  </w:style>
  <w:style w:type="character" w:customStyle="1" w:styleId="content">
    <w:name w:val="content"/>
    <w:basedOn w:val="DefaultParagraphFont"/>
    <w:rsid w:val="00452CC1"/>
  </w:style>
  <w:style w:type="paragraph" w:customStyle="1" w:styleId="loc2">
    <w:name w:val="loc2"/>
    <w:basedOn w:val="Heading2"/>
    <w:link w:val="loc2Char"/>
    <w:autoRedefine/>
    <w:rsid w:val="00452CC1"/>
    <w:pPr>
      <w:spacing w:before="120" w:after="120" w:line="312" w:lineRule="auto"/>
    </w:pPr>
    <w:rPr>
      <w:bCs w:val="0"/>
      <w:szCs w:val="26"/>
      <w:lang w:val="nb-NO"/>
    </w:rPr>
  </w:style>
  <w:style w:type="character" w:customStyle="1" w:styleId="loc2Char">
    <w:name w:val="loc2 Char"/>
    <w:basedOn w:val="DefaultParagraphFont"/>
    <w:link w:val="loc2"/>
    <w:rsid w:val="00452CC1"/>
    <w:rPr>
      <w:rFonts w:ascii="Times New Roman" w:eastAsia="Times New Roman" w:hAnsi="Times New Roman" w:cs="Times New Roman"/>
      <w:b/>
      <w:sz w:val="26"/>
      <w:szCs w:val="26"/>
      <w:lang w:val="nb-NO"/>
    </w:rPr>
  </w:style>
  <w:style w:type="paragraph" w:customStyle="1" w:styleId="Char">
    <w:name w:val="Char"/>
    <w:basedOn w:val="Normal"/>
    <w:rsid w:val="00452CC1"/>
    <w:pPr>
      <w:widowControl w:val="0"/>
      <w:jc w:val="both"/>
    </w:pPr>
    <w:rPr>
      <w:rFonts w:eastAsia="SimSun"/>
      <w:kern w:val="2"/>
      <w:lang w:val="vi-VN" w:eastAsia="zh-CN"/>
    </w:rPr>
  </w:style>
  <w:style w:type="paragraph" w:customStyle="1" w:styleId="bullet">
    <w:name w:val="bullet"/>
    <w:basedOn w:val="BodyText"/>
    <w:next w:val="ListBullet"/>
    <w:autoRedefine/>
    <w:rsid w:val="00452CC1"/>
    <w:pPr>
      <w:spacing w:before="120" w:after="120" w:line="240" w:lineRule="auto"/>
      <w:jc w:val="both"/>
    </w:pPr>
    <w:rPr>
      <w:szCs w:val="20"/>
    </w:rPr>
  </w:style>
  <w:style w:type="paragraph" w:customStyle="1" w:styleId="C111">
    <w:name w:val="C 1.1.1"/>
    <w:basedOn w:val="Normal"/>
    <w:link w:val="C111Char"/>
    <w:autoRedefine/>
    <w:rsid w:val="00452CC1"/>
    <w:pPr>
      <w:spacing w:before="120" w:after="120" w:line="360" w:lineRule="auto"/>
      <w:jc w:val="both"/>
      <w:outlineLvl w:val="0"/>
    </w:pPr>
    <w:rPr>
      <w:b/>
      <w:sz w:val="26"/>
      <w:szCs w:val="26"/>
      <w:lang w:val="es-VE"/>
    </w:rPr>
  </w:style>
  <w:style w:type="character" w:customStyle="1" w:styleId="C111Char">
    <w:name w:val="C 1.1.1 Char"/>
    <w:basedOn w:val="DefaultParagraphFont"/>
    <w:link w:val="C111"/>
    <w:rsid w:val="00452CC1"/>
    <w:rPr>
      <w:rFonts w:ascii="Times New Roman" w:eastAsia="Times New Roman" w:hAnsi="Times New Roman" w:cs="Times New Roman"/>
      <w:b/>
      <w:sz w:val="26"/>
      <w:szCs w:val="26"/>
      <w:lang w:val="es-VE"/>
    </w:rPr>
  </w:style>
  <w:style w:type="paragraph" w:styleId="ListBullet">
    <w:name w:val="List Bullet"/>
    <w:basedOn w:val="Normal"/>
    <w:rsid w:val="00452CC1"/>
    <w:pPr>
      <w:tabs>
        <w:tab w:val="num" w:pos="525"/>
      </w:tabs>
      <w:ind w:left="525" w:hanging="525"/>
    </w:pPr>
  </w:style>
  <w:style w:type="paragraph" w:customStyle="1" w:styleId="C1">
    <w:name w:val="C1"/>
    <w:basedOn w:val="Normal"/>
    <w:autoRedefine/>
    <w:rsid w:val="00452CC1"/>
    <w:pPr>
      <w:spacing w:beforeLines="60" w:afterLines="60" w:line="360" w:lineRule="auto"/>
      <w:jc w:val="center"/>
      <w:outlineLvl w:val="0"/>
    </w:pPr>
    <w:rPr>
      <w:b/>
      <w:sz w:val="32"/>
      <w:szCs w:val="32"/>
    </w:rPr>
  </w:style>
  <w:style w:type="paragraph" w:customStyle="1" w:styleId="ndieund">
    <w:name w:val="ndieund"/>
    <w:basedOn w:val="Normal"/>
    <w:rsid w:val="00452CC1"/>
    <w:pPr>
      <w:spacing w:after="120"/>
      <w:ind w:firstLine="720"/>
      <w:jc w:val="both"/>
    </w:pPr>
    <w:rPr>
      <w:rFonts w:ascii=".VnTime" w:hAnsi=".VnTime"/>
      <w:sz w:val="28"/>
    </w:rPr>
  </w:style>
  <w:style w:type="paragraph" w:customStyle="1" w:styleId="n-chuongten">
    <w:name w:val="n-chuongten"/>
    <w:basedOn w:val="Normal"/>
    <w:autoRedefine/>
    <w:rsid w:val="00452CC1"/>
    <w:pPr>
      <w:spacing w:before="120" w:after="120"/>
      <w:jc w:val="center"/>
    </w:pPr>
    <w:rPr>
      <w:rFonts w:ascii="Arial" w:hAnsi="Arial" w:cs="Arial"/>
      <w:b/>
      <w:sz w:val="28"/>
      <w:lang w:val="it-IT"/>
    </w:rPr>
  </w:style>
  <w:style w:type="paragraph" w:customStyle="1" w:styleId="Default">
    <w:name w:val="Default"/>
    <w:rsid w:val="00452C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0">
    <w:name w:val="Char Char Char"/>
    <w:basedOn w:val="Normal"/>
    <w:rsid w:val="00452CC1"/>
    <w:pPr>
      <w:spacing w:after="160" w:line="240" w:lineRule="exact"/>
    </w:pPr>
    <w:rPr>
      <w:rFonts w:ascii="Verdana" w:eastAsia="MS Mincho" w:hAnsi="Verdana"/>
      <w:sz w:val="20"/>
      <w:szCs w:val="20"/>
    </w:rPr>
  </w:style>
  <w:style w:type="paragraph" w:customStyle="1" w:styleId="a0">
    <w:name w:val="(文字) (文字)"/>
    <w:basedOn w:val="Normal"/>
    <w:rsid w:val="00452CC1"/>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452CC1"/>
    <w:pPr>
      <w:widowControl w:val="0"/>
      <w:jc w:val="both"/>
    </w:pPr>
    <w:rPr>
      <w:sz w:val="20"/>
      <w:szCs w:val="20"/>
    </w:rPr>
  </w:style>
  <w:style w:type="character" w:customStyle="1" w:styleId="CaptionChar1">
    <w:name w:val="Caption Char1"/>
    <w:aliases w:val="Caption Char Char,Char Char Char Char Char"/>
    <w:basedOn w:val="DefaultParagraphFont"/>
    <w:link w:val="Caption"/>
    <w:rsid w:val="00452CC1"/>
    <w:rPr>
      <w:rFonts w:ascii="VnArial" w:eastAsia="Times New Roman" w:hAnsi="VnArial" w:cs="Times New Roman"/>
      <w:i/>
      <w:sz w:val="25"/>
      <w:szCs w:val="20"/>
      <w:u w:val="single"/>
    </w:rPr>
  </w:style>
  <w:style w:type="paragraph" w:styleId="TableofFigures">
    <w:name w:val="table of figures"/>
    <w:basedOn w:val="Normal"/>
    <w:next w:val="Normal"/>
    <w:uiPriority w:val="99"/>
    <w:rsid w:val="00452CC1"/>
  </w:style>
  <w:style w:type="paragraph" w:customStyle="1" w:styleId="chu">
    <w:name w:val="chu"/>
    <w:basedOn w:val="Header"/>
    <w:rsid w:val="00452CC1"/>
    <w:pPr>
      <w:spacing w:before="40" w:after="40"/>
      <w:ind w:firstLine="567"/>
      <w:jc w:val="both"/>
    </w:pPr>
    <w:rPr>
      <w:sz w:val="28"/>
      <w:szCs w:val="20"/>
    </w:rPr>
  </w:style>
  <w:style w:type="paragraph" w:customStyle="1" w:styleId="Bng">
    <w:name w:val="Bảng"/>
    <w:basedOn w:val="Heading1"/>
    <w:qFormat/>
    <w:rsid w:val="00452CC1"/>
    <w:pPr>
      <w:spacing w:before="0" w:after="0" w:line="360" w:lineRule="auto"/>
      <w:jc w:val="center"/>
    </w:pPr>
    <w:rPr>
      <w:b w:val="0"/>
      <w:bCs w:val="0"/>
      <w:sz w:val="26"/>
      <w:szCs w:val="26"/>
    </w:rPr>
  </w:style>
  <w:style w:type="paragraph" w:customStyle="1" w:styleId="Hnh">
    <w:name w:val="Hình"/>
    <w:basedOn w:val="TableofFigures"/>
    <w:qFormat/>
    <w:rsid w:val="00452CC1"/>
    <w:pPr>
      <w:tabs>
        <w:tab w:val="center" w:leader="dot" w:pos="9179"/>
      </w:tabs>
      <w:spacing w:line="360" w:lineRule="auto"/>
      <w:jc w:val="both"/>
    </w:pPr>
    <w:rPr>
      <w:sz w:val="26"/>
      <w:szCs w:val="26"/>
    </w:rPr>
  </w:style>
  <w:style w:type="paragraph" w:customStyle="1" w:styleId="CharCharCharCharCharCharCharCharCharCharCharCharCharCharCharChar0">
    <w:name w:val="Char Char Char Char Char Char Char Char Char Char Char Char Char Char Char Char"/>
    <w:basedOn w:val="Normal"/>
    <w:semiHidden/>
    <w:rsid w:val="00452CC1"/>
    <w:pPr>
      <w:widowControl w:val="0"/>
      <w:jc w:val="both"/>
    </w:pPr>
    <w:rPr>
      <w:rFonts w:eastAsia="SimSun"/>
      <w:kern w:val="2"/>
      <w:lang w:eastAsia="zh-CN"/>
    </w:rPr>
  </w:style>
  <w:style w:type="paragraph" w:customStyle="1" w:styleId="5">
    <w:name w:val="5"/>
    <w:basedOn w:val="Normal"/>
    <w:rsid w:val="00452CC1"/>
    <w:pPr>
      <w:spacing w:before="60" w:after="60"/>
      <w:ind w:firstLine="567"/>
      <w:jc w:val="both"/>
    </w:pPr>
    <w:rPr>
      <w:sz w:val="28"/>
    </w:rPr>
  </w:style>
  <w:style w:type="paragraph" w:customStyle="1" w:styleId="StylenguonsolieuItalicChar1">
    <w:name w:val="Style nguon so lieu + Italic Char1"/>
    <w:basedOn w:val="Normal"/>
    <w:link w:val="StylenguonsolieuItalicChar1Char"/>
    <w:rsid w:val="00452CC1"/>
    <w:pPr>
      <w:tabs>
        <w:tab w:val="center" w:pos="4320"/>
        <w:tab w:val="right" w:pos="8640"/>
      </w:tabs>
      <w:spacing w:before="80" w:after="40"/>
      <w:ind w:firstLine="340"/>
      <w:jc w:val="right"/>
    </w:pPr>
    <w:rPr>
      <w:i/>
      <w:iCs/>
    </w:rPr>
  </w:style>
  <w:style w:type="character" w:customStyle="1" w:styleId="StylenguonsolieuItalicChar1Char">
    <w:name w:val="Style nguon so lieu + Italic Char1 Char"/>
    <w:basedOn w:val="DefaultParagraphFont"/>
    <w:link w:val="StylenguonsolieuItalicChar1"/>
    <w:rsid w:val="00452CC1"/>
    <w:rPr>
      <w:rFonts w:ascii="Times New Roman" w:eastAsia="Times New Roman" w:hAnsi="Times New Roman" w:cs="Times New Roman"/>
      <w:i/>
      <w:iCs/>
      <w:sz w:val="24"/>
      <w:szCs w:val="24"/>
    </w:rPr>
  </w:style>
  <w:style w:type="paragraph" w:customStyle="1" w:styleId="nguonsolieu">
    <w:name w:val="nguon so lieu"/>
    <w:basedOn w:val="Normal"/>
    <w:rsid w:val="00452CC1"/>
    <w:pPr>
      <w:tabs>
        <w:tab w:val="center" w:pos="4320"/>
        <w:tab w:val="right" w:pos="8640"/>
      </w:tabs>
      <w:spacing w:before="80" w:after="40"/>
      <w:ind w:firstLine="340"/>
      <w:jc w:val="both"/>
    </w:pPr>
    <w:rPr>
      <w:szCs w:val="20"/>
    </w:rPr>
  </w:style>
  <w:style w:type="paragraph" w:customStyle="1" w:styleId="gach">
    <w:name w:val="gach"/>
    <w:basedOn w:val="Normal"/>
    <w:rsid w:val="00452CC1"/>
    <w:pPr>
      <w:numPr>
        <w:numId w:val="10"/>
      </w:numPr>
      <w:tabs>
        <w:tab w:val="clear" w:pos="567"/>
        <w:tab w:val="num" w:pos="680"/>
      </w:tabs>
      <w:spacing w:before="120" w:after="120" w:line="320" w:lineRule="exact"/>
      <w:jc w:val="both"/>
    </w:pPr>
    <w:rPr>
      <w:sz w:val="28"/>
      <w:szCs w:val="28"/>
    </w:rPr>
  </w:style>
  <w:style w:type="character" w:customStyle="1" w:styleId="-Char">
    <w:name w:val="- Char"/>
    <w:basedOn w:val="DefaultParagraphFont"/>
    <w:link w:val="-"/>
    <w:rsid w:val="00452CC1"/>
    <w:rPr>
      <w:rFonts w:ascii="Times New Roman" w:eastAsia="Times New Roman" w:hAnsi="Times New Roman" w:cs="Times New Roman"/>
      <w:sz w:val="28"/>
      <w:szCs w:val="24"/>
    </w:rPr>
  </w:style>
  <w:style w:type="paragraph" w:customStyle="1" w:styleId="bng0">
    <w:name w:val="bảng"/>
    <w:basedOn w:val="Bng"/>
    <w:rsid w:val="00452CC1"/>
    <w:pPr>
      <w:keepNext w:val="0"/>
    </w:pPr>
    <w:rPr>
      <w:noProof/>
      <w:lang w:val="nb-NO"/>
    </w:rPr>
  </w:style>
  <w:style w:type="paragraph" w:customStyle="1" w:styleId="CharChar25CharCharCharChar">
    <w:name w:val="Char Char25 Char Char Char Char"/>
    <w:basedOn w:val="Normal"/>
    <w:semiHidden/>
    <w:rsid w:val="00452CC1"/>
    <w:pPr>
      <w:spacing w:after="160" w:line="240" w:lineRule="exact"/>
    </w:pPr>
    <w:rPr>
      <w:rFonts w:ascii="Arial" w:hAnsi="Arial"/>
      <w:sz w:val="22"/>
      <w:szCs w:val="22"/>
    </w:rPr>
  </w:style>
  <w:style w:type="paragraph" w:customStyle="1" w:styleId="CharCharCharChar">
    <w:name w:val="Char Char Char Char"/>
    <w:basedOn w:val="Normal"/>
    <w:rsid w:val="00452CC1"/>
    <w:pPr>
      <w:spacing w:after="160" w:line="240" w:lineRule="exact"/>
    </w:pPr>
    <w:rPr>
      <w:rFonts w:ascii="Tahoma" w:eastAsia="MS Mincho" w:hAnsi="Tahoma"/>
      <w:sz w:val="20"/>
      <w:szCs w:val="20"/>
    </w:rPr>
  </w:style>
  <w:style w:type="character" w:customStyle="1" w:styleId="apple-style-span">
    <w:name w:val="apple-style-span"/>
    <w:basedOn w:val="DefaultParagraphFont"/>
    <w:rsid w:val="00A6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EEF874C95543E7849F365EE124C04C"/>
        <w:category>
          <w:name w:val="General"/>
          <w:gallery w:val="placeholder"/>
        </w:category>
        <w:types>
          <w:type w:val="bbPlcHdr"/>
        </w:types>
        <w:behaviors>
          <w:behavior w:val="content"/>
        </w:behaviors>
        <w:guid w:val="{81B7C66E-E4BA-4D1B-9C4F-AB3D8741458B}"/>
      </w:docPartPr>
      <w:docPartBody>
        <w:p w:rsidR="00786FE3" w:rsidRDefault="00B77F51" w:rsidP="00B77F51">
          <w:pPr>
            <w:pStyle w:val="4FEEF874C95543E7849F365EE124C04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7F51"/>
    <w:rsid w:val="00015F99"/>
    <w:rsid w:val="0001734C"/>
    <w:rsid w:val="00045928"/>
    <w:rsid w:val="00094542"/>
    <w:rsid w:val="000F0082"/>
    <w:rsid w:val="00114DD5"/>
    <w:rsid w:val="00261B8F"/>
    <w:rsid w:val="00436CC6"/>
    <w:rsid w:val="00444B62"/>
    <w:rsid w:val="004D1527"/>
    <w:rsid w:val="00547CF8"/>
    <w:rsid w:val="005D4443"/>
    <w:rsid w:val="00625E24"/>
    <w:rsid w:val="00653D3D"/>
    <w:rsid w:val="00666E82"/>
    <w:rsid w:val="006A7FDF"/>
    <w:rsid w:val="006C014E"/>
    <w:rsid w:val="00786FE3"/>
    <w:rsid w:val="007A7294"/>
    <w:rsid w:val="008D4132"/>
    <w:rsid w:val="009A0B07"/>
    <w:rsid w:val="00B77F51"/>
    <w:rsid w:val="00BB4B9C"/>
    <w:rsid w:val="00BF3865"/>
    <w:rsid w:val="00C54279"/>
    <w:rsid w:val="00C625CC"/>
    <w:rsid w:val="00C760F4"/>
    <w:rsid w:val="00D86E5D"/>
    <w:rsid w:val="00E54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EEF874C95543E7849F365EE124C04C">
    <w:name w:val="4FEEF874C95543E7849F365EE124C04C"/>
    <w:rsid w:val="00B77F51"/>
  </w:style>
  <w:style w:type="paragraph" w:customStyle="1" w:styleId="B1758C159C9E4413AD3C6ABEC6751368">
    <w:name w:val="B1758C159C9E4413AD3C6ABEC6751368"/>
    <w:rsid w:val="00B77F51"/>
  </w:style>
  <w:style w:type="paragraph" w:customStyle="1" w:styleId="7CA9CDD9B340434FBA171C703D70DC6B">
    <w:name w:val="7CA9CDD9B340434FBA171C703D70DC6B"/>
    <w:rsid w:val="00B77F51"/>
  </w:style>
  <w:style w:type="paragraph" w:customStyle="1" w:styleId="83D7EBC727334241A0E3C9AFAB637819">
    <w:name w:val="83D7EBC727334241A0E3C9AFAB637819"/>
    <w:rsid w:val="00B77F51"/>
  </w:style>
  <w:style w:type="paragraph" w:customStyle="1" w:styleId="6ED365E2D6A746D8997F067825576BBD">
    <w:name w:val="6ED365E2D6A746D8997F067825576BBD"/>
    <w:rsid w:val="00B77F51"/>
  </w:style>
  <w:style w:type="paragraph" w:customStyle="1" w:styleId="9938482E4B714903A6958BA62AD99612">
    <w:name w:val="9938482E4B714903A6958BA62AD99612"/>
    <w:rsid w:val="00015F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C05A9-47A3-46B8-BE5C-8E8BFBBA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29</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Báo cáo giám sát 6 tháng cuối năm 2013- Công ty TNHH Tân Hà Nam</vt:lpstr>
    </vt:vector>
  </TitlesOfParts>
  <Company/>
  <LinksUpToDate>false</LinksUpToDate>
  <CharactersWithSpaces>36280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giám sát 6 tháng cuối năm 2013- Công ty TNHH Tân Hà Nam</dc:title>
  <dc:creator>HOME</dc:creator>
  <cp:lastModifiedBy>HOME</cp:lastModifiedBy>
  <cp:revision>785</cp:revision>
  <cp:lastPrinted>2013-10-26T03:50:00Z</cp:lastPrinted>
  <dcterms:created xsi:type="dcterms:W3CDTF">2013-05-17T03:23:00Z</dcterms:created>
  <dcterms:modified xsi:type="dcterms:W3CDTF">2013-11-11T04:53:00Z</dcterms:modified>
</cp:coreProperties>
</file>